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E64A46D" w:rsidR="0000007A" w:rsidRPr="00DE7D30" w:rsidRDefault="00E5428D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E5428D">
              <w:rPr>
                <w:rFonts w:ascii="Arial" w:hAnsi="Arial" w:cs="Arial"/>
                <w:b/>
                <w:bCs/>
                <w:szCs w:val="28"/>
                <w:u w:val="single"/>
              </w:rPr>
              <w:t>Digital Crossroads: Integrating Humanities, Science and Technology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F040D2B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3B64F4" w:rsidRPr="003B64F4">
              <w:rPr>
                <w:rFonts w:ascii="Arial" w:hAnsi="Arial" w:cs="Arial"/>
                <w:b/>
                <w:bCs/>
                <w:szCs w:val="28"/>
                <w:lang w:val="en-GB"/>
              </w:rPr>
              <w:t>4104.1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68B2CE6" w:rsidR="0000007A" w:rsidRPr="00DE7D30" w:rsidRDefault="003B64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B64F4">
              <w:rPr>
                <w:rFonts w:ascii="Arial" w:hAnsi="Arial" w:cs="Arial"/>
                <w:b/>
                <w:szCs w:val="28"/>
                <w:lang w:val="en-GB"/>
              </w:rPr>
              <w:t>LITERARY GENRES IN THE DIGITAL AGE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B528489" w:rsidR="00CF0BBB" w:rsidRPr="00DE7D30" w:rsidRDefault="003B64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3B64F4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B2AFBE0" w:rsidR="00F1171E" w:rsidRPr="00900E9B" w:rsidRDefault="00C8659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topic is interesting for researchers in educational field. Research results could be useful for language teachers, too.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0115620" w:rsidR="00F1171E" w:rsidRPr="00900E9B" w:rsidRDefault="00C86596" w:rsidP="00C8659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title does not reflect the scientific filed of the work, namely education. The title should be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include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“education” or “language education”.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90AB857" w14:textId="77777777" w:rsidR="00F1171E" w:rsidRDefault="00C86596" w:rsidP="00C8659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abstract is not comprehensive as it does not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shown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any aim or methods of research. The conclusion “</w:t>
            </w:r>
            <w:r w:rsidRPr="00C86596">
              <w:rPr>
                <w:b/>
                <w:bCs/>
                <w:i/>
                <w:iCs/>
                <w:sz w:val="20"/>
                <w:szCs w:val="20"/>
                <w:lang w:val="en-GB"/>
              </w:rPr>
              <w:t>This would result in enhancing language proficiency</w:t>
            </w:r>
            <w:r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” </w:t>
            </w:r>
            <w:r>
              <w:rPr>
                <w:b/>
                <w:bCs/>
                <w:sz w:val="20"/>
                <w:szCs w:val="20"/>
                <w:lang w:val="en-GB"/>
              </w:rPr>
              <w:t>is not validated by empirical analysis carried out in the frame of the presented investigation.</w:t>
            </w:r>
          </w:p>
          <w:p w14:paraId="0FB7E83A" w14:textId="740A1F34" w:rsidR="00C86596" w:rsidRPr="00C86596" w:rsidRDefault="00C86596" w:rsidP="00C8659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part of the abstract devoted to the importance of English is not clear</w:t>
            </w:r>
            <w:r w:rsidR="008828B2">
              <w:rPr>
                <w:b/>
                <w:bCs/>
                <w:sz w:val="20"/>
                <w:szCs w:val="20"/>
                <w:lang w:val="en-GB"/>
              </w:rPr>
              <w:t>: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whether English is considered as a mother tongue or a foreign language</w:t>
            </w:r>
            <w:r w:rsidR="008828B2">
              <w:rPr>
                <w:b/>
                <w:bCs/>
                <w:sz w:val="20"/>
                <w:szCs w:val="20"/>
                <w:lang w:val="en-GB"/>
              </w:rPr>
              <w:t>?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19D7AFB5" w:rsidR="00F1171E" w:rsidRPr="00900E9B" w:rsidRDefault="00C8659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manuscript does not have a scientific structure.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The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manuscript does not reveal any aim of the research. Methods of analysis are not included as well. Conclusions are not presented.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8F968E3" w14:textId="77777777" w:rsidR="00F1171E" w:rsidRDefault="00C8659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8828B2">
              <w:rPr>
                <w:b/>
                <w:bCs/>
                <w:sz w:val="20"/>
                <w:szCs w:val="20"/>
                <w:lang w:val="en-GB"/>
              </w:rPr>
              <w:t xml:space="preserve">list of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references </w:t>
            </w:r>
            <w:r w:rsidR="008828B2">
              <w:rPr>
                <w:b/>
                <w:bCs/>
                <w:sz w:val="20"/>
                <w:szCs w:val="20"/>
                <w:lang w:val="en-GB"/>
              </w:rPr>
              <w:t xml:space="preserve">includes some recent works. However, the presented list of references is not fully linked with the implemented analysis as many </w:t>
            </w:r>
            <w:proofErr w:type="spellStart"/>
            <w:r w:rsidR="008828B2">
              <w:rPr>
                <w:b/>
                <w:bCs/>
                <w:sz w:val="20"/>
                <w:szCs w:val="20"/>
                <w:lang w:val="en-GB"/>
              </w:rPr>
              <w:t>refernces</w:t>
            </w:r>
            <w:proofErr w:type="spellEnd"/>
            <w:r w:rsidR="008828B2">
              <w:rPr>
                <w:b/>
                <w:bCs/>
                <w:sz w:val="20"/>
                <w:szCs w:val="20"/>
                <w:lang w:val="en-GB"/>
              </w:rPr>
              <w:t xml:space="preserve"> shown in the list of references are not cited in the text, e.g. </w:t>
            </w:r>
            <w:proofErr w:type="spellStart"/>
            <w:r w:rsidR="008828B2">
              <w:rPr>
                <w:b/>
                <w:bCs/>
                <w:sz w:val="20"/>
                <w:szCs w:val="20"/>
                <w:lang w:val="en-GB"/>
              </w:rPr>
              <w:t>Kohli&amp;Sharma</w:t>
            </w:r>
            <w:proofErr w:type="spellEnd"/>
            <w:r w:rsidR="008828B2">
              <w:rPr>
                <w:b/>
                <w:bCs/>
                <w:sz w:val="20"/>
                <w:szCs w:val="20"/>
                <w:lang w:val="en-GB"/>
              </w:rPr>
              <w:t xml:space="preserve">, 2022; Dutt, 2013; Zubair, 2022; Rexroth, 2024, etc. </w:t>
            </w:r>
          </w:p>
          <w:p w14:paraId="24FE0567" w14:textId="7A2BBCE2" w:rsidR="008828B2" w:rsidRPr="00900E9B" w:rsidRDefault="008828B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Some references cited in the text are not included in the list of references, e.g. Sano, 2016; Stevenson,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year?;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F.G. French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>, year?, etc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2498C4C7" w:rsidR="00F1171E" w:rsidRPr="00900E9B" w:rsidRDefault="008828B2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English is ok.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3F7AAC81" w:rsidR="00F1171E" w:rsidRPr="00900E9B" w:rsidRDefault="008828B2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manuscript needs major corrections.</w:t>
            </w: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598FE257" w:rsidR="00F1171E" w:rsidRPr="00900E9B" w:rsidRDefault="008828B2" w:rsidP="008828B2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9220B" w14:textId="77777777" w:rsidR="00F1171E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37CC3E8" w14:textId="3EDAC716" w:rsidR="008828B2" w:rsidRPr="00900E9B" w:rsidRDefault="008828B2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2A400" w14:textId="77777777" w:rsidR="00F1171E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D1F85F9" w14:textId="4326C5F4" w:rsidR="008828B2" w:rsidRPr="00900E9B" w:rsidRDefault="008828B2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4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25D4A7DC" w:rsidR="00F1171E" w:rsidRPr="00900E9B" w:rsidRDefault="008828B2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 interest as a reviewer</w:t>
            </w: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6A38727E" w:rsidR="00F1171E" w:rsidRPr="00900E9B" w:rsidRDefault="008828B2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</w:t>
            </w:r>
          </w:p>
        </w:tc>
      </w:tr>
    </w:tbl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AE24EB" w:rsidRPr="00900E9B" w14:paraId="2C920AC3" w14:textId="77777777" w:rsidTr="00134A75">
        <w:tc>
          <w:tcPr>
            <w:tcW w:w="4428" w:type="dxa"/>
          </w:tcPr>
          <w:p w14:paraId="1F727F6A" w14:textId="77777777" w:rsidR="00AE24EB" w:rsidRPr="00900E9B" w:rsidRDefault="00AE24EB" w:rsidP="00AE24EB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3AC27D30" w:rsidR="00AE24EB" w:rsidRPr="00900E9B" w:rsidRDefault="00AE24EB" w:rsidP="00AE24EB">
            <w:pPr>
              <w:rPr>
                <w:sz w:val="20"/>
                <w:szCs w:val="20"/>
                <w:lang w:val="en-GB"/>
              </w:rPr>
            </w:pPr>
            <w:r w:rsidRPr="00DE5F39">
              <w:t xml:space="preserve">Dr. Jelena </w:t>
            </w:r>
            <w:proofErr w:type="spellStart"/>
            <w:r w:rsidRPr="00DE5F39">
              <w:t>Zascerinska</w:t>
            </w:r>
            <w:proofErr w:type="spellEnd"/>
          </w:p>
        </w:tc>
      </w:tr>
      <w:tr w:rsidR="00AE24EB" w:rsidRPr="00900E9B" w14:paraId="22B6B485" w14:textId="77777777" w:rsidTr="00134A75">
        <w:tc>
          <w:tcPr>
            <w:tcW w:w="4428" w:type="dxa"/>
          </w:tcPr>
          <w:p w14:paraId="79B3B2A7" w14:textId="77777777" w:rsidR="00AE24EB" w:rsidRPr="00900E9B" w:rsidRDefault="00AE24EB" w:rsidP="00AE24EB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52496990" w:rsidR="00AE24EB" w:rsidRPr="00900E9B" w:rsidRDefault="00AE24EB" w:rsidP="00AE24EB">
            <w:pPr>
              <w:rPr>
                <w:sz w:val="20"/>
                <w:szCs w:val="20"/>
                <w:lang w:val="en-GB"/>
              </w:rPr>
            </w:pPr>
            <w:r w:rsidRPr="00DE5F39">
              <w:t xml:space="preserve">Management </w:t>
            </w:r>
          </w:p>
        </w:tc>
      </w:tr>
      <w:tr w:rsidR="00AE24EB" w:rsidRPr="00900E9B" w14:paraId="4C77ADB6" w14:textId="77777777" w:rsidTr="00134A75">
        <w:tc>
          <w:tcPr>
            <w:tcW w:w="4428" w:type="dxa"/>
          </w:tcPr>
          <w:p w14:paraId="56381D78" w14:textId="77777777" w:rsidR="00AE24EB" w:rsidRPr="00900E9B" w:rsidRDefault="00AE24EB" w:rsidP="00AE24EB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65638BF5" w:rsidR="00AE24EB" w:rsidRPr="00900E9B" w:rsidRDefault="00AE24EB" w:rsidP="00AE24EB">
            <w:pPr>
              <w:rPr>
                <w:sz w:val="20"/>
                <w:szCs w:val="20"/>
                <w:lang w:val="en-GB"/>
              </w:rPr>
            </w:pPr>
            <w:r w:rsidRPr="00DE5F39">
              <w:t>Centre for Education and Innovation Research</w:t>
            </w:r>
          </w:p>
        </w:tc>
      </w:tr>
      <w:tr w:rsidR="00AE24EB" w:rsidRPr="00900E9B" w14:paraId="2CAEFC60" w14:textId="77777777" w:rsidTr="00134A75">
        <w:tc>
          <w:tcPr>
            <w:tcW w:w="4428" w:type="dxa"/>
          </w:tcPr>
          <w:p w14:paraId="264FF0A4" w14:textId="77777777" w:rsidR="00AE24EB" w:rsidRPr="00900E9B" w:rsidRDefault="00AE24EB" w:rsidP="00AE24EB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36FD1D42" w:rsidR="00AE24EB" w:rsidRPr="00900E9B" w:rsidRDefault="00AE24EB" w:rsidP="00AE24EB">
            <w:pPr>
              <w:rPr>
                <w:sz w:val="20"/>
                <w:szCs w:val="20"/>
                <w:lang w:val="en-GB"/>
              </w:rPr>
            </w:pPr>
            <w:r w:rsidRPr="00DE5F39">
              <w:t>Latvia</w:t>
            </w:r>
          </w:p>
        </w:tc>
      </w:tr>
      <w:tr w:rsidR="00AE24EB" w:rsidRPr="00900E9B" w14:paraId="17685935" w14:textId="77777777" w:rsidTr="00134A75">
        <w:tc>
          <w:tcPr>
            <w:tcW w:w="4428" w:type="dxa"/>
          </w:tcPr>
          <w:p w14:paraId="5014B9E1" w14:textId="77777777" w:rsidR="00AE24EB" w:rsidRPr="00900E9B" w:rsidRDefault="00AE24EB" w:rsidP="00AE24EB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27582BFE" w:rsidR="00AE24EB" w:rsidRPr="00900E9B" w:rsidRDefault="00AE24EB" w:rsidP="00AE24EB">
            <w:pPr>
              <w:rPr>
                <w:sz w:val="20"/>
                <w:szCs w:val="20"/>
                <w:lang w:val="en-GB"/>
              </w:rPr>
            </w:pPr>
            <w:r w:rsidRPr="00DE5F39">
              <w:t>Leading researcher</w:t>
            </w:r>
          </w:p>
        </w:tc>
      </w:tr>
      <w:tr w:rsidR="00AE24EB" w:rsidRPr="00900E9B" w14:paraId="284A6AF3" w14:textId="77777777" w:rsidTr="00134A75">
        <w:tc>
          <w:tcPr>
            <w:tcW w:w="4428" w:type="dxa"/>
          </w:tcPr>
          <w:p w14:paraId="19331708" w14:textId="77777777" w:rsidR="00AE24EB" w:rsidRPr="00900E9B" w:rsidRDefault="00AE24EB" w:rsidP="00AE24EB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C9C7FE5" w:rsidR="00AE24EB" w:rsidRPr="00900E9B" w:rsidRDefault="00AE24EB" w:rsidP="00AE24EB">
            <w:pPr>
              <w:rPr>
                <w:sz w:val="20"/>
                <w:szCs w:val="20"/>
                <w:lang w:val="en-GB"/>
              </w:rPr>
            </w:pPr>
            <w:r w:rsidRPr="00DE5F39">
              <w:t>Ceir2012@gmail.com</w:t>
            </w:r>
          </w:p>
        </w:tc>
      </w:tr>
      <w:tr w:rsidR="00AE24EB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AE24EB" w:rsidRPr="00900E9B" w:rsidRDefault="00AE24EB" w:rsidP="00AE24EB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1AE35F1E" w:rsidR="00AE24EB" w:rsidRPr="00900E9B" w:rsidRDefault="00AE24EB" w:rsidP="00AE24EB">
            <w:pPr>
              <w:rPr>
                <w:sz w:val="20"/>
                <w:szCs w:val="20"/>
                <w:lang w:val="en-GB"/>
              </w:rPr>
            </w:pPr>
            <w:r w:rsidRPr="00DE5F39">
              <w:t>0037129435142</w:t>
            </w:r>
          </w:p>
        </w:tc>
      </w:tr>
      <w:tr w:rsidR="00AE24EB" w:rsidRPr="00900E9B" w14:paraId="64FEDFBD" w14:textId="77777777" w:rsidTr="00134A75">
        <w:tc>
          <w:tcPr>
            <w:tcW w:w="4428" w:type="dxa"/>
          </w:tcPr>
          <w:p w14:paraId="4B8DD7F9" w14:textId="77777777" w:rsidR="00AE24EB" w:rsidRPr="00900E9B" w:rsidRDefault="00AE24EB" w:rsidP="00AE24E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1FC4BD2B" w:rsidR="00AE24EB" w:rsidRPr="00900E9B" w:rsidRDefault="00AE24EB" w:rsidP="00AE24EB">
            <w:pPr>
              <w:rPr>
                <w:sz w:val="20"/>
                <w:szCs w:val="20"/>
                <w:lang w:val="en-GB"/>
              </w:rPr>
            </w:pPr>
            <w:r w:rsidRPr="00DE5F39">
              <w:t xml:space="preserve">Pedagogy, Higher education, teacher education, language education, entrepreneurship, green skills, digital skills, international projects 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81B8F3" w14:textId="77777777" w:rsidR="0075697D" w:rsidRPr="0000007A" w:rsidRDefault="0075697D" w:rsidP="0099583E">
      <w:r>
        <w:separator/>
      </w:r>
    </w:p>
  </w:endnote>
  <w:endnote w:type="continuationSeparator" w:id="0">
    <w:p w14:paraId="343682C7" w14:textId="77777777" w:rsidR="0075697D" w:rsidRPr="0000007A" w:rsidRDefault="0075697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D4F97A" w14:textId="77777777" w:rsidR="0075697D" w:rsidRPr="0000007A" w:rsidRDefault="0075697D" w:rsidP="0099583E">
      <w:r>
        <w:separator/>
      </w:r>
    </w:p>
  </w:footnote>
  <w:footnote w:type="continuationSeparator" w:id="0">
    <w:p w14:paraId="57057966" w14:textId="77777777" w:rsidR="0075697D" w:rsidRPr="0000007A" w:rsidRDefault="0075697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1560660">
    <w:abstractNumId w:val="3"/>
  </w:num>
  <w:num w:numId="2" w16cid:durableId="806705652">
    <w:abstractNumId w:val="6"/>
  </w:num>
  <w:num w:numId="3" w16cid:durableId="948775150">
    <w:abstractNumId w:val="5"/>
  </w:num>
  <w:num w:numId="4" w16cid:durableId="487481356">
    <w:abstractNumId w:val="7"/>
  </w:num>
  <w:num w:numId="5" w16cid:durableId="1008675486">
    <w:abstractNumId w:val="4"/>
  </w:num>
  <w:num w:numId="6" w16cid:durableId="1292976826">
    <w:abstractNumId w:val="0"/>
  </w:num>
  <w:num w:numId="7" w16cid:durableId="1925335940">
    <w:abstractNumId w:val="1"/>
  </w:num>
  <w:num w:numId="8" w16cid:durableId="17126030">
    <w:abstractNumId w:val="9"/>
  </w:num>
  <w:num w:numId="9" w16cid:durableId="662322155">
    <w:abstractNumId w:val="8"/>
  </w:num>
  <w:num w:numId="10" w16cid:durableId="1507405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3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3262"/>
    <w:rsid w:val="000168A9"/>
    <w:rsid w:val="00021981"/>
    <w:rsid w:val="000234E1"/>
    <w:rsid w:val="0002598E"/>
    <w:rsid w:val="00037D52"/>
    <w:rsid w:val="000450FC"/>
    <w:rsid w:val="00054BC4"/>
    <w:rsid w:val="00056CB0"/>
    <w:rsid w:val="00060FAC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2EBE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64F4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326C"/>
    <w:rsid w:val="005E7FB0"/>
    <w:rsid w:val="005F184C"/>
    <w:rsid w:val="00602F7D"/>
    <w:rsid w:val="00605952"/>
    <w:rsid w:val="00620677"/>
    <w:rsid w:val="00624032"/>
    <w:rsid w:val="00626025"/>
    <w:rsid w:val="0063110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697D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28B2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39FD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58C3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24E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6596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CF7EE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351E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428D"/>
    <w:rsid w:val="00E57F4B"/>
    <w:rsid w:val="00E61120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5601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Microsoft Office User</cp:lastModifiedBy>
  <cp:revision>2</cp:revision>
  <dcterms:created xsi:type="dcterms:W3CDTF">2024-12-28T19:51:00Z</dcterms:created>
  <dcterms:modified xsi:type="dcterms:W3CDTF">2024-12-28T19:51:00Z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