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14:paraId="23DA8DCD" w14:textId="6E64A46D" w:rsidR="0000007A" w:rsidRPr="00DE7D30" w:rsidRDefault="00E5428D" w:rsidP="00054BC4">
            <w:pPr>
              <w:pStyle w:val="NormalWeb"/>
              <w:rPr>
                <w:rFonts w:ascii="Arial" w:hAnsi="Arial" w:cs="Arial"/>
                <w:b/>
                <w:bCs/>
                <w:szCs w:val="28"/>
                <w:u w:val="single"/>
              </w:rPr>
            </w:pPr>
            <w:r w:rsidRPr="00E5428D">
              <w:rPr>
                <w:rFonts w:ascii="Arial" w:hAnsi="Arial" w:cs="Arial"/>
                <w:b/>
                <w:bCs/>
                <w:szCs w:val="28"/>
                <w:u w:val="single"/>
              </w:rPr>
              <w:t>Digital Crossroads: Integrating Humanities, Science and Technology</w:t>
            </w:r>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14:paraId="46B39E34" w14:textId="5F040D2B"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3B64F4" w:rsidRPr="003B64F4">
              <w:rPr>
                <w:rFonts w:ascii="Arial" w:hAnsi="Arial" w:cs="Arial"/>
                <w:b/>
                <w:bCs/>
                <w:szCs w:val="28"/>
                <w:lang w:val="en-GB"/>
              </w:rPr>
              <w:t>4104.1</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668B2CE6" w:rsidR="0000007A" w:rsidRPr="00DE7D30" w:rsidRDefault="003B64F4" w:rsidP="000450FC">
            <w:pPr>
              <w:pStyle w:val="NormalWeb"/>
              <w:spacing w:before="0" w:beforeAutospacing="0" w:after="0" w:afterAutospacing="0"/>
              <w:rPr>
                <w:rFonts w:ascii="Arial" w:hAnsi="Arial" w:cs="Arial"/>
                <w:b/>
                <w:szCs w:val="28"/>
                <w:highlight w:val="yellow"/>
                <w:lang w:val="en-GB"/>
              </w:rPr>
            </w:pPr>
            <w:r w:rsidRPr="003B64F4">
              <w:rPr>
                <w:rFonts w:ascii="Arial" w:hAnsi="Arial" w:cs="Arial"/>
                <w:b/>
                <w:szCs w:val="28"/>
                <w:lang w:val="en-GB"/>
              </w:rPr>
              <w:t>LITERARY GENRES IN THE DIGITAL AGE</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14:paraId="0EBC6A8E" w14:textId="6B528489" w:rsidR="00CF0BBB" w:rsidRPr="00DE7D30" w:rsidRDefault="003B64F4"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45F5983C" w14:textId="77777777" w:rsidR="00037D52" w:rsidRPr="00DE7D30" w:rsidRDefault="00037D52" w:rsidP="0000007A">
      <w:pPr>
        <w:pStyle w:val="BodyText"/>
        <w:rPr>
          <w:rFonts w:ascii="Arial" w:hAnsi="Arial" w:cs="Arial"/>
          <w:b/>
          <w:bCs/>
          <w:szCs w:val="20"/>
          <w:u w:val="single"/>
          <w:lang w:val="en-GB"/>
        </w:rPr>
      </w:pPr>
    </w:p>
    <w:p w14:paraId="79DE1CF8" w14:textId="77777777" w:rsidR="00605952" w:rsidRPr="00DE7D30" w:rsidRDefault="00605952" w:rsidP="0000007A">
      <w:pPr>
        <w:pStyle w:val="BodyText"/>
        <w:rPr>
          <w:rFonts w:ascii="Arial" w:hAnsi="Arial" w:cs="Arial"/>
          <w:b/>
          <w:bCs/>
          <w:szCs w:val="20"/>
          <w:u w:val="single"/>
          <w:lang w:val="en-GB"/>
        </w:rPr>
      </w:pPr>
    </w:p>
    <w:p w14:paraId="590A5ADE" w14:textId="77777777" w:rsidR="00D9392F" w:rsidRPr="00DE7D30" w:rsidRDefault="00D9392F" w:rsidP="0000007A">
      <w:pPr>
        <w:pStyle w:val="BodyText"/>
        <w:rPr>
          <w:rFonts w:ascii="Arial" w:hAnsi="Arial" w:cs="Arial"/>
          <w:i/>
          <w:szCs w:val="20"/>
          <w:u w:val="single"/>
          <w:lang w:val="en-GB"/>
        </w:rPr>
      </w:pPr>
    </w:p>
    <w:p w14:paraId="1279D99C" w14:textId="77777777" w:rsidR="0052339F" w:rsidRPr="0052339F" w:rsidRDefault="0052339F" w:rsidP="0052339F">
      <w:pPr>
        <w:pStyle w:val="BodyText"/>
        <w:rPr>
          <w:rFonts w:ascii="Arial" w:hAnsi="Arial" w:cs="Arial"/>
          <w:b/>
          <w:sz w:val="28"/>
          <w:szCs w:val="20"/>
          <w:u w:val="single"/>
          <w:lang w:val="en-GB"/>
        </w:rPr>
      </w:pPr>
      <w:r w:rsidRPr="0052339F">
        <w:rPr>
          <w:rFonts w:ascii="Arial" w:hAnsi="Arial" w:cs="Arial"/>
          <w:b/>
          <w:sz w:val="28"/>
          <w:szCs w:val="20"/>
          <w:u w:val="single"/>
          <w:lang w:val="en-GB"/>
        </w:rPr>
        <w:t xml:space="preserve">General guidelines for the Peer Review process: </w:t>
      </w:r>
    </w:p>
    <w:p w14:paraId="0623A5E1" w14:textId="77777777" w:rsidR="00F2643C" w:rsidRPr="00DE7D30" w:rsidRDefault="00F2643C" w:rsidP="00D9392F">
      <w:pPr>
        <w:pStyle w:val="BodyText"/>
        <w:rPr>
          <w:rFonts w:ascii="Arial" w:hAnsi="Arial" w:cs="Arial"/>
          <w:b/>
          <w:szCs w:val="20"/>
          <w:u w:val="single"/>
          <w:lang w:val="en-GB"/>
        </w:rPr>
      </w:pPr>
    </w:p>
    <w:p w14:paraId="0EE5895A" w14:textId="77777777" w:rsidR="00700EF2" w:rsidRPr="00700EF2" w:rsidRDefault="002320EB" w:rsidP="00700EF2">
      <w:pPr>
        <w:pStyle w:val="BodyText"/>
        <w:rPr>
          <w:rFonts w:ascii="Arial" w:hAnsi="Arial" w:cs="Arial"/>
          <w:szCs w:val="20"/>
          <w:lang w:val="en-GB"/>
        </w:rPr>
      </w:pPr>
      <w:r w:rsidRPr="00DE7D30">
        <w:rPr>
          <w:rFonts w:ascii="Arial" w:hAnsi="Arial" w:cs="Arial"/>
          <w:szCs w:val="20"/>
          <w:lang w:val="en-GB"/>
        </w:rPr>
        <w:t xml:space="preserve">This </w:t>
      </w:r>
      <w:r w:rsidR="00D27A79" w:rsidRPr="00DE7D30">
        <w:rPr>
          <w:rFonts w:ascii="Arial" w:hAnsi="Arial" w:cs="Arial"/>
          <w:szCs w:val="20"/>
          <w:lang w:val="en-GB"/>
        </w:rPr>
        <w:t>Book</w:t>
      </w:r>
      <w:r w:rsidRPr="00DE7D30">
        <w:rPr>
          <w:rFonts w:ascii="Arial" w:hAnsi="Arial" w:cs="Arial"/>
          <w:szCs w:val="20"/>
          <w:lang w:val="en-GB"/>
        </w:rPr>
        <w:t>’s</w:t>
      </w:r>
      <w:r w:rsidR="00F2643C" w:rsidRPr="00DE7D30">
        <w:rPr>
          <w:rFonts w:ascii="Arial" w:hAnsi="Arial" w:cs="Arial"/>
          <w:szCs w:val="20"/>
          <w:lang w:val="en-GB"/>
        </w:rPr>
        <w:t xml:space="preserve"> </w:t>
      </w:r>
      <w:r w:rsidR="00700EF2" w:rsidRPr="00700EF2">
        <w:rPr>
          <w:rFonts w:ascii="Arial" w:hAnsi="Arial" w:cs="Arial"/>
          <w:szCs w:val="20"/>
          <w:lang w:val="en-GB"/>
        </w:rPr>
        <w:t xml:space="preserve">peer review policy states that </w:t>
      </w:r>
      <w:r w:rsidR="00700EF2" w:rsidRPr="00700EF2">
        <w:rPr>
          <w:rFonts w:ascii="Arial" w:hAnsi="Arial" w:cs="Arial"/>
          <w:b/>
          <w:szCs w:val="20"/>
          <w:u w:val="single"/>
          <w:lang w:val="en-GB"/>
        </w:rPr>
        <w:t>NO</w:t>
      </w:r>
      <w:r w:rsidR="00700EF2" w:rsidRPr="00700EF2">
        <w:rPr>
          <w:rFonts w:ascii="Arial" w:hAnsi="Arial" w:cs="Arial"/>
          <w:szCs w:val="20"/>
          <w:lang w:val="en-GB"/>
        </w:rPr>
        <w:t xml:space="preserve"> manuscript should be rejected only on the basis of ‘</w:t>
      </w:r>
      <w:r w:rsidR="00700EF2" w:rsidRPr="00700EF2">
        <w:rPr>
          <w:rFonts w:ascii="Arial" w:hAnsi="Arial" w:cs="Arial"/>
          <w:b/>
          <w:szCs w:val="20"/>
          <w:u w:val="single"/>
          <w:lang w:val="en-GB"/>
        </w:rPr>
        <w:t>lack of Novelty’</w:t>
      </w:r>
      <w:r w:rsidR="00700EF2" w:rsidRPr="00700EF2">
        <w:rPr>
          <w:rFonts w:ascii="Arial" w:hAnsi="Arial" w:cs="Arial"/>
          <w:szCs w:val="20"/>
          <w:lang w:val="en-GB"/>
        </w:rPr>
        <w:t>, provided the manuscript is scientifically robust and technically sound.</w:t>
      </w:r>
    </w:p>
    <w:p w14:paraId="16D2F194" w14:textId="77777777" w:rsidR="00700EF2" w:rsidRPr="00700EF2" w:rsidRDefault="00700EF2" w:rsidP="00700EF2">
      <w:pPr>
        <w:pStyle w:val="BodyText"/>
        <w:rPr>
          <w:rFonts w:ascii="Arial" w:hAnsi="Arial" w:cs="Arial"/>
          <w:szCs w:val="20"/>
          <w:lang w:val="en-GB"/>
        </w:rPr>
      </w:pPr>
      <w:r w:rsidRPr="00700EF2">
        <w:rPr>
          <w:rFonts w:ascii="Arial" w:hAnsi="Arial" w:cs="Arial"/>
          <w:szCs w:val="20"/>
          <w:lang w:val="en-GB"/>
        </w:rPr>
        <w:t>To know the complete guidelines for the Peer Review process, reviewers are requested to visit this link:</w:t>
      </w:r>
    </w:p>
    <w:p w14:paraId="65C2A942" w14:textId="358A70DD" w:rsidR="0086369B" w:rsidRPr="0086369B" w:rsidRDefault="0086369B" w:rsidP="0086369B">
      <w:pPr>
        <w:pStyle w:val="BodyText"/>
        <w:rPr>
          <w:rFonts w:ascii="Arial" w:hAnsi="Arial" w:cs="Arial"/>
          <w:szCs w:val="20"/>
          <w:lang w:val="en-GB"/>
        </w:rPr>
      </w:pPr>
    </w:p>
    <w:p w14:paraId="1E5667FF" w14:textId="77777777" w:rsidR="002A3D7C" w:rsidRPr="00DE7D30" w:rsidRDefault="002A3D7C" w:rsidP="00D27A79">
      <w:pPr>
        <w:pStyle w:val="BodyText"/>
        <w:jc w:val="left"/>
        <w:rPr>
          <w:rFonts w:ascii="Arial" w:hAnsi="Arial" w:cs="Arial"/>
          <w:b/>
          <w:color w:val="222222"/>
          <w:szCs w:val="18"/>
          <w:lang w:val="en-IN"/>
        </w:rPr>
      </w:pPr>
    </w:p>
    <w:p w14:paraId="3990EB5F" w14:textId="77777777" w:rsidR="0086369B" w:rsidRPr="0086369B" w:rsidRDefault="0086369B" w:rsidP="0086369B">
      <w:pPr>
        <w:pStyle w:val="BodyText"/>
        <w:jc w:val="left"/>
        <w:rPr>
          <w:rFonts w:ascii="Arial" w:hAnsi="Arial" w:cs="Arial"/>
          <w:color w:val="222222"/>
          <w:sz w:val="20"/>
          <w:szCs w:val="18"/>
          <w:lang w:val="en-GB"/>
        </w:rPr>
      </w:pPr>
      <w:hyperlink r:id="rId7" w:history="1">
        <w:r w:rsidRPr="0086369B">
          <w:rPr>
            <w:rStyle w:val="Hyperlink"/>
            <w:rFonts w:ascii="Arial" w:hAnsi="Arial" w:cs="Arial"/>
            <w:sz w:val="20"/>
            <w:szCs w:val="18"/>
            <w:lang w:val="en-GB"/>
          </w:rPr>
          <w:t>https://r1.reviewerhub.org/general-editorial-policy/</w:t>
        </w:r>
      </w:hyperlink>
    </w:p>
    <w:p w14:paraId="07A27CC6" w14:textId="77777777" w:rsidR="0086369B" w:rsidRPr="0086369B" w:rsidRDefault="0086369B" w:rsidP="0086369B">
      <w:pPr>
        <w:pStyle w:val="BodyText"/>
        <w:jc w:val="left"/>
        <w:rPr>
          <w:rFonts w:ascii="Arial" w:hAnsi="Arial" w:cs="Arial"/>
          <w:color w:val="222222"/>
          <w:sz w:val="20"/>
          <w:szCs w:val="18"/>
          <w:lang w:val="en-GB"/>
        </w:rPr>
      </w:pPr>
    </w:p>
    <w:p w14:paraId="7F99628F" w14:textId="77777777" w:rsidR="0086369B" w:rsidRPr="0086369B" w:rsidRDefault="0086369B" w:rsidP="0086369B">
      <w:pPr>
        <w:pStyle w:val="BodyText"/>
        <w:jc w:val="left"/>
        <w:rPr>
          <w:rFonts w:ascii="Arial" w:hAnsi="Arial" w:cs="Arial"/>
          <w:color w:val="222222"/>
          <w:sz w:val="20"/>
          <w:szCs w:val="18"/>
          <w:lang w:val="en-GB"/>
        </w:rPr>
      </w:pPr>
    </w:p>
    <w:p w14:paraId="6E2F6181" w14:textId="77777777" w:rsidR="00686DCE" w:rsidRPr="00900E9B" w:rsidRDefault="00686DCE" w:rsidP="00686DCE">
      <w:pPr>
        <w:rPr>
          <w:rFonts w:eastAsia="Arial Unicode MS"/>
          <w:b/>
          <w:bCs/>
          <w:sz w:val="20"/>
          <w:szCs w:val="20"/>
          <w:highlight w:val="yellow"/>
          <w:u w:val="single"/>
          <w:lang w:val="en-GB"/>
        </w:rPr>
      </w:pPr>
      <w:r w:rsidRPr="00900E9B">
        <w:rPr>
          <w:rFonts w:eastAsia="Arial Unicode MS"/>
          <w:b/>
          <w:bCs/>
          <w:sz w:val="20"/>
          <w:szCs w:val="20"/>
          <w:highlight w:val="yellow"/>
          <w:u w:val="single"/>
          <w:lang w:val="en-GB"/>
        </w:rPr>
        <w:t xml:space="preserve">Important </w:t>
      </w:r>
      <w:r>
        <w:rPr>
          <w:rFonts w:eastAsia="Arial Unicode MS"/>
          <w:b/>
          <w:bCs/>
          <w:sz w:val="20"/>
          <w:szCs w:val="20"/>
          <w:highlight w:val="yellow"/>
          <w:u w:val="single"/>
          <w:lang w:val="en-GB"/>
        </w:rPr>
        <w:t xml:space="preserve">Policies Regarding </w:t>
      </w:r>
      <w:r w:rsidRPr="00900E9B">
        <w:rPr>
          <w:rFonts w:eastAsia="Arial Unicode MS"/>
          <w:b/>
          <w:bCs/>
          <w:sz w:val="20"/>
          <w:szCs w:val="20"/>
          <w:highlight w:val="yellow"/>
          <w:u w:val="single"/>
          <w:lang w:val="en-GB"/>
        </w:rPr>
        <w:t>Peer Review</w:t>
      </w:r>
    </w:p>
    <w:p w14:paraId="1FB8DA6F" w14:textId="77777777" w:rsidR="0086369B" w:rsidRPr="0086369B" w:rsidRDefault="0086369B" w:rsidP="0086369B">
      <w:pPr>
        <w:pStyle w:val="BodyText"/>
        <w:rPr>
          <w:rFonts w:ascii="Arial" w:hAnsi="Arial" w:cs="Arial"/>
          <w:b/>
          <w:bCs/>
          <w:color w:val="222222"/>
          <w:sz w:val="20"/>
          <w:szCs w:val="18"/>
          <w:u w:val="single"/>
          <w:lang w:val="en-GB"/>
        </w:rPr>
      </w:pPr>
    </w:p>
    <w:p w14:paraId="07697C02" w14:textId="77777777" w:rsidR="009B239B" w:rsidRPr="00900E9B" w:rsidRDefault="009B239B" w:rsidP="009B239B">
      <w:pPr>
        <w:rPr>
          <w:color w:val="404040"/>
          <w:sz w:val="20"/>
          <w:szCs w:val="20"/>
          <w:shd w:val="clear" w:color="auto" w:fill="FFFFFF"/>
        </w:rPr>
      </w:pPr>
      <w:r w:rsidRPr="00900E9B">
        <w:rPr>
          <w:sz w:val="20"/>
          <w:szCs w:val="20"/>
          <w:shd w:val="clear" w:color="auto" w:fill="FFFFFF"/>
        </w:rPr>
        <w:t>Peer review Comments Approval Policy:</w:t>
      </w:r>
      <w:r w:rsidRPr="00900E9B">
        <w:rPr>
          <w:color w:val="404040"/>
          <w:sz w:val="20"/>
          <w:szCs w:val="20"/>
          <w:shd w:val="clear" w:color="auto" w:fill="FFFFFF"/>
        </w:rPr>
        <w:t xml:space="preserve"> </w:t>
      </w:r>
      <w:hyperlink r:id="rId8" w:history="1">
        <w:r w:rsidRPr="00900E9B">
          <w:rPr>
            <w:rStyle w:val="Hyperlink"/>
            <w:sz w:val="20"/>
            <w:szCs w:val="20"/>
            <w:shd w:val="clear" w:color="auto" w:fill="FFFFFF"/>
          </w:rPr>
          <w:t>https://r1.reviewerhub.org/peer-review-comments-approval-policy/</w:t>
        </w:r>
      </w:hyperlink>
      <w:r w:rsidRPr="00900E9B">
        <w:rPr>
          <w:color w:val="404040"/>
          <w:sz w:val="20"/>
          <w:szCs w:val="20"/>
          <w:shd w:val="clear" w:color="auto" w:fill="FFFFFF"/>
        </w:rPr>
        <w:t xml:space="preserve">  </w:t>
      </w:r>
    </w:p>
    <w:p w14:paraId="74C70A07" w14:textId="5C731A52" w:rsidR="009B239B" w:rsidRPr="00900E9B" w:rsidRDefault="009B239B" w:rsidP="009B239B">
      <w:pPr>
        <w:rPr>
          <w:rFonts w:eastAsia="Arial Unicode MS"/>
          <w:sz w:val="20"/>
          <w:szCs w:val="20"/>
          <w:u w:val="single"/>
          <w:lang w:val="en-GB"/>
        </w:rPr>
      </w:pPr>
      <w:r w:rsidRPr="00900E9B">
        <w:rPr>
          <w:sz w:val="20"/>
          <w:szCs w:val="20"/>
          <w:shd w:val="clear" w:color="auto" w:fill="FFFFFF"/>
        </w:rPr>
        <w:t>Benefits for Reviewers:</w:t>
      </w:r>
      <w:r w:rsidRPr="00900E9B">
        <w:rPr>
          <w:color w:val="404040"/>
          <w:sz w:val="20"/>
          <w:szCs w:val="20"/>
          <w:shd w:val="clear" w:color="auto" w:fill="FFFFFF"/>
        </w:rPr>
        <w:t xml:space="preserve"> </w:t>
      </w:r>
      <w:hyperlink r:id="rId9" w:history="1">
        <w:r w:rsidR="00257F9E" w:rsidRPr="00433E09">
          <w:rPr>
            <w:rStyle w:val="Hyperlink"/>
          </w:rPr>
          <w:t>https://r1.reviewerhub.org/book-benefits-for-reviewers</w:t>
        </w:r>
      </w:hyperlink>
      <w:r w:rsidR="00257F9E">
        <w:t xml:space="preserve"> </w:t>
      </w:r>
    </w:p>
    <w:p w14:paraId="17599C49" w14:textId="77777777" w:rsidR="00626025" w:rsidRPr="0086369B" w:rsidRDefault="00626025" w:rsidP="00D27A79">
      <w:pPr>
        <w:pStyle w:val="BodyText"/>
        <w:jc w:val="left"/>
        <w:rPr>
          <w:rFonts w:ascii="Arial" w:hAnsi="Arial" w:cs="Arial"/>
          <w:color w:val="222222"/>
          <w:sz w:val="20"/>
          <w:szCs w:val="18"/>
          <w:lang w:val="en-GB"/>
        </w:rPr>
      </w:pPr>
    </w:p>
    <w:p w14:paraId="5A743ECE" w14:textId="77777777" w:rsidR="00D27A79" w:rsidRPr="00DE7D30" w:rsidRDefault="00D27A79" w:rsidP="003B64F4">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900E9B" w14:paraId="71A94C1F" w14:textId="77777777" w:rsidTr="007222C8">
        <w:tc>
          <w:tcPr>
            <w:tcW w:w="5000" w:type="pct"/>
            <w:gridSpan w:val="3"/>
            <w:tcBorders>
              <w:top w:val="nil"/>
              <w:left w:val="nil"/>
              <w:right w:val="nil"/>
            </w:tcBorders>
            <w:noWrap/>
          </w:tcPr>
          <w:p w14:paraId="0BC15285" w14:textId="75BEB51F"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674EDCCA"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AD4756">
        <w:trPr>
          <w:trHeight w:val="1629"/>
        </w:trPr>
        <w:tc>
          <w:tcPr>
            <w:tcW w:w="1265" w:type="pct"/>
            <w:noWrap/>
          </w:tcPr>
          <w:p w14:paraId="66B47184" w14:textId="48030299"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7DBC9196" w14:textId="4BFCF286" w:rsidR="00F1171E" w:rsidRPr="00AD4756" w:rsidRDefault="00AD4756" w:rsidP="00AD4756">
            <w:pPr>
              <w:jc w:val="both"/>
            </w:pPr>
            <w:r w:rsidRPr="00AD4756">
              <w:rPr>
                <w:sz w:val="20"/>
                <w:szCs w:val="20"/>
              </w:rPr>
              <w:t xml:space="preserve">This manuscript highlights the pivotal role of language in education, cognitive development, and social interaction, emphasizing the significance of early English language acquisition at the primary level. </w:t>
            </w:r>
            <w:r>
              <w:rPr>
                <w:sz w:val="20"/>
                <w:szCs w:val="20"/>
              </w:rPr>
              <w:t>Integrating literary genres with modern digital tools and technologies</w:t>
            </w:r>
            <w:r w:rsidRPr="00AD4756">
              <w:rPr>
                <w:sz w:val="20"/>
                <w:szCs w:val="20"/>
              </w:rPr>
              <w:t xml:space="preserve"> provides innovative strategies to enhance language proficiency, creativity, and interactive learning. The study's insights on leveraging electronic gadgets and language labs present valuable implications for educators, curriculum developers, and policymakers aiming to improve language teaching methodologies in the digital age.</w:t>
            </w: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7222C8">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794AA9A7" w14:textId="05B8C7D8" w:rsidR="00F1171E" w:rsidRPr="006A709B" w:rsidRDefault="00AD4756" w:rsidP="006A709B">
            <w:pPr>
              <w:rPr>
                <w:sz w:val="20"/>
                <w:szCs w:val="20"/>
                <w:lang w:val="en-GB"/>
              </w:rPr>
            </w:pPr>
            <w:r w:rsidRPr="006A709B">
              <w:rPr>
                <w:sz w:val="20"/>
                <w:szCs w:val="20"/>
              </w:rPr>
              <w:t>Suitable</w:t>
            </w: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lastRenderedPageBreak/>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6D55DDB1" w14:textId="77777777" w:rsidR="009B23F4" w:rsidRPr="009B23F4" w:rsidRDefault="009B23F4" w:rsidP="009B23F4">
            <w:pPr>
              <w:ind w:left="360"/>
              <w:rPr>
                <w:sz w:val="20"/>
                <w:szCs w:val="20"/>
                <w:lang w:val="en-IN"/>
              </w:rPr>
            </w:pPr>
            <w:r w:rsidRPr="009B23F4">
              <w:rPr>
                <w:sz w:val="20"/>
                <w:szCs w:val="20"/>
                <w:lang w:val="en-IN"/>
              </w:rPr>
              <w:t>Suggestions:</w:t>
            </w:r>
          </w:p>
          <w:p w14:paraId="1226CDB5" w14:textId="7C8EB96D" w:rsidR="009B23F4" w:rsidRPr="009B23F4" w:rsidRDefault="009B23F4" w:rsidP="009B23F4">
            <w:pPr>
              <w:numPr>
                <w:ilvl w:val="0"/>
                <w:numId w:val="11"/>
              </w:numPr>
              <w:rPr>
                <w:sz w:val="20"/>
                <w:szCs w:val="20"/>
                <w:lang w:val="en-IN"/>
              </w:rPr>
            </w:pPr>
            <w:r w:rsidRPr="009B23F4">
              <w:rPr>
                <w:sz w:val="20"/>
                <w:szCs w:val="20"/>
                <w:lang w:val="en-IN"/>
              </w:rPr>
              <w:t>Include a clear statement of the manuscript's primary aim, such as improving language proficiency through modern methodologies and digital integration.</w:t>
            </w:r>
          </w:p>
          <w:p w14:paraId="75AE5CB6" w14:textId="0A6C7659" w:rsidR="009B23F4" w:rsidRPr="009B23F4" w:rsidRDefault="009B23F4" w:rsidP="009B23F4">
            <w:pPr>
              <w:numPr>
                <w:ilvl w:val="0"/>
                <w:numId w:val="11"/>
              </w:numPr>
              <w:rPr>
                <w:sz w:val="20"/>
                <w:szCs w:val="20"/>
                <w:lang w:val="en-IN"/>
              </w:rPr>
            </w:pPr>
            <w:r w:rsidRPr="009B23F4">
              <w:rPr>
                <w:sz w:val="20"/>
                <w:szCs w:val="20"/>
                <w:lang w:val="en-IN"/>
              </w:rPr>
              <w:t>Expand briefly on the specific digital tools and methods mentioned, like apps, e-books, and language labs, to underline their relevance.</w:t>
            </w:r>
          </w:p>
          <w:p w14:paraId="3D27A8A7" w14:textId="7E04EF99" w:rsidR="009B23F4" w:rsidRPr="009B23F4" w:rsidRDefault="009B23F4" w:rsidP="009B23F4">
            <w:pPr>
              <w:numPr>
                <w:ilvl w:val="0"/>
                <w:numId w:val="11"/>
              </w:numPr>
              <w:rPr>
                <w:sz w:val="20"/>
                <w:szCs w:val="20"/>
                <w:lang w:val="en-IN"/>
              </w:rPr>
            </w:pPr>
            <w:r w:rsidRPr="009B23F4">
              <w:rPr>
                <w:sz w:val="20"/>
                <w:szCs w:val="20"/>
                <w:lang w:val="en-IN"/>
              </w:rPr>
              <w:t>Add expected outcomes, such as increased vocabulary, pronunciation accuracy, or engagement among students, to demonstrate the manuscript's potential contribution.</w:t>
            </w:r>
          </w:p>
          <w:p w14:paraId="357DF64B" w14:textId="1E68B46C" w:rsidR="009B23F4" w:rsidRPr="009B23F4" w:rsidRDefault="009B23F4" w:rsidP="009B23F4">
            <w:pPr>
              <w:numPr>
                <w:ilvl w:val="0"/>
                <w:numId w:val="11"/>
              </w:numPr>
              <w:rPr>
                <w:sz w:val="20"/>
                <w:szCs w:val="20"/>
                <w:lang w:val="en-IN"/>
              </w:rPr>
            </w:pPr>
            <w:r w:rsidRPr="009B23F4">
              <w:rPr>
                <w:sz w:val="20"/>
                <w:szCs w:val="20"/>
                <w:lang w:val="en-IN"/>
              </w:rPr>
              <w:t>Ensure the abstract succinctly covers the problem statement, methods, and expected benefits in a logical sequence.</w:t>
            </w:r>
          </w:p>
          <w:p w14:paraId="0FB7E83A" w14:textId="77777777" w:rsidR="00F1171E" w:rsidRPr="009B23F4" w:rsidRDefault="00F1171E" w:rsidP="007222C8">
            <w:pPr>
              <w:ind w:left="360"/>
              <w:rPr>
                <w:b/>
                <w:bCs/>
                <w:sz w:val="20"/>
                <w:szCs w:val="20"/>
                <w:lang w:val="en-IN"/>
              </w:rPr>
            </w:pP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368783AB"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14:paraId="2B5A7721" w14:textId="6E26D239" w:rsidR="00F1171E" w:rsidRPr="006A709B" w:rsidRDefault="009B23F4" w:rsidP="007222C8">
            <w:pPr>
              <w:pStyle w:val="ListParagraph"/>
              <w:ind w:left="0"/>
              <w:rPr>
                <w:sz w:val="20"/>
                <w:szCs w:val="20"/>
                <w:lang w:val="en-GB"/>
              </w:rPr>
            </w:pPr>
            <w:r w:rsidRPr="006A709B">
              <w:rPr>
                <w:sz w:val="20"/>
                <w:szCs w:val="20"/>
              </w:rPr>
              <w:t>The manuscript is scientifically accurate but could benefit from more empirical backing and detailed evidence to strengthen its claims. Incorporating these elements would make the work more robust and credible to the scientific community.</w:t>
            </w: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05825E29"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w:t>
            </w:r>
            <w:r w:rsidR="00AC6753">
              <w:rPr>
                <w:b/>
                <w:bCs/>
                <w:sz w:val="20"/>
                <w:szCs w:val="20"/>
                <w:lang w:val="en-GB"/>
              </w:rPr>
              <w:t>for</w:t>
            </w:r>
            <w:r w:rsidRPr="00900E9B">
              <w:rPr>
                <w:b/>
                <w:bCs/>
                <w:sz w:val="20"/>
                <w:szCs w:val="20"/>
                <w:lang w:val="en-GB"/>
              </w:rPr>
              <w:t xml:space="preserve"> additional references, please mention </w:t>
            </w:r>
            <w:r>
              <w:rPr>
                <w:b/>
                <w:bCs/>
                <w:sz w:val="20"/>
                <w:szCs w:val="20"/>
                <w:lang w:val="en-GB"/>
              </w:rPr>
              <w:t xml:space="preserve">them </w:t>
            </w:r>
            <w:r w:rsidRPr="00900E9B">
              <w:rPr>
                <w:b/>
                <w:bCs/>
                <w:sz w:val="20"/>
                <w:szCs w:val="20"/>
                <w:lang w:val="en-GB"/>
              </w:rPr>
              <w:t>in the review form.</w:t>
            </w:r>
          </w:p>
          <w:p w14:paraId="7EFC02A2" w14:textId="6AD876DC" w:rsidR="00F1171E" w:rsidRPr="00900E9B" w:rsidRDefault="00F1171E" w:rsidP="007222C8">
            <w:pPr>
              <w:ind w:left="360"/>
              <w:rPr>
                <w:b/>
                <w:bCs/>
                <w:sz w:val="20"/>
                <w:szCs w:val="20"/>
                <w:u w:val="single"/>
                <w:lang w:val="en-GB"/>
              </w:rPr>
            </w:pPr>
          </w:p>
        </w:tc>
        <w:tc>
          <w:tcPr>
            <w:tcW w:w="2212" w:type="pct"/>
          </w:tcPr>
          <w:p w14:paraId="24FE0567" w14:textId="2BCB9F25" w:rsidR="00F1171E" w:rsidRPr="006A709B" w:rsidRDefault="009B23F4" w:rsidP="007222C8">
            <w:pPr>
              <w:pStyle w:val="ListParagraph"/>
              <w:ind w:left="0"/>
              <w:rPr>
                <w:sz w:val="20"/>
                <w:szCs w:val="20"/>
                <w:lang w:val="en-GB"/>
              </w:rPr>
            </w:pPr>
            <w:r w:rsidRPr="006A709B">
              <w:rPr>
                <w:sz w:val="20"/>
                <w:szCs w:val="20"/>
              </w:rPr>
              <w:t>The references are sufficient, recent, and diverse but could benefit from more empirical, regional, and methodological studies for added rigor</w:t>
            </w:r>
            <w:r w:rsidR="006A709B">
              <w:rPr>
                <w:sz w:val="20"/>
                <w:szCs w:val="20"/>
              </w:rPr>
              <w:t>.</w:t>
            </w: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0A07EA75" w14:textId="77777777" w:rsidR="00F1171E" w:rsidRPr="00900E9B" w:rsidRDefault="00F1171E" w:rsidP="007222C8">
            <w:pPr>
              <w:rPr>
                <w:sz w:val="20"/>
                <w:szCs w:val="20"/>
                <w:lang w:val="en-GB"/>
              </w:rPr>
            </w:pPr>
          </w:p>
          <w:p w14:paraId="6CBA4B2A" w14:textId="38CEA36E" w:rsidR="00F1171E" w:rsidRPr="00900E9B" w:rsidRDefault="009B23F4" w:rsidP="007222C8">
            <w:pPr>
              <w:rPr>
                <w:sz w:val="20"/>
                <w:szCs w:val="20"/>
                <w:lang w:val="en-GB"/>
              </w:rPr>
            </w:pPr>
            <w:r>
              <w:rPr>
                <w:sz w:val="20"/>
                <w:szCs w:val="20"/>
                <w:lang w:val="en-GB"/>
              </w:rPr>
              <w:t>Yes</w:t>
            </w:r>
          </w:p>
          <w:p w14:paraId="41E28118" w14:textId="77777777" w:rsidR="00F1171E" w:rsidRPr="00900E9B" w:rsidRDefault="00F1171E" w:rsidP="007222C8">
            <w:pPr>
              <w:rPr>
                <w:sz w:val="20"/>
                <w:szCs w:val="20"/>
                <w:lang w:val="en-GB"/>
              </w:rPr>
            </w:pPr>
          </w:p>
          <w:p w14:paraId="297F52DB" w14:textId="77777777" w:rsidR="00F1171E" w:rsidRPr="00900E9B" w:rsidRDefault="00F1171E" w:rsidP="007222C8">
            <w:pPr>
              <w:rPr>
                <w:sz w:val="20"/>
                <w:szCs w:val="20"/>
                <w:lang w:val="en-GB"/>
              </w:rPr>
            </w:pPr>
          </w:p>
          <w:p w14:paraId="149A6CEF" w14:textId="77777777" w:rsidR="00F1171E" w:rsidRPr="00900E9B" w:rsidRDefault="00F1171E" w:rsidP="007222C8">
            <w:pPr>
              <w:rPr>
                <w:sz w:val="20"/>
                <w:szCs w:val="20"/>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1E347C61" w14:textId="77777777" w:rsidR="00F1171E" w:rsidRPr="00900E9B" w:rsidRDefault="00F1171E" w:rsidP="007222C8">
            <w:pPr>
              <w:rPr>
                <w:sz w:val="20"/>
                <w:szCs w:val="20"/>
                <w:lang w:val="en-GB"/>
              </w:rPr>
            </w:pPr>
          </w:p>
          <w:p w14:paraId="5E946A0E" w14:textId="77777777" w:rsidR="00F1171E" w:rsidRPr="00900E9B" w:rsidRDefault="00F1171E" w:rsidP="007222C8">
            <w:pPr>
              <w:rPr>
                <w:sz w:val="20"/>
                <w:szCs w:val="20"/>
                <w:lang w:val="en-GB"/>
              </w:rPr>
            </w:pPr>
          </w:p>
          <w:p w14:paraId="7EB58C99" w14:textId="77777777" w:rsidR="00F1171E" w:rsidRPr="00900E9B" w:rsidRDefault="00F1171E" w:rsidP="007222C8">
            <w:pPr>
              <w:rPr>
                <w:sz w:val="20"/>
                <w:szCs w:val="20"/>
                <w:lang w:val="en-GB"/>
              </w:rPr>
            </w:pPr>
          </w:p>
          <w:p w14:paraId="15DFD0E8" w14:textId="77777777" w:rsidR="00F1171E" w:rsidRPr="00900E9B" w:rsidRDefault="00F1171E" w:rsidP="007222C8">
            <w:pPr>
              <w:rPr>
                <w:sz w:val="20"/>
                <w:szCs w:val="20"/>
                <w:lang w:val="en-GB"/>
              </w:rPr>
            </w:pP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78207741" w14:textId="77777777" w:rsidR="00F1171E" w:rsidRPr="00900E9B" w:rsidRDefault="00F1171E" w:rsidP="00F1171E">
      <w:pPr>
        <w:pStyle w:val="BodyText"/>
        <w:rPr>
          <w:rFonts w:ascii="Times New Roman" w:hAnsi="Times New Roman"/>
          <w:b/>
          <w:bCs/>
          <w:sz w:val="20"/>
          <w:szCs w:val="20"/>
          <w:u w:val="single"/>
          <w:lang w:val="en-GB"/>
        </w:rPr>
      </w:pPr>
    </w:p>
    <w:p w14:paraId="108BE2F1" w14:textId="77777777" w:rsidR="00F1171E" w:rsidRPr="00900E9B" w:rsidRDefault="00F1171E" w:rsidP="00F1171E">
      <w:pPr>
        <w:pStyle w:val="BodyText"/>
        <w:rPr>
          <w:rFonts w:ascii="Times New Roman" w:hAnsi="Times New Roman"/>
          <w:b/>
          <w:bCs/>
          <w:sz w:val="20"/>
          <w:szCs w:val="20"/>
          <w:u w:val="single"/>
          <w:lang w:val="en-GB"/>
        </w:rPr>
      </w:pPr>
    </w:p>
    <w:p w14:paraId="618DE16F" w14:textId="77777777" w:rsidR="00F1171E" w:rsidRPr="00900E9B" w:rsidRDefault="00F1171E" w:rsidP="00F1171E">
      <w:pPr>
        <w:pStyle w:val="BodyText"/>
        <w:rPr>
          <w:rFonts w:ascii="Times New Roman" w:hAnsi="Times New Roman"/>
          <w:b/>
          <w:bCs/>
          <w:sz w:val="20"/>
          <w:szCs w:val="20"/>
          <w:u w:val="single"/>
          <w:lang w:val="en-GB"/>
        </w:rPr>
      </w:pPr>
    </w:p>
    <w:p w14:paraId="1B0E4DC5" w14:textId="77777777" w:rsidR="00F1171E" w:rsidRPr="00900E9B" w:rsidRDefault="00F1171E" w:rsidP="00F1171E">
      <w:pPr>
        <w:pStyle w:val="BodyText"/>
        <w:rPr>
          <w:rFonts w:ascii="Times New Roman" w:hAnsi="Times New Roman"/>
          <w:b/>
          <w:bCs/>
          <w:sz w:val="20"/>
          <w:szCs w:val="20"/>
          <w:u w:val="single"/>
          <w:lang w:val="en-GB"/>
        </w:rPr>
      </w:pPr>
    </w:p>
    <w:p w14:paraId="0ECA4E5E" w14:textId="77777777" w:rsidR="00F1171E" w:rsidRPr="00900E9B" w:rsidRDefault="00F1171E" w:rsidP="00F1171E">
      <w:pPr>
        <w:pStyle w:val="BodyText"/>
        <w:rPr>
          <w:rFonts w:ascii="Times New Roman" w:hAnsi="Times New Roman"/>
          <w:b/>
          <w:bCs/>
          <w:sz w:val="20"/>
          <w:szCs w:val="20"/>
          <w:u w:val="single"/>
          <w:lang w:val="en-GB"/>
        </w:rPr>
      </w:pPr>
    </w:p>
    <w:p w14:paraId="022D30C9" w14:textId="77777777" w:rsidR="00F1171E" w:rsidRPr="00900E9B" w:rsidRDefault="00F1171E" w:rsidP="00F1171E">
      <w:pPr>
        <w:pStyle w:val="BodyText"/>
        <w:rPr>
          <w:rFonts w:ascii="Times New Roman" w:hAnsi="Times New Roman"/>
          <w:b/>
          <w:bCs/>
          <w:sz w:val="20"/>
          <w:szCs w:val="20"/>
          <w:u w:val="single"/>
          <w:lang w:val="en-GB"/>
        </w:rPr>
      </w:pPr>
    </w:p>
    <w:p w14:paraId="1AB5512F" w14:textId="77777777" w:rsidR="00F1171E" w:rsidRPr="00900E9B" w:rsidRDefault="00F1171E" w:rsidP="00F1171E">
      <w:pPr>
        <w:pStyle w:val="BodyText"/>
        <w:rPr>
          <w:rFonts w:ascii="Times New Roman" w:hAnsi="Times New Roman"/>
          <w:b/>
          <w:bCs/>
          <w:sz w:val="20"/>
          <w:szCs w:val="20"/>
          <w:u w:val="single"/>
          <w:lang w:val="en-GB"/>
        </w:rPr>
      </w:pPr>
    </w:p>
    <w:p w14:paraId="38F83A77" w14:textId="77777777" w:rsidR="00F1171E" w:rsidRPr="00900E9B" w:rsidRDefault="00F1171E" w:rsidP="00F1171E">
      <w:pPr>
        <w:pStyle w:val="BodyText"/>
        <w:rPr>
          <w:rFonts w:ascii="Times New Roman" w:hAnsi="Times New Roman"/>
          <w:b/>
          <w:bCs/>
          <w:sz w:val="20"/>
          <w:szCs w:val="20"/>
          <w:u w:val="single"/>
          <w:lang w:val="en-GB"/>
        </w:rPr>
      </w:pPr>
    </w:p>
    <w:p w14:paraId="25E7AF2A" w14:textId="77777777" w:rsidR="00F1171E" w:rsidRDefault="00F1171E" w:rsidP="00F1171E">
      <w:pPr>
        <w:pStyle w:val="BodyText"/>
        <w:rPr>
          <w:rFonts w:ascii="Times New Roman" w:hAnsi="Times New Roman"/>
          <w:b/>
          <w:bCs/>
          <w:sz w:val="20"/>
          <w:szCs w:val="20"/>
          <w:u w:val="single"/>
          <w:lang w:val="en-GB"/>
        </w:rPr>
      </w:pPr>
    </w:p>
    <w:p w14:paraId="4437A01F" w14:textId="77777777" w:rsidR="00F1171E" w:rsidRDefault="00F1171E" w:rsidP="00F1171E">
      <w:pPr>
        <w:pStyle w:val="BodyText"/>
        <w:rPr>
          <w:rFonts w:ascii="Times New Roman" w:hAnsi="Times New Roman"/>
          <w:b/>
          <w:bCs/>
          <w:sz w:val="20"/>
          <w:szCs w:val="20"/>
          <w:u w:val="single"/>
          <w:lang w:val="en-GB"/>
        </w:rPr>
      </w:pPr>
    </w:p>
    <w:p w14:paraId="25069224" w14:textId="77777777" w:rsidR="00F1171E" w:rsidRPr="00900E9B" w:rsidRDefault="00F1171E" w:rsidP="00F1171E">
      <w:pPr>
        <w:pStyle w:val="BodyText"/>
        <w:rPr>
          <w:rFonts w:ascii="Times New Roman" w:hAnsi="Times New Roman"/>
          <w:b/>
          <w:bCs/>
          <w:sz w:val="20"/>
          <w:szCs w:val="20"/>
          <w:u w:val="single"/>
          <w:lang w:val="en-GB"/>
        </w:rPr>
      </w:pPr>
    </w:p>
    <w:p w14:paraId="0821307F"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900E9B"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highlight w:val="yellow"/>
                <w:u w:val="single"/>
                <w:lang w:val="en-GB"/>
              </w:rPr>
              <w:t>PART  2:</w:t>
            </w:r>
            <w:r w:rsidRPr="00900E9B">
              <w:rPr>
                <w:rFonts w:ascii="Times New Roman" w:hAnsi="Times New Roman" w:cs="Times New Roman"/>
                <w:b/>
                <w:sz w:val="20"/>
                <w:szCs w:val="20"/>
                <w:u w:val="single"/>
                <w:lang w:val="en-GB"/>
              </w:rPr>
              <w:t xml:space="preserve"> </w:t>
            </w:r>
          </w:p>
          <w:p w14:paraId="5B767407"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p>
        </w:tc>
      </w:tr>
      <w:tr w:rsidR="00F1171E" w:rsidRPr="00900E9B"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342" w:type="pct"/>
            <w:shd w:val="clear" w:color="auto" w:fill="auto"/>
          </w:tcPr>
          <w:p w14:paraId="6F48B50B" w14:textId="7F24BC15"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comment</w:t>
            </w:r>
            <w:r w:rsidRPr="00900E9B">
              <w:rPr>
                <w:rFonts w:ascii="Times New Roman" w:hAnsi="Times New Roman"/>
                <w:b w:val="0"/>
                <w:lang w:val="en-GB"/>
              </w:rPr>
              <w:t xml:space="preserve"> </w:t>
            </w:r>
            <w:r w:rsidRPr="00900E9B">
              <w:rPr>
                <w:rFonts w:ascii="Times New Roman" w:hAnsi="Times New Roman"/>
                <w:b w:val="0"/>
                <w:i/>
                <w:lang w:val="en-GB"/>
              </w:rPr>
              <w:t xml:space="preserve">(if agreed with </w:t>
            </w:r>
            <w:r>
              <w:rPr>
                <w:rFonts w:ascii="Times New Roman" w:hAnsi="Times New Roman"/>
                <w:b w:val="0"/>
                <w:i/>
                <w:lang w:val="en-GB"/>
              </w:rPr>
              <w:t xml:space="preserve">the </w:t>
            </w:r>
            <w:r w:rsidRPr="00900E9B">
              <w:rPr>
                <w:rFonts w:ascii="Times New Roman" w:hAnsi="Times New Roman"/>
                <w:b w:val="0"/>
                <w:i/>
                <w:lang w:val="en-GB"/>
              </w:rPr>
              <w:t xml:space="preserve">reviewer, correct the manuscript and highlight that part in the manuscript. </w:t>
            </w:r>
            <w:r w:rsidR="006A709B">
              <w:rPr>
                <w:rFonts w:ascii="Times New Roman" w:hAnsi="Times New Roman"/>
                <w:b w:val="0"/>
                <w:i/>
                <w:lang w:val="en-GB"/>
              </w:rPr>
              <w:t>authors must</w:t>
            </w:r>
            <w:r w:rsidRPr="00900E9B">
              <w:rPr>
                <w:rFonts w:ascii="Times New Roman" w:hAnsi="Times New Roman"/>
                <w:b w:val="0"/>
                <w:i/>
                <w:lang w:val="en-GB"/>
              </w:rPr>
              <w:t xml:space="preserve"> write his/her feedback here)</w:t>
            </w:r>
          </w:p>
        </w:tc>
      </w:tr>
      <w:tr w:rsidR="00F1171E" w:rsidRPr="00900E9B"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Are there ethical issues in this manuscript? </w:t>
            </w:r>
          </w:p>
          <w:p w14:paraId="6034B47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vAlign w:val="center"/>
          </w:tcPr>
          <w:p w14:paraId="60FC0308" w14:textId="787FC9E6" w:rsidR="00F1171E" w:rsidRPr="009B23F4" w:rsidRDefault="009B23F4" w:rsidP="007222C8">
            <w:pPr>
              <w:pStyle w:val="NormalWeb"/>
              <w:spacing w:before="0" w:beforeAutospacing="0" w:after="0" w:afterAutospacing="0"/>
              <w:rPr>
                <w:rFonts w:ascii="Times New Roman" w:hAnsi="Times New Roman" w:cs="Times New Roman"/>
                <w:sz w:val="20"/>
                <w:szCs w:val="20"/>
                <w:lang w:val="en-GB"/>
              </w:rPr>
            </w:pPr>
            <w:r w:rsidRPr="009B23F4">
              <w:rPr>
                <w:rFonts w:ascii="Times New Roman" w:hAnsi="Times New Roman" w:cs="Times New Roman"/>
                <w:sz w:val="20"/>
                <w:szCs w:val="20"/>
                <w:lang w:val="en-GB"/>
              </w:rPr>
              <w:t>No</w:t>
            </w:r>
          </w:p>
          <w:p w14:paraId="3F0D46E3"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7B654B67"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1342" w:type="pct"/>
            <w:shd w:val="clear" w:color="auto" w:fill="auto"/>
            <w:vAlign w:val="center"/>
          </w:tcPr>
          <w:p w14:paraId="780A9F8E" w14:textId="77777777" w:rsidR="00F1171E" w:rsidRPr="00900E9B" w:rsidRDefault="00F1171E" w:rsidP="007222C8">
            <w:pPr>
              <w:rPr>
                <w:rFonts w:eastAsia="Arial Unicode MS"/>
                <w:sz w:val="20"/>
                <w:szCs w:val="20"/>
                <w:lang w:val="en-GB"/>
              </w:rPr>
            </w:pPr>
          </w:p>
          <w:p w14:paraId="4A981594" w14:textId="77777777" w:rsidR="00F1171E" w:rsidRPr="00900E9B" w:rsidRDefault="00F1171E" w:rsidP="007222C8">
            <w:pPr>
              <w:rPr>
                <w:rFonts w:eastAsia="Arial Unicode MS"/>
                <w:sz w:val="20"/>
                <w:szCs w:val="20"/>
                <w:lang w:val="en-GB"/>
              </w:rPr>
            </w:pPr>
          </w:p>
          <w:p w14:paraId="4780A682" w14:textId="77777777" w:rsidR="00F1171E" w:rsidRPr="00900E9B" w:rsidRDefault="00F1171E" w:rsidP="007222C8">
            <w:pPr>
              <w:rPr>
                <w:rFonts w:eastAsia="Arial Unicode MS"/>
                <w:sz w:val="20"/>
                <w:szCs w:val="20"/>
                <w:lang w:val="en-GB"/>
              </w:rPr>
            </w:pPr>
          </w:p>
          <w:p w14:paraId="2D80979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r>
      <w:tr w:rsidR="00F1171E" w:rsidRPr="00900E9B" w14:paraId="097E475A" w14:textId="77777777" w:rsidTr="007222C8">
        <w:trPr>
          <w:trHeight w:val="697"/>
        </w:trPr>
        <w:tc>
          <w:tcPr>
            <w:tcW w:w="1615" w:type="pct"/>
            <w:shd w:val="clear" w:color="auto" w:fill="auto"/>
            <w:noWrap/>
            <w:tcMar>
              <w:top w:w="0" w:type="dxa"/>
              <w:left w:w="108" w:type="dxa"/>
              <w:bottom w:w="0" w:type="dxa"/>
              <w:right w:w="108" w:type="dxa"/>
            </w:tcMar>
            <w:vAlign w:val="center"/>
          </w:tcPr>
          <w:p w14:paraId="1ED1D8F4"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b/>
                <w:sz w:val="20"/>
                <w:szCs w:val="20"/>
                <w:lang w:val="en-GB"/>
              </w:rPr>
              <w:t>Are there competing interest issues in this manuscript?</w:t>
            </w:r>
          </w:p>
        </w:tc>
        <w:tc>
          <w:tcPr>
            <w:tcW w:w="2043" w:type="pct"/>
            <w:shd w:val="clear" w:color="auto" w:fill="auto"/>
            <w:tcMar>
              <w:top w:w="0" w:type="dxa"/>
              <w:left w:w="108" w:type="dxa"/>
              <w:bottom w:w="0" w:type="dxa"/>
              <w:right w:w="108" w:type="dxa"/>
            </w:tcMar>
          </w:tcPr>
          <w:p w14:paraId="737CC3E8" w14:textId="3FA5420F" w:rsidR="00F1171E" w:rsidRPr="00900E9B" w:rsidRDefault="009B23F4" w:rsidP="007222C8">
            <w:pPr>
              <w:rPr>
                <w:sz w:val="20"/>
                <w:szCs w:val="20"/>
                <w:lang w:val="en-GB"/>
              </w:rPr>
            </w:pPr>
            <w:r>
              <w:rPr>
                <w:sz w:val="20"/>
                <w:szCs w:val="20"/>
                <w:lang w:val="en-GB"/>
              </w:rPr>
              <w:t>No</w:t>
            </w:r>
          </w:p>
        </w:tc>
        <w:tc>
          <w:tcPr>
            <w:tcW w:w="1342" w:type="pct"/>
            <w:shd w:val="clear" w:color="auto" w:fill="auto"/>
          </w:tcPr>
          <w:p w14:paraId="14748F20" w14:textId="77777777" w:rsidR="00F1171E" w:rsidRPr="00900E9B" w:rsidRDefault="00F1171E" w:rsidP="007222C8">
            <w:pPr>
              <w:rPr>
                <w:sz w:val="20"/>
                <w:szCs w:val="20"/>
                <w:lang w:val="en-GB"/>
              </w:rPr>
            </w:pPr>
          </w:p>
          <w:p w14:paraId="56A36B35" w14:textId="77777777" w:rsidR="00F1171E" w:rsidRPr="00900E9B" w:rsidRDefault="00F1171E" w:rsidP="007222C8">
            <w:pPr>
              <w:rPr>
                <w:sz w:val="20"/>
                <w:szCs w:val="20"/>
                <w:lang w:val="en-GB"/>
              </w:rPr>
            </w:pPr>
          </w:p>
          <w:p w14:paraId="5654AD04" w14:textId="77777777" w:rsidR="00F1171E" w:rsidRPr="00900E9B" w:rsidRDefault="00F1171E" w:rsidP="007222C8">
            <w:pPr>
              <w:rPr>
                <w:sz w:val="20"/>
                <w:szCs w:val="20"/>
                <w:lang w:val="en-GB"/>
              </w:rPr>
            </w:pPr>
          </w:p>
        </w:tc>
      </w:tr>
      <w:tr w:rsidR="00F1171E" w:rsidRPr="00900E9B" w14:paraId="3F4FB528" w14:textId="77777777" w:rsidTr="007222C8">
        <w:trPr>
          <w:trHeight w:val="697"/>
        </w:trPr>
        <w:tc>
          <w:tcPr>
            <w:tcW w:w="1615" w:type="pct"/>
            <w:shd w:val="clear" w:color="auto" w:fill="auto"/>
            <w:noWrap/>
            <w:tcMar>
              <w:top w:w="0" w:type="dxa"/>
              <w:left w:w="108" w:type="dxa"/>
              <w:bottom w:w="0" w:type="dxa"/>
              <w:right w:w="108" w:type="dxa"/>
            </w:tcMar>
            <w:vAlign w:val="center"/>
          </w:tcPr>
          <w:p w14:paraId="4C83F374"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lastRenderedPageBreak/>
              <w:t xml:space="preserve">If plagiarism is suspected, </w:t>
            </w:r>
            <w:r w:rsidRPr="00900E9B">
              <w:rPr>
                <w:rFonts w:ascii="Times New Roman" w:hAnsi="Times New Roman" w:cs="Times New Roman"/>
                <w:b/>
                <w:sz w:val="20"/>
                <w:szCs w:val="20"/>
                <w:u w:val="single"/>
                <w:lang w:val="en-GB"/>
              </w:rPr>
              <w:t>please provide related proofs or web links.</w:t>
            </w:r>
          </w:p>
        </w:tc>
        <w:tc>
          <w:tcPr>
            <w:tcW w:w="2043" w:type="pct"/>
            <w:shd w:val="clear" w:color="auto" w:fill="auto"/>
            <w:tcMar>
              <w:top w:w="0" w:type="dxa"/>
              <w:left w:w="108" w:type="dxa"/>
              <w:bottom w:w="0" w:type="dxa"/>
              <w:right w:w="108" w:type="dxa"/>
            </w:tcMar>
          </w:tcPr>
          <w:p w14:paraId="7D1F85F9" w14:textId="77777777" w:rsidR="00F1171E" w:rsidRPr="00900E9B" w:rsidRDefault="00F1171E" w:rsidP="007222C8">
            <w:pPr>
              <w:rPr>
                <w:sz w:val="20"/>
                <w:szCs w:val="20"/>
                <w:lang w:val="en-GB"/>
              </w:rPr>
            </w:pPr>
          </w:p>
        </w:tc>
        <w:tc>
          <w:tcPr>
            <w:tcW w:w="1342" w:type="pct"/>
            <w:shd w:val="clear" w:color="auto" w:fill="auto"/>
          </w:tcPr>
          <w:p w14:paraId="3D63A3AF" w14:textId="77777777" w:rsidR="00F1171E" w:rsidRPr="00900E9B" w:rsidRDefault="00F1171E" w:rsidP="007222C8">
            <w:pPr>
              <w:rPr>
                <w:sz w:val="20"/>
                <w:szCs w:val="20"/>
                <w:lang w:val="en-GB"/>
              </w:rPr>
            </w:pPr>
          </w:p>
          <w:p w14:paraId="328B3EBA" w14:textId="77777777" w:rsidR="00F1171E" w:rsidRPr="00900E9B" w:rsidRDefault="00F1171E" w:rsidP="007222C8">
            <w:pPr>
              <w:rPr>
                <w:sz w:val="20"/>
                <w:szCs w:val="20"/>
                <w:lang w:val="en-GB"/>
              </w:rPr>
            </w:pPr>
          </w:p>
          <w:p w14:paraId="22F22A5B" w14:textId="77777777" w:rsidR="00F1171E" w:rsidRPr="00900E9B" w:rsidRDefault="00F1171E" w:rsidP="007222C8">
            <w:pPr>
              <w:rPr>
                <w:sz w:val="20"/>
                <w:szCs w:val="20"/>
                <w:lang w:val="en-GB"/>
              </w:rPr>
            </w:pPr>
          </w:p>
        </w:tc>
      </w:tr>
    </w:tbl>
    <w:p w14:paraId="6FE5A009" w14:textId="77777777" w:rsidR="00F1171E" w:rsidRPr="00900E9B" w:rsidRDefault="00F1171E" w:rsidP="00F1171E">
      <w:pPr>
        <w:pStyle w:val="BodyText"/>
        <w:rPr>
          <w:rFonts w:ascii="Times New Roman" w:hAnsi="Times New Roman"/>
          <w:b/>
          <w:bCs/>
          <w:sz w:val="20"/>
          <w:szCs w:val="20"/>
          <w:u w:val="single"/>
          <w:lang w:val="en-GB"/>
        </w:rPr>
      </w:pPr>
    </w:p>
    <w:p w14:paraId="573977AC"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20934"/>
      </w:tblGrid>
      <w:tr w:rsidR="00F1171E" w:rsidRPr="00900E9B" w14:paraId="5B0D07FD" w14:textId="77777777" w:rsidTr="007222C8">
        <w:tc>
          <w:tcPr>
            <w:tcW w:w="5000" w:type="pct"/>
            <w:tcBorders>
              <w:top w:val="nil"/>
              <w:left w:val="nil"/>
              <w:right w:val="nil"/>
            </w:tcBorders>
            <w:shd w:val="clear" w:color="auto" w:fill="auto"/>
            <w:noWrap/>
            <w:tcMar>
              <w:top w:w="0" w:type="dxa"/>
              <w:left w:w="108" w:type="dxa"/>
              <w:bottom w:w="0" w:type="dxa"/>
              <w:right w:w="108" w:type="dxa"/>
            </w:tcMar>
            <w:vAlign w:val="center"/>
          </w:tcPr>
          <w:p w14:paraId="52B0EBCF"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3:</w:t>
            </w:r>
            <w:r w:rsidRPr="00900E9B">
              <w:rPr>
                <w:rFonts w:ascii="Times New Roman" w:hAnsi="Times New Roman" w:cs="Times New Roman"/>
                <w:b/>
                <w:bCs/>
                <w:sz w:val="20"/>
                <w:szCs w:val="20"/>
                <w:u w:val="single"/>
                <w:lang w:val="en-GB"/>
              </w:rPr>
              <w:t xml:space="preserve"> Declaration of Competing Interest of the </w:t>
            </w:r>
            <w:r>
              <w:rPr>
                <w:rFonts w:ascii="Times New Roman" w:hAnsi="Times New Roman" w:cs="Times New Roman"/>
                <w:b/>
                <w:bCs/>
                <w:sz w:val="20"/>
                <w:szCs w:val="20"/>
                <w:u w:val="single"/>
                <w:lang w:val="en-GB"/>
              </w:rPr>
              <w:t>Reviewer</w:t>
            </w:r>
            <w:r w:rsidRPr="00900E9B">
              <w:rPr>
                <w:rFonts w:ascii="Times New Roman" w:hAnsi="Times New Roman" w:cs="Times New Roman"/>
                <w:b/>
                <w:bCs/>
                <w:sz w:val="20"/>
                <w:szCs w:val="20"/>
                <w:u w:val="single"/>
                <w:lang w:val="en-GB"/>
              </w:rPr>
              <w:t>:</w:t>
            </w:r>
          </w:p>
          <w:p w14:paraId="6853345F"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65033725" w14:textId="77777777" w:rsidTr="007222C8">
        <w:tc>
          <w:tcPr>
            <w:tcW w:w="5000" w:type="pct"/>
            <w:shd w:val="clear" w:color="auto" w:fill="auto"/>
            <w:noWrap/>
            <w:tcMar>
              <w:top w:w="0" w:type="dxa"/>
              <w:left w:w="108" w:type="dxa"/>
              <w:bottom w:w="0" w:type="dxa"/>
              <w:right w:w="108" w:type="dxa"/>
            </w:tcMar>
            <w:vAlign w:val="center"/>
          </w:tcPr>
          <w:p w14:paraId="1DF848D5"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Here reviewer should declare his/her competing interest. If nothing to declare he/she can write “I declare that I have no competing interest as a reviewer”</w:t>
            </w:r>
          </w:p>
          <w:p w14:paraId="590ED7A3"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4D400555" w14:textId="20E53010" w:rsidR="00F1171E" w:rsidRPr="00900E9B" w:rsidRDefault="009B23F4" w:rsidP="007222C8">
            <w:pPr>
              <w:pStyle w:val="NormalWeb"/>
              <w:spacing w:before="0" w:beforeAutospacing="0" w:after="0" w:afterAutospacing="0"/>
              <w:rPr>
                <w:rFonts w:ascii="Times New Roman" w:hAnsi="Times New Roman" w:cs="Times New Roman"/>
                <w:sz w:val="20"/>
                <w:szCs w:val="20"/>
                <w:lang w:val="en-GB"/>
              </w:rPr>
            </w:pPr>
            <w:r w:rsidRPr="009B23F4">
              <w:rPr>
                <w:rFonts w:ascii="Times New Roman" w:hAnsi="Times New Roman" w:cs="Times New Roman"/>
                <w:sz w:val="20"/>
                <w:szCs w:val="20"/>
              </w:rPr>
              <w:t>I declare that I have no competing interest as a reviewer.</w:t>
            </w:r>
          </w:p>
          <w:p w14:paraId="2C19634C"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14:paraId="47676CCB" w14:textId="77777777"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p w14:paraId="65C5863B" w14:textId="77777777"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417"/>
        <w:gridCol w:w="9517"/>
      </w:tblGrid>
      <w:tr w:rsidR="00F1171E" w:rsidRPr="00900E9B" w14:paraId="4363601A"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65BB6125"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4:</w:t>
            </w:r>
            <w:r w:rsidRPr="00900E9B">
              <w:rPr>
                <w:rFonts w:ascii="Times New Roman" w:hAnsi="Times New Roman" w:cs="Times New Roman"/>
                <w:b/>
                <w:bCs/>
                <w:sz w:val="20"/>
                <w:szCs w:val="20"/>
                <w:u w:val="single"/>
                <w:lang w:val="en-GB"/>
              </w:rPr>
              <w:t xml:space="preserve"> Objective Evaluation:</w:t>
            </w:r>
          </w:p>
          <w:p w14:paraId="608AAEDE"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3F5B1979" w14:textId="77777777" w:rsidTr="007222C8">
        <w:tc>
          <w:tcPr>
            <w:tcW w:w="2727" w:type="pct"/>
            <w:shd w:val="clear" w:color="auto" w:fill="auto"/>
            <w:noWrap/>
            <w:tcMar>
              <w:top w:w="0" w:type="dxa"/>
              <w:left w:w="108" w:type="dxa"/>
              <w:bottom w:w="0" w:type="dxa"/>
              <w:right w:w="108" w:type="dxa"/>
            </w:tcMar>
            <w:vAlign w:val="center"/>
          </w:tcPr>
          <w:p w14:paraId="566A9D09"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Guideline</w:t>
            </w:r>
          </w:p>
        </w:tc>
        <w:tc>
          <w:tcPr>
            <w:tcW w:w="2273" w:type="pct"/>
            <w:shd w:val="clear" w:color="auto" w:fill="auto"/>
            <w:tcMar>
              <w:top w:w="0" w:type="dxa"/>
              <w:left w:w="108" w:type="dxa"/>
              <w:bottom w:w="0" w:type="dxa"/>
              <w:right w:w="108" w:type="dxa"/>
            </w:tcMar>
            <w:vAlign w:val="center"/>
          </w:tcPr>
          <w:p w14:paraId="53174912"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 xml:space="preserve">MARKS of </w:t>
            </w:r>
            <w:proofErr w:type="gramStart"/>
            <w:r w:rsidRPr="00900E9B">
              <w:rPr>
                <w:rFonts w:ascii="Times New Roman" w:hAnsi="Times New Roman" w:cs="Times New Roman"/>
                <w:sz w:val="20"/>
                <w:szCs w:val="20"/>
                <w:lang w:val="en-GB"/>
              </w:rPr>
              <w:t>this  manuscript</w:t>
            </w:r>
            <w:proofErr w:type="gramEnd"/>
          </w:p>
        </w:tc>
      </w:tr>
      <w:tr w:rsidR="00F1171E" w:rsidRPr="00900E9B" w14:paraId="39DE2FFE" w14:textId="77777777" w:rsidTr="007222C8">
        <w:tc>
          <w:tcPr>
            <w:tcW w:w="2727" w:type="pct"/>
            <w:shd w:val="clear" w:color="auto" w:fill="auto"/>
            <w:noWrap/>
            <w:tcMar>
              <w:top w:w="0" w:type="dxa"/>
              <w:left w:w="108" w:type="dxa"/>
              <w:bottom w:w="0" w:type="dxa"/>
              <w:right w:w="108" w:type="dxa"/>
            </w:tcMar>
            <w:vAlign w:val="center"/>
          </w:tcPr>
          <w:p w14:paraId="24ECF9F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xml:space="preserve">Give OVERALL MARKS you want to give to this manuscript </w:t>
            </w:r>
          </w:p>
          <w:p w14:paraId="323D7B3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roofErr w:type="gramStart"/>
            <w:r w:rsidRPr="00900E9B">
              <w:rPr>
                <w:rFonts w:ascii="Times New Roman" w:hAnsi="Times New Roman" w:cs="Times New Roman"/>
                <w:sz w:val="20"/>
                <w:szCs w:val="20"/>
                <w:lang w:val="en-GB"/>
              </w:rPr>
              <w:t>( Highest</w:t>
            </w:r>
            <w:proofErr w:type="gramEnd"/>
            <w:r w:rsidRPr="00900E9B">
              <w:rPr>
                <w:rFonts w:ascii="Times New Roman" w:hAnsi="Times New Roman" w:cs="Times New Roman"/>
                <w:sz w:val="20"/>
                <w:szCs w:val="20"/>
                <w:lang w:val="en-GB"/>
              </w:rPr>
              <w:t>: 10  Lowest: 0 )</w:t>
            </w:r>
          </w:p>
          <w:p w14:paraId="7BAD3064"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3E2661BE"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u w:val="single"/>
                <w:lang w:val="en-GB"/>
              </w:rPr>
              <w:t xml:space="preserve">Guideline: </w:t>
            </w:r>
          </w:p>
          <w:p w14:paraId="618081C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Accept As It Is: (&gt;9-10)</w:t>
            </w:r>
          </w:p>
          <w:p w14:paraId="19FF7B4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Minor Revision: (&gt;8-9)</w:t>
            </w:r>
          </w:p>
          <w:p w14:paraId="7928E6F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Major Revision: (&gt;7-8)</w:t>
            </w:r>
          </w:p>
          <w:p w14:paraId="3130CCCC"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Serious Major revision: (&gt;5-7)</w:t>
            </w:r>
          </w:p>
          <w:p w14:paraId="382D83C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Rejected (with repairable deficiencies and may be reconsidered): (&gt;3-5)</w:t>
            </w:r>
          </w:p>
          <w:p w14:paraId="45244E3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Strongly rejected (with irreparable deficiencies.): (&gt;0-3)</w:t>
            </w:r>
          </w:p>
        </w:tc>
        <w:tc>
          <w:tcPr>
            <w:tcW w:w="2273" w:type="pct"/>
            <w:shd w:val="clear" w:color="auto" w:fill="auto"/>
            <w:tcMar>
              <w:top w:w="0" w:type="dxa"/>
              <w:left w:w="108" w:type="dxa"/>
              <w:bottom w:w="0" w:type="dxa"/>
              <w:right w:w="108" w:type="dxa"/>
            </w:tcMar>
            <w:vAlign w:val="center"/>
          </w:tcPr>
          <w:p w14:paraId="1CD887CB" w14:textId="050344D8" w:rsidR="00F1171E" w:rsidRPr="006A709B" w:rsidRDefault="006A709B" w:rsidP="007222C8">
            <w:pPr>
              <w:pStyle w:val="NormalWeb"/>
              <w:spacing w:before="0" w:beforeAutospacing="0" w:after="0" w:afterAutospacing="0"/>
              <w:rPr>
                <w:rFonts w:ascii="Times New Roman" w:hAnsi="Times New Roman" w:cs="Times New Roman"/>
                <w:sz w:val="20"/>
                <w:szCs w:val="20"/>
                <w:lang w:val="en-GB"/>
              </w:rPr>
            </w:pPr>
            <w:r w:rsidRPr="006A709B">
              <w:rPr>
                <w:rFonts w:ascii="Times New Roman" w:hAnsi="Times New Roman" w:cs="Times New Roman"/>
                <w:sz w:val="20"/>
                <w:szCs w:val="20"/>
                <w:lang w:val="en-GB"/>
              </w:rPr>
              <w:t xml:space="preserve">(&gt;8-9 </w:t>
            </w:r>
            <w:r w:rsidR="009B23F4" w:rsidRPr="006A709B">
              <w:rPr>
                <w:rFonts w:ascii="Times New Roman" w:hAnsi="Times New Roman" w:cs="Times New Roman"/>
                <w:sz w:val="20"/>
                <w:szCs w:val="20"/>
                <w:lang w:val="en-GB"/>
              </w:rPr>
              <w:t>Minor Revision</w:t>
            </w:r>
            <w:r w:rsidRPr="006A709B">
              <w:rPr>
                <w:rFonts w:ascii="Times New Roman" w:hAnsi="Times New Roman" w:cs="Times New Roman"/>
                <w:sz w:val="20"/>
                <w:szCs w:val="20"/>
                <w:lang w:val="en-GB"/>
              </w:rPr>
              <w:t>)</w:t>
            </w:r>
          </w:p>
        </w:tc>
      </w:tr>
    </w:tbl>
    <w:p w14:paraId="1BE3F46C" w14:textId="77777777" w:rsidR="00F1171E" w:rsidRPr="00900E9B" w:rsidRDefault="00F1171E" w:rsidP="00F1171E">
      <w:pPr>
        <w:rPr>
          <w:sz w:val="20"/>
          <w:szCs w:val="20"/>
          <w:lang w:val="en-GB"/>
        </w:rPr>
      </w:pPr>
    </w:p>
    <w:p w14:paraId="1324A236" w14:textId="77777777" w:rsidR="00F1171E" w:rsidRPr="00900E9B" w:rsidRDefault="00F1171E" w:rsidP="00F1171E">
      <w:pPr>
        <w:rPr>
          <w:sz w:val="20"/>
          <w:szCs w:val="20"/>
          <w:lang w:val="en-GB"/>
        </w:rPr>
      </w:pPr>
    </w:p>
    <w:p w14:paraId="7F6FB653" w14:textId="77777777" w:rsidR="00F1171E" w:rsidRDefault="00F1171E" w:rsidP="00F1171E">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417"/>
        <w:gridCol w:w="9517"/>
      </w:tblGrid>
      <w:tr w:rsidR="00F1171E" w:rsidRPr="00900E9B" w14:paraId="35AE43C8"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7BB27DA4" w14:textId="1D4D7F4F"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u w:val="single"/>
                <w:lang w:val="en-GB"/>
              </w:rPr>
              <w:lastRenderedPageBreak/>
              <w:t xml:space="preserve">Editorial Comments (This section is reserved for the </w:t>
            </w:r>
            <w:r>
              <w:rPr>
                <w:rFonts w:ascii="Times New Roman" w:hAnsi="Times New Roman" w:cs="Times New Roman"/>
                <w:b/>
                <w:bCs/>
                <w:sz w:val="20"/>
                <w:szCs w:val="20"/>
                <w:u w:val="single"/>
                <w:lang w:val="en-GB"/>
              </w:rPr>
              <w:t xml:space="preserve">comments from </w:t>
            </w:r>
            <w:r w:rsidR="00BB21AB">
              <w:rPr>
                <w:rFonts w:ascii="Times New Roman" w:hAnsi="Times New Roman" w:cs="Times New Roman"/>
                <w:b/>
                <w:bCs/>
                <w:sz w:val="20"/>
                <w:szCs w:val="20"/>
                <w:u w:val="single"/>
                <w:lang w:val="en-GB"/>
              </w:rPr>
              <w:t>book</w:t>
            </w:r>
            <w:r>
              <w:rPr>
                <w:rFonts w:ascii="Times New Roman" w:hAnsi="Times New Roman" w:cs="Times New Roman"/>
                <w:b/>
                <w:bCs/>
                <w:sz w:val="20"/>
                <w:szCs w:val="20"/>
                <w:u w:val="single"/>
                <w:lang w:val="en-GB"/>
              </w:rPr>
              <w:t xml:space="preserve"> editorial office and</w:t>
            </w:r>
            <w:r w:rsidRPr="00900E9B">
              <w:rPr>
                <w:rFonts w:ascii="Times New Roman" w:hAnsi="Times New Roman" w:cs="Times New Roman"/>
                <w:b/>
                <w:bCs/>
                <w:sz w:val="20"/>
                <w:szCs w:val="20"/>
                <w:u w:val="single"/>
                <w:lang w:val="en-GB"/>
              </w:rPr>
              <w:t xml:space="preserve"> editors):</w:t>
            </w:r>
          </w:p>
          <w:p w14:paraId="098B0793"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51469B64" w14:textId="77777777" w:rsidTr="007222C8">
        <w:tc>
          <w:tcPr>
            <w:tcW w:w="2727" w:type="pct"/>
            <w:shd w:val="clear" w:color="auto" w:fill="auto"/>
            <w:noWrap/>
            <w:tcMar>
              <w:top w:w="0" w:type="dxa"/>
              <w:left w:w="108" w:type="dxa"/>
              <w:bottom w:w="0" w:type="dxa"/>
              <w:right w:w="108" w:type="dxa"/>
            </w:tcMar>
            <w:vAlign w:val="center"/>
          </w:tcPr>
          <w:p w14:paraId="796B1E07"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1D6BF299"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Author’s Feedback</w:t>
            </w:r>
          </w:p>
        </w:tc>
      </w:tr>
      <w:tr w:rsidR="00F1171E" w:rsidRPr="00900E9B" w14:paraId="30C03043" w14:textId="77777777" w:rsidTr="007222C8">
        <w:tc>
          <w:tcPr>
            <w:tcW w:w="2727" w:type="pct"/>
            <w:shd w:val="clear" w:color="auto" w:fill="auto"/>
            <w:noWrap/>
            <w:tcMar>
              <w:top w:w="0" w:type="dxa"/>
              <w:left w:w="108" w:type="dxa"/>
              <w:bottom w:w="0" w:type="dxa"/>
              <w:right w:w="108" w:type="dxa"/>
            </w:tcMar>
            <w:vAlign w:val="center"/>
          </w:tcPr>
          <w:p w14:paraId="1CC433E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E08FAD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98AF719"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5336456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6410AF7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6F296E6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37C77E0"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790F90E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65380261"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14:paraId="580838D4" w14:textId="77777777" w:rsidR="00F1171E" w:rsidRPr="00900E9B" w:rsidRDefault="00F1171E" w:rsidP="00F1171E">
      <w:pPr>
        <w:rPr>
          <w:rFonts w:eastAsia="Arial Unicode MS"/>
          <w:b/>
          <w:bCs/>
          <w:sz w:val="20"/>
          <w:szCs w:val="20"/>
          <w:highlight w:val="yellow"/>
          <w:u w:val="single"/>
          <w:lang w:val="en-GB"/>
        </w:rPr>
      </w:pPr>
    </w:p>
    <w:p w14:paraId="4E790996" w14:textId="77777777" w:rsidR="00F1171E" w:rsidRPr="00900E9B" w:rsidRDefault="00F1171E" w:rsidP="00F1171E">
      <w:pPr>
        <w:rPr>
          <w:rFonts w:eastAsia="Arial Unicode MS"/>
          <w:b/>
          <w:bCs/>
          <w:sz w:val="20"/>
          <w:szCs w:val="20"/>
          <w:highlight w:val="yellow"/>
          <w:u w:val="single"/>
          <w:lang w:val="en-GB"/>
        </w:rPr>
      </w:pPr>
    </w:p>
    <w:p w14:paraId="1471A0E7" w14:textId="77777777" w:rsidR="00F1171E" w:rsidRPr="00900E9B" w:rsidRDefault="00F1171E" w:rsidP="00F1171E">
      <w:pPr>
        <w:rPr>
          <w:rFonts w:eastAsia="Arial Unicode MS"/>
          <w:b/>
          <w:bCs/>
          <w:sz w:val="20"/>
          <w:szCs w:val="20"/>
          <w:highlight w:val="yellow"/>
          <w:u w:val="single"/>
          <w:lang w:val="en-GB"/>
        </w:rPr>
      </w:pPr>
    </w:p>
    <w:p w14:paraId="6636767D" w14:textId="77777777" w:rsidR="00F1171E" w:rsidRPr="00900E9B" w:rsidRDefault="00F1171E" w:rsidP="00F1171E">
      <w:pPr>
        <w:rPr>
          <w:rFonts w:eastAsia="Arial Unicode MS"/>
          <w:b/>
          <w:bCs/>
          <w:sz w:val="20"/>
          <w:szCs w:val="20"/>
          <w:u w:val="single"/>
          <w:lang w:val="en-GB"/>
        </w:rPr>
      </w:pPr>
    </w:p>
    <w:p w14:paraId="526C7891" w14:textId="77777777" w:rsidR="00F1171E" w:rsidRPr="00900E9B" w:rsidRDefault="00F1171E" w:rsidP="00F1171E">
      <w:pPr>
        <w:rPr>
          <w:rFonts w:eastAsia="Arial Unicode MS"/>
          <w:b/>
          <w:bCs/>
          <w:sz w:val="20"/>
          <w:szCs w:val="20"/>
          <w:u w:val="single"/>
          <w:lang w:val="en-GB"/>
        </w:rPr>
      </w:pPr>
    </w:p>
    <w:p w14:paraId="265A46BE" w14:textId="77777777" w:rsidR="00F1171E" w:rsidRPr="00900E9B" w:rsidRDefault="00F1171E" w:rsidP="00F1171E">
      <w:pPr>
        <w:rPr>
          <w:rFonts w:eastAsia="Arial Unicode MS"/>
          <w:b/>
          <w:bCs/>
          <w:sz w:val="20"/>
          <w:szCs w:val="20"/>
          <w:u w:val="single"/>
          <w:lang w:val="en-GB"/>
        </w:rPr>
      </w:pPr>
    </w:p>
    <w:p w14:paraId="0821DCF9" w14:textId="77777777" w:rsidR="00867E37" w:rsidRPr="00900E9B" w:rsidRDefault="00867E37" w:rsidP="00867E37">
      <w:pPr>
        <w:rPr>
          <w:rFonts w:eastAsia="Arial Unicode MS"/>
          <w:b/>
          <w:bCs/>
          <w:sz w:val="20"/>
          <w:szCs w:val="20"/>
          <w:u w:val="single"/>
          <w:lang w:val="en-GB"/>
        </w:rPr>
      </w:pPr>
    </w:p>
    <w:p w14:paraId="1626FE19" w14:textId="77777777" w:rsidR="00867E37" w:rsidRPr="00900E9B" w:rsidRDefault="00867E37" w:rsidP="00867E37">
      <w:pPr>
        <w:rPr>
          <w:rFonts w:eastAsia="Arial Unicode MS"/>
          <w:b/>
          <w:bCs/>
          <w:sz w:val="20"/>
          <w:szCs w:val="20"/>
          <w:u w:val="single"/>
          <w:lang w:val="en-GB"/>
        </w:rPr>
      </w:pPr>
      <w:r w:rsidRPr="002E287A">
        <w:rPr>
          <w:rFonts w:eastAsia="Arial Unicode MS"/>
          <w:b/>
          <w:bCs/>
          <w:sz w:val="20"/>
          <w:szCs w:val="20"/>
          <w:highlight w:val="yellow"/>
          <w:u w:val="single"/>
          <w:lang w:val="en-GB"/>
        </w:rPr>
        <w:t>Reviewer Details:</w:t>
      </w:r>
    </w:p>
    <w:p w14:paraId="70EEBD0D" w14:textId="77777777" w:rsidR="00867E37" w:rsidRPr="00900E9B" w:rsidRDefault="00867E37" w:rsidP="00867E37">
      <w:pPr>
        <w:rPr>
          <w:rFonts w:eastAsia="Arial Unicode MS"/>
          <w:b/>
          <w:bCs/>
          <w:color w:val="FF0000"/>
          <w:sz w:val="20"/>
          <w:szCs w:val="20"/>
          <w:u w:val="single"/>
          <w:lang w:val="en-GB"/>
        </w:rPr>
      </w:pPr>
      <w:r w:rsidRPr="00900E9B">
        <w:rPr>
          <w:rFonts w:eastAsia="Arial Unicode MS"/>
          <w:b/>
          <w:bCs/>
          <w:color w:val="FF0000"/>
          <w:sz w:val="20"/>
          <w:szCs w:val="20"/>
          <w:u w:val="single"/>
          <w:lang w:val="en-GB"/>
        </w:rPr>
        <w:t>This</w:t>
      </w:r>
      <w:r>
        <w:rPr>
          <w:rFonts w:eastAsia="Arial Unicode MS"/>
          <w:b/>
          <w:bCs/>
          <w:color w:val="FF0000"/>
          <w:sz w:val="20"/>
          <w:szCs w:val="20"/>
          <w:u w:val="single"/>
          <w:lang w:val="en-GB"/>
        </w:rPr>
        <w:t xml:space="preserve"> section </w:t>
      </w:r>
      <w:r w:rsidRPr="00900E9B">
        <w:rPr>
          <w:rFonts w:eastAsia="Arial Unicode MS"/>
          <w:b/>
          <w:bCs/>
          <w:color w:val="FF0000"/>
          <w:sz w:val="20"/>
          <w:szCs w:val="20"/>
          <w:u w:val="single"/>
          <w:lang w:val="en-GB"/>
        </w:rPr>
        <w:t xml:space="preserve">is mandatory to prepare the Reviewer Certificate. </w:t>
      </w:r>
    </w:p>
    <w:p w14:paraId="11D78FDD" w14:textId="0315151B"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complete this section carefully. </w:t>
      </w:r>
      <w:r w:rsidR="00AC6753">
        <w:rPr>
          <w:rFonts w:eastAsia="Arial Unicode MS"/>
          <w:b/>
          <w:bCs/>
          <w:color w:val="000000"/>
          <w:sz w:val="20"/>
          <w:szCs w:val="20"/>
          <w:lang w:val="en-GB"/>
        </w:rPr>
        <w:t xml:space="preserve">A </w:t>
      </w:r>
      <w:r>
        <w:rPr>
          <w:rFonts w:eastAsia="Arial Unicode MS"/>
          <w:b/>
          <w:bCs/>
          <w:color w:val="000000"/>
          <w:sz w:val="20"/>
          <w:szCs w:val="20"/>
          <w:lang w:val="en-GB"/>
        </w:rPr>
        <w:t xml:space="preserve">Reviewer Certificate will be generated by using this information only. </w:t>
      </w:r>
    </w:p>
    <w:p w14:paraId="15B6D9BE" w14:textId="18BF6F14"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Your Certificate will be wrong if you provide incorrect information. </w:t>
      </w:r>
    </w:p>
    <w:p w14:paraId="22CC1A4D" w14:textId="5AD7612F"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note modification of </w:t>
      </w:r>
      <w:r w:rsidR="00AC6753">
        <w:rPr>
          <w:rFonts w:eastAsia="Arial Unicode MS"/>
          <w:b/>
          <w:bCs/>
          <w:color w:val="000000"/>
          <w:sz w:val="20"/>
          <w:szCs w:val="20"/>
          <w:lang w:val="en-GB"/>
        </w:rPr>
        <w:t xml:space="preserve">the </w:t>
      </w:r>
      <w:r>
        <w:rPr>
          <w:rFonts w:eastAsia="Arial Unicode MS"/>
          <w:b/>
          <w:bCs/>
          <w:color w:val="000000"/>
          <w:sz w:val="20"/>
          <w:szCs w:val="20"/>
          <w:lang w:val="en-GB"/>
        </w:rPr>
        <w:t xml:space="preserve">certificate will not be possible after generation. </w:t>
      </w:r>
    </w:p>
    <w:p w14:paraId="0B19D25E" w14:textId="19C918E2" w:rsidR="00867E37" w:rsidRDefault="00AC6753" w:rsidP="00867E37">
      <w:pPr>
        <w:rPr>
          <w:rFonts w:eastAsia="Arial Unicode MS"/>
          <w:b/>
          <w:bCs/>
          <w:color w:val="000000"/>
          <w:sz w:val="20"/>
          <w:szCs w:val="20"/>
          <w:lang w:val="en-GB"/>
        </w:rPr>
      </w:pPr>
      <w:r>
        <w:rPr>
          <w:rFonts w:eastAsia="Arial Unicode MS"/>
          <w:b/>
          <w:bCs/>
          <w:color w:val="000000"/>
          <w:sz w:val="20"/>
          <w:szCs w:val="20"/>
          <w:lang w:val="en-GB"/>
        </w:rPr>
        <w:t>Certificates</w:t>
      </w:r>
      <w:r w:rsidR="00867E37">
        <w:rPr>
          <w:rFonts w:eastAsia="Arial Unicode MS"/>
          <w:b/>
          <w:bCs/>
          <w:color w:val="000000"/>
          <w:sz w:val="20"/>
          <w:szCs w:val="20"/>
          <w:lang w:val="en-GB"/>
        </w:rPr>
        <w:t xml:space="preserve"> will not be issued if incomplete information is provided.</w:t>
      </w:r>
    </w:p>
    <w:p w14:paraId="78A8242E" w14:textId="77777777" w:rsidR="00867E37" w:rsidRPr="00900E9B" w:rsidRDefault="00867E37" w:rsidP="00867E37">
      <w:pPr>
        <w:rPr>
          <w:sz w:val="20"/>
          <w:szCs w:val="20"/>
          <w:lang w:val="en-GB"/>
        </w:rPr>
      </w:pPr>
    </w:p>
    <w:p w14:paraId="6580F637" w14:textId="77777777" w:rsidR="00867E37" w:rsidRPr="00900E9B" w:rsidRDefault="00867E37" w:rsidP="00867E37">
      <w:pPr>
        <w:rPr>
          <w:sz w:val="20"/>
          <w:szCs w:val="20"/>
          <w:lang w:val="en-GB"/>
        </w:rPr>
      </w:pPr>
    </w:p>
    <w:tbl>
      <w:tblPr>
        <w:tblW w:w="16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8"/>
        <w:gridCol w:w="11840"/>
      </w:tblGrid>
      <w:tr w:rsidR="00867E37" w:rsidRPr="00900E9B" w14:paraId="2C920AC3" w14:textId="77777777" w:rsidTr="00134A75">
        <w:tc>
          <w:tcPr>
            <w:tcW w:w="4428" w:type="dxa"/>
          </w:tcPr>
          <w:p w14:paraId="1F727F6A" w14:textId="77777777" w:rsidR="00867E37" w:rsidRPr="00900E9B" w:rsidRDefault="00867E37" w:rsidP="00134A75">
            <w:pPr>
              <w:rPr>
                <w:sz w:val="20"/>
                <w:szCs w:val="20"/>
                <w:lang w:val="en-GB"/>
              </w:rPr>
            </w:pPr>
            <w:r w:rsidRPr="00900E9B">
              <w:rPr>
                <w:sz w:val="20"/>
                <w:szCs w:val="20"/>
                <w:lang w:val="en-GB"/>
              </w:rPr>
              <w:t>Name of the Reviewer</w:t>
            </w:r>
          </w:p>
        </w:tc>
        <w:tc>
          <w:tcPr>
            <w:tcW w:w="11840" w:type="dxa"/>
          </w:tcPr>
          <w:p w14:paraId="068EBA69" w14:textId="5016E5FF" w:rsidR="00867E37" w:rsidRPr="00900E9B" w:rsidRDefault="009B23F4" w:rsidP="00134A75">
            <w:pPr>
              <w:rPr>
                <w:sz w:val="20"/>
                <w:szCs w:val="20"/>
                <w:lang w:val="en-GB"/>
              </w:rPr>
            </w:pPr>
            <w:proofErr w:type="spellStart"/>
            <w:r>
              <w:rPr>
                <w:sz w:val="20"/>
                <w:szCs w:val="20"/>
                <w:lang w:val="en-GB"/>
              </w:rPr>
              <w:t>Dr.</w:t>
            </w:r>
            <w:proofErr w:type="spellEnd"/>
            <w:r>
              <w:rPr>
                <w:sz w:val="20"/>
                <w:szCs w:val="20"/>
                <w:lang w:val="en-GB"/>
              </w:rPr>
              <w:t xml:space="preserve"> Laxmiram Gope</w:t>
            </w:r>
          </w:p>
        </w:tc>
      </w:tr>
      <w:tr w:rsidR="00867E37" w:rsidRPr="00900E9B" w14:paraId="22B6B485" w14:textId="77777777" w:rsidTr="00134A75">
        <w:tc>
          <w:tcPr>
            <w:tcW w:w="4428" w:type="dxa"/>
          </w:tcPr>
          <w:p w14:paraId="79B3B2A7" w14:textId="77777777" w:rsidR="00867E37" w:rsidRPr="00900E9B" w:rsidRDefault="00867E37" w:rsidP="00134A75">
            <w:pPr>
              <w:rPr>
                <w:sz w:val="20"/>
                <w:szCs w:val="20"/>
                <w:lang w:val="en-GB"/>
              </w:rPr>
            </w:pPr>
            <w:r w:rsidRPr="00900E9B">
              <w:rPr>
                <w:sz w:val="20"/>
                <w:szCs w:val="20"/>
                <w:lang w:val="en-GB"/>
              </w:rPr>
              <w:t>Department of Reviewer</w:t>
            </w:r>
          </w:p>
        </w:tc>
        <w:tc>
          <w:tcPr>
            <w:tcW w:w="11840" w:type="dxa"/>
          </w:tcPr>
          <w:p w14:paraId="7DD9AC5F" w14:textId="25CA9740" w:rsidR="00867E37" w:rsidRPr="00900E9B" w:rsidRDefault="009B23F4" w:rsidP="00134A75">
            <w:pPr>
              <w:rPr>
                <w:sz w:val="20"/>
                <w:szCs w:val="20"/>
                <w:lang w:val="en-GB"/>
              </w:rPr>
            </w:pPr>
            <w:r>
              <w:rPr>
                <w:sz w:val="20"/>
                <w:szCs w:val="20"/>
                <w:lang w:val="en-GB"/>
              </w:rPr>
              <w:t>Department of Education</w:t>
            </w:r>
          </w:p>
        </w:tc>
      </w:tr>
      <w:tr w:rsidR="00867E37" w:rsidRPr="00900E9B" w14:paraId="4C77ADB6" w14:textId="77777777" w:rsidTr="00134A75">
        <w:tc>
          <w:tcPr>
            <w:tcW w:w="4428" w:type="dxa"/>
          </w:tcPr>
          <w:p w14:paraId="56381D78" w14:textId="77777777" w:rsidR="00867E37" w:rsidRPr="00900E9B" w:rsidRDefault="00867E37" w:rsidP="00134A75">
            <w:pPr>
              <w:rPr>
                <w:sz w:val="20"/>
                <w:szCs w:val="20"/>
                <w:lang w:val="en-GB"/>
              </w:rPr>
            </w:pPr>
            <w:r w:rsidRPr="00900E9B">
              <w:rPr>
                <w:sz w:val="20"/>
                <w:szCs w:val="20"/>
                <w:lang w:val="en-GB"/>
              </w:rPr>
              <w:t>University or Institution of Reviewer</w:t>
            </w:r>
          </w:p>
        </w:tc>
        <w:tc>
          <w:tcPr>
            <w:tcW w:w="11840" w:type="dxa"/>
          </w:tcPr>
          <w:p w14:paraId="41CF658D" w14:textId="25ACAFC4" w:rsidR="00867E37" w:rsidRPr="00900E9B" w:rsidRDefault="009B23F4" w:rsidP="00134A75">
            <w:pPr>
              <w:rPr>
                <w:sz w:val="20"/>
                <w:szCs w:val="20"/>
                <w:lang w:val="en-GB"/>
              </w:rPr>
            </w:pPr>
            <w:proofErr w:type="spellStart"/>
            <w:r>
              <w:rPr>
                <w:sz w:val="20"/>
                <w:szCs w:val="20"/>
                <w:lang w:val="en-GB"/>
              </w:rPr>
              <w:t>Sidho</w:t>
            </w:r>
            <w:proofErr w:type="spellEnd"/>
            <w:r>
              <w:rPr>
                <w:sz w:val="20"/>
                <w:szCs w:val="20"/>
                <w:lang w:val="en-GB"/>
              </w:rPr>
              <w:t>-</w:t>
            </w:r>
            <w:proofErr w:type="spellStart"/>
            <w:r>
              <w:rPr>
                <w:sz w:val="20"/>
                <w:szCs w:val="20"/>
                <w:lang w:val="en-GB"/>
              </w:rPr>
              <w:t>Kanho</w:t>
            </w:r>
            <w:proofErr w:type="spellEnd"/>
            <w:r>
              <w:rPr>
                <w:sz w:val="20"/>
                <w:szCs w:val="20"/>
                <w:lang w:val="en-GB"/>
              </w:rPr>
              <w:t>-Birsha University, Purulia, West Bengal</w:t>
            </w:r>
          </w:p>
        </w:tc>
      </w:tr>
      <w:tr w:rsidR="00867E37" w:rsidRPr="00900E9B" w14:paraId="2CAEFC60" w14:textId="77777777" w:rsidTr="00134A75">
        <w:tc>
          <w:tcPr>
            <w:tcW w:w="4428" w:type="dxa"/>
          </w:tcPr>
          <w:p w14:paraId="264FF0A4" w14:textId="77777777" w:rsidR="00867E37" w:rsidRPr="00900E9B" w:rsidRDefault="00867E37" w:rsidP="00134A75">
            <w:pPr>
              <w:rPr>
                <w:sz w:val="20"/>
                <w:szCs w:val="20"/>
                <w:lang w:val="en-GB"/>
              </w:rPr>
            </w:pPr>
            <w:r w:rsidRPr="00900E9B">
              <w:rPr>
                <w:sz w:val="20"/>
                <w:szCs w:val="20"/>
                <w:lang w:val="en-GB"/>
              </w:rPr>
              <w:t>Country of Reviewer</w:t>
            </w:r>
          </w:p>
        </w:tc>
        <w:tc>
          <w:tcPr>
            <w:tcW w:w="11840" w:type="dxa"/>
          </w:tcPr>
          <w:p w14:paraId="63CF8F07" w14:textId="1A8F644A" w:rsidR="00867E37" w:rsidRPr="00900E9B" w:rsidRDefault="009B23F4" w:rsidP="00134A75">
            <w:pPr>
              <w:rPr>
                <w:sz w:val="20"/>
                <w:szCs w:val="20"/>
                <w:lang w:val="en-GB"/>
              </w:rPr>
            </w:pPr>
            <w:r>
              <w:rPr>
                <w:sz w:val="20"/>
                <w:szCs w:val="20"/>
                <w:lang w:val="en-GB"/>
              </w:rPr>
              <w:t>India</w:t>
            </w:r>
          </w:p>
        </w:tc>
      </w:tr>
      <w:tr w:rsidR="00867E37" w:rsidRPr="00900E9B" w14:paraId="17685935" w14:textId="77777777" w:rsidTr="00134A75">
        <w:tc>
          <w:tcPr>
            <w:tcW w:w="4428" w:type="dxa"/>
          </w:tcPr>
          <w:p w14:paraId="5014B9E1" w14:textId="77777777" w:rsidR="00867E37" w:rsidRPr="00900E9B" w:rsidRDefault="00867E37" w:rsidP="00134A75">
            <w:pPr>
              <w:rPr>
                <w:sz w:val="20"/>
                <w:szCs w:val="20"/>
                <w:lang w:val="en-GB"/>
              </w:rPr>
            </w:pPr>
            <w:r w:rsidRPr="00900E9B">
              <w:rPr>
                <w:sz w:val="20"/>
                <w:szCs w:val="20"/>
                <w:lang w:val="en-GB"/>
              </w:rPr>
              <w:t>Position: (Professor/lecturer, etc.) of Reviewer</w:t>
            </w:r>
          </w:p>
        </w:tc>
        <w:tc>
          <w:tcPr>
            <w:tcW w:w="11840" w:type="dxa"/>
          </w:tcPr>
          <w:p w14:paraId="462BBFC2" w14:textId="0DED57CB" w:rsidR="00867E37" w:rsidRPr="00900E9B" w:rsidRDefault="009B23F4" w:rsidP="00134A75">
            <w:pPr>
              <w:rPr>
                <w:sz w:val="20"/>
                <w:szCs w:val="20"/>
                <w:lang w:val="en-GB"/>
              </w:rPr>
            </w:pPr>
            <w:r>
              <w:rPr>
                <w:sz w:val="20"/>
                <w:szCs w:val="20"/>
                <w:lang w:val="en-GB"/>
              </w:rPr>
              <w:t>Assistant Professor</w:t>
            </w:r>
          </w:p>
        </w:tc>
      </w:tr>
      <w:tr w:rsidR="00867E37" w:rsidRPr="00900E9B" w14:paraId="284A6AF3" w14:textId="77777777" w:rsidTr="00134A75">
        <w:tc>
          <w:tcPr>
            <w:tcW w:w="4428" w:type="dxa"/>
          </w:tcPr>
          <w:p w14:paraId="19331708" w14:textId="77777777" w:rsidR="00867E37" w:rsidRPr="00900E9B" w:rsidRDefault="00867E37" w:rsidP="00134A75">
            <w:pPr>
              <w:rPr>
                <w:sz w:val="20"/>
                <w:szCs w:val="20"/>
                <w:lang w:val="en-GB"/>
              </w:rPr>
            </w:pPr>
            <w:r w:rsidRPr="00900E9B">
              <w:rPr>
                <w:sz w:val="20"/>
                <w:szCs w:val="20"/>
                <w:lang w:val="en-GB"/>
              </w:rPr>
              <w:t>Email ID of Reviewer</w:t>
            </w:r>
          </w:p>
        </w:tc>
        <w:tc>
          <w:tcPr>
            <w:tcW w:w="11840" w:type="dxa"/>
          </w:tcPr>
          <w:p w14:paraId="58073A0A" w14:textId="3652CFD5" w:rsidR="00867E37" w:rsidRPr="00900E9B" w:rsidRDefault="009B23F4" w:rsidP="00134A75">
            <w:pPr>
              <w:rPr>
                <w:sz w:val="20"/>
                <w:szCs w:val="20"/>
                <w:lang w:val="en-GB"/>
              </w:rPr>
            </w:pPr>
            <w:hyperlink r:id="rId10" w:history="1">
              <w:r w:rsidRPr="00F432BE">
                <w:rPr>
                  <w:rStyle w:val="Hyperlink"/>
                  <w:sz w:val="20"/>
                  <w:szCs w:val="20"/>
                  <w:lang w:val="en-GB"/>
                </w:rPr>
                <w:t>Laxmiram.1122@gmail.com</w:t>
              </w:r>
            </w:hyperlink>
          </w:p>
        </w:tc>
      </w:tr>
      <w:tr w:rsidR="00867E37" w:rsidRPr="00900E9B" w14:paraId="6D3CAB8B" w14:textId="77777777" w:rsidTr="00134A75">
        <w:trPr>
          <w:trHeight w:val="77"/>
        </w:trPr>
        <w:tc>
          <w:tcPr>
            <w:tcW w:w="4428" w:type="dxa"/>
          </w:tcPr>
          <w:p w14:paraId="49F5B389" w14:textId="77777777" w:rsidR="00867E37" w:rsidRPr="00900E9B" w:rsidRDefault="00867E37" w:rsidP="00134A75">
            <w:pPr>
              <w:rPr>
                <w:sz w:val="20"/>
                <w:szCs w:val="20"/>
                <w:lang w:val="en-GB"/>
              </w:rPr>
            </w:pPr>
            <w:r w:rsidRPr="00900E9B">
              <w:rPr>
                <w:sz w:val="20"/>
                <w:szCs w:val="20"/>
                <w:lang w:val="en-GB"/>
              </w:rPr>
              <w:t>WhatsApp Number of Reviewer (Optional)</w:t>
            </w:r>
          </w:p>
        </w:tc>
        <w:tc>
          <w:tcPr>
            <w:tcW w:w="11840" w:type="dxa"/>
          </w:tcPr>
          <w:p w14:paraId="71F55EA4" w14:textId="48D2F936" w:rsidR="00867E37" w:rsidRPr="00900E9B" w:rsidRDefault="009B23F4" w:rsidP="00134A75">
            <w:pPr>
              <w:rPr>
                <w:sz w:val="20"/>
                <w:szCs w:val="20"/>
                <w:lang w:val="en-GB"/>
              </w:rPr>
            </w:pPr>
            <w:r>
              <w:rPr>
                <w:sz w:val="20"/>
                <w:szCs w:val="20"/>
                <w:lang w:val="en-GB"/>
              </w:rPr>
              <w:t>7478143527</w:t>
            </w:r>
          </w:p>
        </w:tc>
      </w:tr>
      <w:tr w:rsidR="00867E37" w:rsidRPr="00900E9B" w14:paraId="64FEDFBD" w14:textId="77777777" w:rsidTr="00134A75">
        <w:tc>
          <w:tcPr>
            <w:tcW w:w="4428" w:type="dxa"/>
          </w:tcPr>
          <w:p w14:paraId="4B8DD7F9" w14:textId="35EB238B" w:rsidR="00867E37" w:rsidRPr="00900E9B" w:rsidRDefault="00867E37" w:rsidP="00134A75">
            <w:pPr>
              <w:rPr>
                <w:sz w:val="20"/>
                <w:szCs w:val="20"/>
                <w:lang w:val="en-GB"/>
              </w:rPr>
            </w:pPr>
            <w:r>
              <w:rPr>
                <w:sz w:val="20"/>
                <w:szCs w:val="20"/>
                <w:lang w:val="en-GB"/>
              </w:rPr>
              <w:t xml:space="preserve">Write </w:t>
            </w:r>
            <w:r w:rsidRPr="00900E9B">
              <w:rPr>
                <w:sz w:val="20"/>
                <w:szCs w:val="20"/>
                <w:lang w:val="en-GB"/>
              </w:rPr>
              <w:t xml:space="preserve">5-8 Keywords regarding </w:t>
            </w:r>
            <w:r w:rsidR="00AC6753">
              <w:rPr>
                <w:sz w:val="20"/>
                <w:szCs w:val="20"/>
                <w:lang w:val="en-GB"/>
              </w:rPr>
              <w:t xml:space="preserve">the </w:t>
            </w:r>
            <w:r w:rsidRPr="00900E9B">
              <w:rPr>
                <w:sz w:val="20"/>
                <w:szCs w:val="20"/>
                <w:lang w:val="en-GB"/>
              </w:rPr>
              <w:t xml:space="preserve">expertise of </w:t>
            </w:r>
            <w:r w:rsidR="00AC6753">
              <w:rPr>
                <w:sz w:val="20"/>
                <w:szCs w:val="20"/>
                <w:lang w:val="en-GB"/>
              </w:rPr>
              <w:t xml:space="preserve">the </w:t>
            </w:r>
            <w:r w:rsidRPr="00900E9B">
              <w:rPr>
                <w:sz w:val="20"/>
                <w:szCs w:val="20"/>
                <w:lang w:val="en-GB"/>
              </w:rPr>
              <w:t>Reviewer</w:t>
            </w:r>
          </w:p>
        </w:tc>
        <w:tc>
          <w:tcPr>
            <w:tcW w:w="11840" w:type="dxa"/>
          </w:tcPr>
          <w:p w14:paraId="1BA35BA1" w14:textId="0E71E79D" w:rsidR="00867E37" w:rsidRPr="00900E9B" w:rsidRDefault="009B23F4" w:rsidP="00134A75">
            <w:pPr>
              <w:rPr>
                <w:sz w:val="20"/>
                <w:szCs w:val="20"/>
                <w:lang w:val="en-GB"/>
              </w:rPr>
            </w:pPr>
            <w:r>
              <w:rPr>
                <w:sz w:val="20"/>
                <w:szCs w:val="20"/>
                <w:lang w:val="en-GB"/>
              </w:rPr>
              <w:t>Indigenous knowledge,</w:t>
            </w:r>
            <w:r w:rsidR="006A709B">
              <w:rPr>
                <w:sz w:val="20"/>
                <w:szCs w:val="20"/>
                <w:lang w:val="en-GB"/>
              </w:rPr>
              <w:t xml:space="preserve"> Teacher Education, Tribal Education, Education for Sustainable Development, Girls Education.</w:t>
            </w:r>
          </w:p>
        </w:tc>
      </w:tr>
    </w:tbl>
    <w:p w14:paraId="4D8990FB" w14:textId="77777777" w:rsidR="00F1171E" w:rsidRPr="00900E9B" w:rsidRDefault="00F1171E" w:rsidP="00F1171E">
      <w:pPr>
        <w:pStyle w:val="BodyText"/>
        <w:rPr>
          <w:rFonts w:ascii="Times New Roman" w:hAnsi="Times New Roman"/>
          <w:b/>
          <w:bCs/>
          <w:sz w:val="20"/>
          <w:szCs w:val="20"/>
          <w:u w:val="single"/>
          <w:lang w:val="en-GB"/>
        </w:rPr>
      </w:pPr>
    </w:p>
    <w:p w14:paraId="318BBB09" w14:textId="77777777" w:rsidR="00F1171E" w:rsidRPr="00F245A7" w:rsidRDefault="00F1171E" w:rsidP="00F1171E">
      <w:pPr>
        <w:pStyle w:val="BodyText"/>
        <w:rPr>
          <w:rFonts w:ascii="Arial" w:hAnsi="Arial" w:cs="Arial"/>
          <w:bCs/>
          <w:sz w:val="20"/>
          <w:szCs w:val="20"/>
          <w:lang w:val="en-GB"/>
        </w:rPr>
      </w:pPr>
    </w:p>
    <w:p w14:paraId="48DC05A4" w14:textId="77777777" w:rsidR="004C3DF1" w:rsidRPr="00DE7D30" w:rsidRDefault="004C3DF1">
      <w:pPr>
        <w:rPr>
          <w:rFonts w:ascii="Arial" w:hAnsi="Arial" w:cs="Arial"/>
          <w:b/>
          <w:sz w:val="20"/>
          <w:szCs w:val="20"/>
          <w:lang w:val="en-GB"/>
        </w:rPr>
      </w:pPr>
    </w:p>
    <w:sectPr w:rsidR="004C3DF1" w:rsidRPr="00DE7D30" w:rsidSect="0017545C">
      <w:headerReference w:type="default" r:id="rId11"/>
      <w:footerReference w:type="default" r:id="rId12"/>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87746" w14:textId="77777777" w:rsidR="001C4624" w:rsidRPr="0000007A" w:rsidRDefault="001C4624" w:rsidP="0099583E">
      <w:r>
        <w:separator/>
      </w:r>
    </w:p>
  </w:endnote>
  <w:endnote w:type="continuationSeparator" w:id="0">
    <w:p w14:paraId="645B69BD" w14:textId="77777777" w:rsidR="001C4624" w:rsidRPr="0000007A" w:rsidRDefault="001C462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987BF" w14:textId="77777777" w:rsidR="001C4624" w:rsidRPr="0000007A" w:rsidRDefault="001C4624" w:rsidP="0099583E">
      <w:r>
        <w:separator/>
      </w:r>
    </w:p>
  </w:footnote>
  <w:footnote w:type="continuationSeparator" w:id="0">
    <w:p w14:paraId="0D58A436" w14:textId="77777777" w:rsidR="001C4624" w:rsidRPr="0000007A" w:rsidRDefault="001C462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B9013A"/>
    <w:multiLevelType w:val="multilevel"/>
    <w:tmpl w:val="9E6E6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118913896">
    <w:abstractNumId w:val="3"/>
  </w:num>
  <w:num w:numId="2" w16cid:durableId="1298562765">
    <w:abstractNumId w:val="7"/>
  </w:num>
  <w:num w:numId="3" w16cid:durableId="551888180">
    <w:abstractNumId w:val="6"/>
  </w:num>
  <w:num w:numId="4" w16cid:durableId="487747853">
    <w:abstractNumId w:val="8"/>
  </w:num>
  <w:num w:numId="5" w16cid:durableId="1563710254">
    <w:abstractNumId w:val="5"/>
  </w:num>
  <w:num w:numId="6" w16cid:durableId="1787460136">
    <w:abstractNumId w:val="0"/>
  </w:num>
  <w:num w:numId="7" w16cid:durableId="1474905403">
    <w:abstractNumId w:val="1"/>
  </w:num>
  <w:num w:numId="8" w16cid:durableId="1547715873">
    <w:abstractNumId w:val="10"/>
  </w:num>
  <w:num w:numId="9" w16cid:durableId="1851985588">
    <w:abstractNumId w:val="9"/>
  </w:num>
  <w:num w:numId="10" w16cid:durableId="1935939230">
    <w:abstractNumId w:val="2"/>
  </w:num>
  <w:num w:numId="11" w16cid:durableId="17783317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2EBE"/>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C4624"/>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187E"/>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41F5"/>
    <w:rsid w:val="002E5C81"/>
    <w:rsid w:val="002E6D86"/>
    <w:rsid w:val="002E7787"/>
    <w:rsid w:val="002F6935"/>
    <w:rsid w:val="00312559"/>
    <w:rsid w:val="003204B8"/>
    <w:rsid w:val="00326D7D"/>
    <w:rsid w:val="0033018A"/>
    <w:rsid w:val="0033692F"/>
    <w:rsid w:val="00353718"/>
    <w:rsid w:val="00374F93"/>
    <w:rsid w:val="00377F1D"/>
    <w:rsid w:val="00392628"/>
    <w:rsid w:val="00394901"/>
    <w:rsid w:val="00395A53"/>
    <w:rsid w:val="003A04E7"/>
    <w:rsid w:val="003A1C45"/>
    <w:rsid w:val="003A4991"/>
    <w:rsid w:val="003A6E1A"/>
    <w:rsid w:val="003B1D0B"/>
    <w:rsid w:val="003B2172"/>
    <w:rsid w:val="003B64F4"/>
    <w:rsid w:val="003D1BDE"/>
    <w:rsid w:val="003E746A"/>
    <w:rsid w:val="00401C12"/>
    <w:rsid w:val="0042465A"/>
    <w:rsid w:val="00435B36"/>
    <w:rsid w:val="00442B24"/>
    <w:rsid w:val="004430CD"/>
    <w:rsid w:val="004441F9"/>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326C"/>
    <w:rsid w:val="005E7FB0"/>
    <w:rsid w:val="005F184C"/>
    <w:rsid w:val="00602F7D"/>
    <w:rsid w:val="00605952"/>
    <w:rsid w:val="00620677"/>
    <w:rsid w:val="00624032"/>
    <w:rsid w:val="00626025"/>
    <w:rsid w:val="0063110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09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2A4"/>
    <w:rsid w:val="008B265C"/>
    <w:rsid w:val="008C2F62"/>
    <w:rsid w:val="008C4B1F"/>
    <w:rsid w:val="008C75AD"/>
    <w:rsid w:val="008D020E"/>
    <w:rsid w:val="008E5067"/>
    <w:rsid w:val="008F036B"/>
    <w:rsid w:val="008F36E4"/>
    <w:rsid w:val="0090720F"/>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B23F4"/>
    <w:rsid w:val="009C39FD"/>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558C3"/>
    <w:rsid w:val="00A65C50"/>
    <w:rsid w:val="00A8290F"/>
    <w:rsid w:val="00AA41B3"/>
    <w:rsid w:val="00AA49A2"/>
    <w:rsid w:val="00AA5338"/>
    <w:rsid w:val="00AB1ED6"/>
    <w:rsid w:val="00AB397D"/>
    <w:rsid w:val="00AB638A"/>
    <w:rsid w:val="00AB65BF"/>
    <w:rsid w:val="00AB6E43"/>
    <w:rsid w:val="00AC1349"/>
    <w:rsid w:val="00AC6753"/>
    <w:rsid w:val="00AD4756"/>
    <w:rsid w:val="00AD6C51"/>
    <w:rsid w:val="00AE0E9B"/>
    <w:rsid w:val="00AE54CD"/>
    <w:rsid w:val="00AF3016"/>
    <w:rsid w:val="00B03A45"/>
    <w:rsid w:val="00B2236C"/>
    <w:rsid w:val="00B22FE6"/>
    <w:rsid w:val="00B3033D"/>
    <w:rsid w:val="00B334D9"/>
    <w:rsid w:val="00B53059"/>
    <w:rsid w:val="00B55A9A"/>
    <w:rsid w:val="00B562D2"/>
    <w:rsid w:val="00B61EBE"/>
    <w:rsid w:val="00B62087"/>
    <w:rsid w:val="00B62F41"/>
    <w:rsid w:val="00B63782"/>
    <w:rsid w:val="00B66599"/>
    <w:rsid w:val="00B760E1"/>
    <w:rsid w:val="00B82FFC"/>
    <w:rsid w:val="00BA1AB3"/>
    <w:rsid w:val="00BA4DFA"/>
    <w:rsid w:val="00BA55B7"/>
    <w:rsid w:val="00BA6421"/>
    <w:rsid w:val="00BB21AB"/>
    <w:rsid w:val="00BB4FEC"/>
    <w:rsid w:val="00BC402F"/>
    <w:rsid w:val="00BD0DF5"/>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351E"/>
    <w:rsid w:val="00DB7E1B"/>
    <w:rsid w:val="00DC1D81"/>
    <w:rsid w:val="00DC6FED"/>
    <w:rsid w:val="00DD0C4A"/>
    <w:rsid w:val="00DD274C"/>
    <w:rsid w:val="00DE7D30"/>
    <w:rsid w:val="00E03C32"/>
    <w:rsid w:val="00E3111A"/>
    <w:rsid w:val="00E451EA"/>
    <w:rsid w:val="00E5428D"/>
    <w:rsid w:val="00E57F4B"/>
    <w:rsid w:val="00E61120"/>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29DB"/>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9B23F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3Char">
    <w:name w:val="Heading 3 Char"/>
    <w:basedOn w:val="DefaultParagraphFont"/>
    <w:link w:val="Heading3"/>
    <w:uiPriority w:val="9"/>
    <w:semiHidden/>
    <w:rsid w:val="009B23F4"/>
    <w:rPr>
      <w:rFonts w:asciiTheme="majorHAnsi" w:eastAsiaTheme="majorEastAsia" w:hAnsiTheme="majorHAnsi" w:cstheme="majorBidi"/>
      <w:color w:val="243F60" w:themeColor="accent1" w:themeShade="7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518080139">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993020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1.reviewerhub.org/peer-review-comments-approval-polic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1.reviewerhub.org/general-editorial-policy/"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Laxmiram.1122@gmail.com" TargetMode="External"/><Relationship Id="rId4" Type="http://schemas.openxmlformats.org/officeDocument/2006/relationships/webSettings" Target="webSettings.xml"/><Relationship Id="rId9" Type="http://schemas.openxmlformats.org/officeDocument/2006/relationships/hyperlink" Target="https://r1.reviewerhub.org/book-benefits-for-reviewe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800</Words>
  <Characters>5049</Characters>
  <Application>Microsoft Office Word</Application>
  <DocSecurity>0</DocSecurity>
  <Lines>229</Lines>
  <Paragraphs>104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5745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laxmiram Gope</cp:lastModifiedBy>
  <cp:revision>2</cp:revision>
  <dcterms:created xsi:type="dcterms:W3CDTF">2024-12-30T15:20:00Z</dcterms:created>
  <dcterms:modified xsi:type="dcterms:W3CDTF">2024-12-30T15:20:00Z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