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0E96B1" w:rsidR="0000007A" w:rsidRPr="00DE7D30" w:rsidRDefault="003F429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F4294">
              <w:rPr>
                <w:rFonts w:ascii="Arial" w:hAnsi="Arial" w:cs="Arial"/>
                <w:b/>
                <w:bCs/>
                <w:szCs w:val="28"/>
                <w:u w:val="single"/>
              </w:rPr>
              <w:t>ENGINEERING RESEARCH AND INNOVATIONS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FBF86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4294" w:rsidRPr="003F4294">
              <w:rPr>
                <w:rFonts w:ascii="Arial" w:hAnsi="Arial" w:cs="Arial"/>
                <w:b/>
                <w:bCs/>
                <w:szCs w:val="28"/>
                <w:lang w:val="en-GB"/>
              </w:rPr>
              <w:t>4097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A20B2A" w:rsidR="0000007A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4294">
              <w:rPr>
                <w:rFonts w:ascii="Arial" w:hAnsi="Arial" w:cs="Arial"/>
                <w:b/>
                <w:szCs w:val="28"/>
                <w:lang w:val="en-GB"/>
              </w:rPr>
              <w:t>ENGINEERING RESEARCH AND INNOVATIONS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25CFD5" w:rsidR="00CF0BBB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423EC4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30AF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6E0139" w:rsidR="00F1171E" w:rsidRPr="00DC4FFD" w:rsidRDefault="00DC4FF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</w:t>
            </w:r>
            <w:r w:rsidRPr="00DC4FFD">
              <w:rPr>
                <w:b/>
                <w:bCs/>
                <w:sz w:val="20"/>
                <w:szCs w:val="20"/>
                <w:lang w:val="en-GB"/>
              </w:rPr>
              <w:t>his book can be used as a scientific reference because it is a combination of various and effective sciences. It would be better if the author mentioned the importance of each chapter at the beginning of it.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1A509AD" w:rsidR="00F1171E" w:rsidRPr="00900E9B" w:rsidRDefault="00DC4FF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DC4FFD">
              <w:rPr>
                <w:b/>
                <w:bCs/>
                <w:sz w:val="20"/>
                <w:szCs w:val="20"/>
                <w:lang w:val="en-GB"/>
              </w:rPr>
              <w:t>Yes, it is suitable.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394D246" w:rsidR="00F1171E" w:rsidRPr="00900E9B" w:rsidRDefault="00DC4FF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DC4FFD">
              <w:rPr>
                <w:b/>
                <w:bCs/>
                <w:sz w:val="20"/>
                <w:szCs w:val="20"/>
                <w:lang w:val="en-GB"/>
              </w:rPr>
              <w:t>The abstract does not clearly state the importance of the topic, and the author should also clearly state the topics he/she is considering to the audience.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E643433" w:rsidR="00F1171E" w:rsidRPr="00900E9B" w:rsidRDefault="00DC4FF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DC4FFD">
              <w:rPr>
                <w:b/>
                <w:bCs/>
                <w:sz w:val="20"/>
                <w:szCs w:val="20"/>
                <w:lang w:val="en-GB"/>
              </w:rPr>
              <w:t>There is a lot of dispersion between chapters. It would be better to review the classification of chapters so that the uniformity of the content is clear.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24D2ED2" w:rsidR="00F1171E" w:rsidRPr="00900E9B" w:rsidRDefault="00DC4FF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DC4FFD">
              <w:rPr>
                <w:b/>
                <w:bCs/>
                <w:sz w:val="20"/>
                <w:szCs w:val="20"/>
                <w:lang w:val="en-GB"/>
              </w:rPr>
              <w:t>Some chapters have very few references, such as Chapter 1. More up-to-date references could be used.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E78E923" w:rsidR="00F1171E" w:rsidRPr="00900E9B" w:rsidRDefault="00DC4FFD" w:rsidP="007222C8">
            <w:pPr>
              <w:rPr>
                <w:sz w:val="20"/>
                <w:szCs w:val="20"/>
                <w:lang w:val="en-GB"/>
              </w:rPr>
            </w:pPr>
            <w:r w:rsidRPr="00DC4FFD">
              <w:rPr>
                <w:sz w:val="20"/>
                <w:szCs w:val="20"/>
                <w:lang w:val="en-GB"/>
              </w:rPr>
              <w:t>It is recommended to have it checked by a neurologist.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91B8280" w:rsidR="00F1171E" w:rsidRPr="00DC4FFD" w:rsidRDefault="00DC4FF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5EA828BF" w:rsidR="00F1171E" w:rsidRPr="00900E9B" w:rsidRDefault="00DC4FF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1BEB351D" w:rsidR="00F1171E" w:rsidRPr="00900E9B" w:rsidRDefault="00DC4FFD" w:rsidP="007222C8">
            <w:pPr>
              <w:rPr>
                <w:sz w:val="20"/>
                <w:szCs w:val="20"/>
                <w:lang w:val="en-GB"/>
              </w:rPr>
            </w:pPr>
            <w:r w:rsidRPr="00DC4FFD">
              <w:rPr>
                <w:sz w:val="20"/>
                <w:szCs w:val="20"/>
                <w:lang w:val="en-GB"/>
              </w:rPr>
              <w:t>Plagiarism can be reduced by accurately citing relevant sources, as well as referencing figures and tables.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A2B7A12" w:rsidR="00F1171E" w:rsidRPr="00900E9B" w:rsidRDefault="00DC4FF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5-7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6CD61832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Seyedeh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nastaran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asadzadeh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37C59D3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North Khorasan university medical science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07F0A5F3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NKUMS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144EE276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IRAN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7275928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DF4ECF9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Snasadzadeh3@gmail.com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5FA8B031" w:rsidR="00867E37" w:rsidRPr="00900E9B" w:rsidRDefault="00DC4FF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09301850430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126C8CD4" w:rsidR="00867E37" w:rsidRPr="00900E9B" w:rsidRDefault="00A910AF" w:rsidP="00A910A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Water-waste water-air pollution- Biosynthesis- </w:t>
            </w:r>
            <w:r w:rsidRPr="00A910AF">
              <w:rPr>
                <w:sz w:val="20"/>
                <w:szCs w:val="20"/>
                <w:lang w:val="en-GB"/>
              </w:rPr>
              <w:t>Purification and monitoring</w:t>
            </w:r>
            <w:bookmarkStart w:id="0" w:name="_GoBack"/>
            <w:bookmarkEnd w:id="0"/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5AF72" w14:textId="77777777" w:rsidR="00423EC4" w:rsidRPr="0000007A" w:rsidRDefault="00423EC4" w:rsidP="0099583E">
      <w:r>
        <w:separator/>
      </w:r>
    </w:p>
  </w:endnote>
  <w:endnote w:type="continuationSeparator" w:id="0">
    <w:p w14:paraId="04DE5435" w14:textId="77777777" w:rsidR="00423EC4" w:rsidRPr="0000007A" w:rsidRDefault="00423E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9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F2FA" w14:textId="77777777" w:rsidR="00423EC4" w:rsidRPr="0000007A" w:rsidRDefault="00423EC4" w:rsidP="0099583E">
      <w:r>
        <w:separator/>
      </w:r>
    </w:p>
  </w:footnote>
  <w:footnote w:type="continuationSeparator" w:id="0">
    <w:p w14:paraId="7531C602" w14:textId="77777777" w:rsidR="00423EC4" w:rsidRPr="0000007A" w:rsidRDefault="00423E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334"/>
    <w:rsid w:val="003A04E7"/>
    <w:rsid w:val="003A1C45"/>
    <w:rsid w:val="003A4991"/>
    <w:rsid w:val="003A6E1A"/>
    <w:rsid w:val="003B1D0B"/>
    <w:rsid w:val="003B2172"/>
    <w:rsid w:val="003D1BDE"/>
    <w:rsid w:val="003E746A"/>
    <w:rsid w:val="003F4294"/>
    <w:rsid w:val="00401C12"/>
    <w:rsid w:val="00423EC4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10A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5A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FFD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AF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نسترن اسدزاده</cp:lastModifiedBy>
  <cp:revision>104</cp:revision>
  <dcterms:created xsi:type="dcterms:W3CDTF">2023-08-30T09:21:00Z</dcterms:created>
  <dcterms:modified xsi:type="dcterms:W3CDTF">2025-01-12T08:56:00Z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