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Titre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ACF8DC9" w:rsidR="0000007A" w:rsidRPr="00DE7D30" w:rsidRDefault="007C268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B19C3">
                <w:rPr>
                  <w:rStyle w:val="Lienhypertexte"/>
                  <w:rFonts w:ascii="Arial" w:hAnsi="Arial" w:cs="Arial"/>
                </w:rPr>
                <w:t>Science and Technology: Developments and Applications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9505EDD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C2681">
              <w:t xml:space="preserve"> </w:t>
            </w:r>
            <w:r w:rsidR="007C2681" w:rsidRPr="007C2681">
              <w:rPr>
                <w:rFonts w:ascii="Arial" w:hAnsi="Arial" w:cs="Arial"/>
                <w:b/>
                <w:bCs/>
                <w:szCs w:val="28"/>
                <w:lang w:val="en-GB"/>
              </w:rPr>
              <w:t>4078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D6E76D" w:rsidR="0000007A" w:rsidRPr="00DE7D30" w:rsidRDefault="007C268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C2681">
              <w:rPr>
                <w:rFonts w:ascii="Arial" w:hAnsi="Arial" w:cs="Arial"/>
                <w:b/>
                <w:szCs w:val="28"/>
                <w:lang w:val="en-GB"/>
              </w:rPr>
              <w:t xml:space="preserve">Comprehensive Analysis of Electronic Band Structure, Structural Phase Stability, and Optical Properties in AgMX2 Compounds (M = Al, Ga, In; X = S, Se, </w:t>
            </w:r>
            <w:proofErr w:type="spellStart"/>
            <w:r w:rsidRPr="007C2681">
              <w:rPr>
                <w:rFonts w:ascii="Arial" w:hAnsi="Arial" w:cs="Arial"/>
                <w:b/>
                <w:szCs w:val="28"/>
                <w:lang w:val="en-GB"/>
              </w:rPr>
              <w:t>Te</w:t>
            </w:r>
            <w:proofErr w:type="spellEnd"/>
            <w:r w:rsidRPr="007C2681">
              <w:rPr>
                <w:rFonts w:ascii="Arial" w:hAnsi="Arial" w:cs="Arial"/>
                <w:b/>
                <w:szCs w:val="28"/>
                <w:lang w:val="en-GB"/>
              </w:rPr>
              <w:t>)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Corpsdetexte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690540" w:rsidR="00CF0BBB" w:rsidRPr="00DE7D30" w:rsidRDefault="007C268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Corpsdetexte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Corpsdetexte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Corpsdetexte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Corpsdetexte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Corpsdetexte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Corpsdetexte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Corpsdetexte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Corpsdetexte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Corpsdetexte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Lienhypertexte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Corpsdetexte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Lienhypertexte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Lienhypertexte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Corpsdetexte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7C2681">
      <w:pPr>
        <w:pStyle w:val="Corpsdetexte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1D3A6C8" w:rsidR="00F1171E" w:rsidRPr="003C2A19" w:rsidRDefault="003C2A19" w:rsidP="007222C8">
            <w:pPr>
              <w:pStyle w:val="Paragraphedeliste"/>
              <w:ind w:left="0"/>
              <w:rPr>
                <w:rFonts w:hint="cs"/>
                <w:b/>
                <w:bCs/>
                <w:sz w:val="20"/>
                <w:szCs w:val="20"/>
                <w:rtl/>
                <w:lang w:bidi="ar-MA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Recently, </w:t>
            </w:r>
            <w:r w:rsidRPr="003C2A19">
              <w:rPr>
                <w:b/>
                <w:bCs/>
                <w:sz w:val="20"/>
                <w:szCs w:val="20"/>
                <w:lang w:val="en-GB"/>
              </w:rPr>
              <w:t>significant attention has been drawn to chalcopyrite semiconductor compounds, particularly due to their potential applications in various fields.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C2A19">
              <w:rPr>
                <w:b/>
                <w:bCs/>
                <w:sz w:val="20"/>
                <w:szCs w:val="20"/>
                <w:lang w:val="en-GB"/>
              </w:rPr>
              <w:t xml:space="preserve">In this study,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3C2A19">
              <w:rPr>
                <w:b/>
                <w:bCs/>
                <w:sz w:val="20"/>
                <w:szCs w:val="20"/>
                <w:lang w:val="en-GB"/>
              </w:rPr>
              <w:t>aut</w:t>
            </w:r>
            <w:r>
              <w:rPr>
                <w:b/>
                <w:bCs/>
                <w:sz w:val="20"/>
                <w:szCs w:val="20"/>
                <w:lang w:val="en-GB"/>
              </w:rPr>
              <w:t>h</w:t>
            </w:r>
            <w:r w:rsidRPr="003C2A19">
              <w:rPr>
                <w:b/>
                <w:bCs/>
                <w:sz w:val="20"/>
                <w:szCs w:val="20"/>
                <w:lang w:val="en-GB"/>
              </w:rPr>
              <w:t>or focus</w:t>
            </w:r>
            <w:r w:rsidRPr="003C2A19">
              <w:rPr>
                <w:b/>
                <w:bCs/>
                <w:sz w:val="20"/>
                <w:szCs w:val="20"/>
              </w:rPr>
              <w:t>es</w:t>
            </w:r>
            <w:r w:rsidRPr="003C2A19">
              <w:rPr>
                <w:b/>
                <w:bCs/>
                <w:sz w:val="20"/>
                <w:szCs w:val="20"/>
                <w:lang w:val="en-GB"/>
              </w:rPr>
              <w:t xml:space="preserve"> on the electronic structure and optical properties of AgMX2 compounds, where M represents Al, Ga, or In, and X represents S, Se, or </w:t>
            </w:r>
            <w:proofErr w:type="spellStart"/>
            <w:r w:rsidRPr="003C2A19">
              <w:rPr>
                <w:b/>
                <w:bCs/>
                <w:sz w:val="20"/>
                <w:szCs w:val="20"/>
                <w:lang w:val="en-GB"/>
              </w:rPr>
              <w:t>Te</w:t>
            </w:r>
            <w:proofErr w:type="spellEnd"/>
            <w:r w:rsidRPr="003C2A19">
              <w:rPr>
                <w:b/>
                <w:bCs/>
                <w:sz w:val="20"/>
                <w:szCs w:val="20"/>
                <w:lang w:val="en-GB"/>
              </w:rPr>
              <w:t>. this paper will delve into the methodology, results, discussion, and conclusions.</w:t>
            </w:r>
            <w:r w:rsidRPr="003C2A19">
              <w:rPr>
                <w:b/>
                <w:bCs/>
                <w:sz w:val="20"/>
                <w:szCs w:val="20"/>
              </w:rPr>
              <w:t xml:space="preserve"> </w:t>
            </w:r>
            <w:r w:rsidRPr="003C2A19">
              <w:rPr>
                <w:b/>
                <w:bCs/>
                <w:sz w:val="20"/>
                <w:szCs w:val="20"/>
              </w:rPr>
              <w:t>So, this work is very important in the industrial field.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E3C1E74" w14:textId="59D60159" w:rsidR="00F1171E" w:rsidRDefault="00BB449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No,</w:t>
            </w:r>
          </w:p>
          <w:p w14:paraId="3368F805" w14:textId="77777777" w:rsidR="00BB4496" w:rsidRPr="00BB4496" w:rsidRDefault="00BB4496" w:rsidP="00BB4496">
            <w:pPr>
              <w:pStyle w:val="Titre1"/>
              <w:spacing w:before="0"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4496"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  <w:t>Comprehensive</w:t>
            </w:r>
            <w:r w:rsidRPr="00BB4496">
              <w:rPr>
                <w:rFonts w:ascii="Times New Roman" w:hAnsi="Times New Roman" w:cs="Times New Roman"/>
                <w:sz w:val="20"/>
                <w:szCs w:val="20"/>
              </w:rPr>
              <w:t xml:space="preserve"> Analysis of Electronic Band Structure, Structural Phase Stability, and Optical Properties in AgMX</w:t>
            </w:r>
            <w:r w:rsidRPr="00BB449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B4496">
              <w:rPr>
                <w:rFonts w:ascii="Times New Roman" w:hAnsi="Times New Roman" w:cs="Times New Roman"/>
                <w:sz w:val="20"/>
                <w:szCs w:val="20"/>
              </w:rPr>
              <w:t xml:space="preserve"> Compounds (M = Al, Ga, In; X = S, Se, </w:t>
            </w:r>
            <w:proofErr w:type="spellStart"/>
            <w:r w:rsidRPr="00BB4496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proofErr w:type="spellEnd"/>
            <w:r w:rsidRPr="00BB44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94AA9A7" w14:textId="77777777" w:rsidR="00BB4496" w:rsidRPr="00BB4496" w:rsidRDefault="00BB4496" w:rsidP="007222C8">
            <w:pPr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Titre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14AD41D" w14:textId="77777777" w:rsidR="00F1171E" w:rsidRDefault="00BB449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No,</w:t>
            </w:r>
          </w:p>
          <w:p w14:paraId="04CD691B" w14:textId="5745E422" w:rsidR="00BB4496" w:rsidRDefault="00BB4496" w:rsidP="00BB4496">
            <w:pPr>
              <w:ind w:left="360"/>
            </w:pPr>
            <w:r w:rsidRPr="00BB4496">
              <w:rPr>
                <w:b/>
                <w:bCs/>
                <w:sz w:val="20"/>
                <w:szCs w:val="20"/>
                <w:lang w:val="en-GB"/>
              </w:rPr>
              <w:t>add method definitions: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6C300E">
              <w:t>TB-LMTO</w:t>
            </w:r>
            <w:r>
              <w:t xml:space="preserve"> and </w:t>
            </w:r>
            <w:r w:rsidRPr="006C300E">
              <w:t>FP-LMTO</w:t>
            </w:r>
          </w:p>
          <w:p w14:paraId="0FB7E83A" w14:textId="3AD77C70" w:rsidR="00BB4496" w:rsidRPr="00BB4496" w:rsidRDefault="00BB4496" w:rsidP="007222C8">
            <w:pPr>
              <w:ind w:left="360"/>
              <w:rPr>
                <w:b/>
                <w:bCs/>
                <w:strike/>
                <w:sz w:val="20"/>
                <w:szCs w:val="20"/>
                <w:lang w:val="en-GB"/>
              </w:rPr>
            </w:pPr>
            <w:r w:rsidRPr="00BB4496">
              <w:rPr>
                <w:strike/>
                <w:color w:val="FF0000"/>
              </w:rPr>
              <w:t>"LMTART"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562763F0" w14:textId="41232CEF" w:rsidR="00F32992" w:rsidRDefault="00F32992" w:rsidP="00F32992">
            <w:pPr>
              <w:pStyle w:val="Paragraphedeliste"/>
              <w:ind w:left="0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E</w:t>
            </w:r>
            <w:r w:rsidRPr="00F32992">
              <w:rPr>
                <w:color w:val="333333"/>
                <w:shd w:val="clear" w:color="auto" w:fill="FFFFFF"/>
              </w:rPr>
              <w:t>xcept</w:t>
            </w:r>
            <w:r>
              <w:rPr>
                <w:color w:val="333333"/>
                <w:shd w:val="clear" w:color="auto" w:fill="FFFFFF"/>
              </w:rPr>
              <w:t>,</w:t>
            </w:r>
            <w:r w:rsidRPr="00F32992">
              <w:rPr>
                <w:color w:val="333333"/>
                <w:shd w:val="clear" w:color="auto" w:fill="FFFFFF"/>
              </w:rPr>
              <w:t xml:space="preserve"> some simple errors</w:t>
            </w:r>
            <w:r>
              <w:rPr>
                <w:color w:val="333333"/>
                <w:shd w:val="clear" w:color="auto" w:fill="FFFFFF"/>
              </w:rPr>
              <w:t>, example:</w:t>
            </w:r>
          </w:p>
          <w:p w14:paraId="4CF66B67" w14:textId="593008D8" w:rsidR="00F1171E" w:rsidRDefault="001B7E10" w:rsidP="00F32992">
            <w:pPr>
              <w:pStyle w:val="Paragraphedeliste"/>
              <w:ind w:left="0"/>
            </w:pPr>
            <w:r>
              <w:rPr>
                <w:color w:val="333333"/>
                <w:shd w:val="clear" w:color="auto" w:fill="FFFFFF"/>
              </w:rPr>
              <w:t xml:space="preserve">- </w:t>
            </w:r>
            <w:r w:rsidR="00F32992" w:rsidRPr="00B44AB2">
              <w:rPr>
                <w:color w:val="333333"/>
                <w:shd w:val="clear" w:color="auto" w:fill="FFFFFF"/>
              </w:rPr>
              <w:t>AgAlTe2</w:t>
            </w:r>
            <w:r w:rsidR="00F32992">
              <w:rPr>
                <w:color w:val="333333"/>
                <w:shd w:val="clear" w:color="auto" w:fill="FFFFFF"/>
              </w:rPr>
              <w:t xml:space="preserve">, </w:t>
            </w:r>
            <w:r w:rsidR="00F32992">
              <w:t>AgGaS2 and AgGaSe</w:t>
            </w:r>
            <w:proofErr w:type="gramStart"/>
            <w:r w:rsidR="00F32992">
              <w:t>2</w:t>
            </w:r>
            <w:r w:rsidR="00F32992">
              <w:t xml:space="preserve"> :</w:t>
            </w:r>
            <w:proofErr w:type="gramEnd"/>
            <w:r w:rsidR="00F32992">
              <w:t xml:space="preserve"> </w:t>
            </w:r>
            <w:r w:rsidR="00F32992" w:rsidRPr="00F32992">
              <w:t>2 in index.</w:t>
            </w:r>
          </w:p>
          <w:p w14:paraId="7CB3B1F4" w14:textId="636FD92B" w:rsidR="001B7E10" w:rsidRDefault="001B7E10" w:rsidP="00F32992">
            <w:pPr>
              <w:pStyle w:val="Paragraphedeliste"/>
              <w:ind w:left="0"/>
            </w:pPr>
            <w:r>
              <w:t xml:space="preserve">- </w:t>
            </w:r>
            <w:r w:rsidRPr="001B7E10">
              <w:t>the titles of figures 1, 2</w:t>
            </w:r>
            <w:r w:rsidR="00916197">
              <w:t>, 3</w:t>
            </w:r>
            <w:r w:rsidRPr="001B7E10">
              <w:t xml:space="preserve"> and </w:t>
            </w:r>
            <w:r w:rsidR="00916197">
              <w:t>5, 6, 7 and 9, 10, 11</w:t>
            </w:r>
            <w:r w:rsidRPr="001B7E10">
              <w:t>: to be redone</w:t>
            </w:r>
          </w:p>
          <w:p w14:paraId="15E99853" w14:textId="024BF1A9" w:rsidR="001B7E10" w:rsidRDefault="00916197" w:rsidP="00F32992">
            <w:pPr>
              <w:pStyle w:val="Paragraphedeliste"/>
              <w:ind w:left="0"/>
            </w:pPr>
            <w:r w:rsidRPr="00916197">
              <w:t xml:space="preserve">Total energy curve </w:t>
            </w:r>
            <w:r w:rsidRPr="00916197">
              <w:rPr>
                <w:color w:val="FF0000"/>
              </w:rPr>
              <w:t xml:space="preserve">as a function of volume </w:t>
            </w:r>
            <w:r w:rsidRPr="00916197">
              <w:t>of ...</w:t>
            </w:r>
          </w:p>
          <w:p w14:paraId="4996512D" w14:textId="252BAB9E" w:rsidR="00916197" w:rsidRDefault="00916197" w:rsidP="00F32992">
            <w:pPr>
              <w:pStyle w:val="Paragraphedeliste"/>
              <w:ind w:left="0"/>
            </w:pPr>
            <w:r>
              <w:lastRenderedPageBreak/>
              <w:t>(</w:t>
            </w:r>
            <w:proofErr w:type="spellStart"/>
            <w:r>
              <w:t>a.u</w:t>
            </w:r>
            <w:proofErr w:type="spellEnd"/>
            <w:proofErr w:type="gramStart"/>
            <w:r>
              <w:t>) :</w:t>
            </w:r>
            <w:proofErr w:type="gramEnd"/>
            <w:r>
              <w:t xml:space="preserve"> </w:t>
            </w:r>
            <w:r w:rsidRPr="00916197">
              <w:t>it is the atomic unit, it is a unit of energy!!!</w:t>
            </w:r>
          </w:p>
          <w:p w14:paraId="6F1AF8D2" w14:textId="46251D5E" w:rsidR="00916197" w:rsidRDefault="00916197" w:rsidP="00F32992">
            <w:pPr>
              <w:pStyle w:val="Paragraphedeliste"/>
              <w:ind w:left="0"/>
              <w:rPr>
                <w:b/>
              </w:rPr>
            </w:pPr>
            <w:r>
              <w:t xml:space="preserve">- </w:t>
            </w:r>
            <w:r w:rsidRPr="00916197">
              <w:t>in table 1</w:t>
            </w:r>
            <w:r w:rsidR="00920B66">
              <w:t xml:space="preserve"> and </w:t>
            </w:r>
            <w:proofErr w:type="gramStart"/>
            <w:r w:rsidR="00920B66">
              <w:t xml:space="preserve">6 </w:t>
            </w:r>
            <w:r>
              <w:t>:</w:t>
            </w:r>
            <w:proofErr w:type="gramEnd"/>
            <w:r>
              <w:t xml:space="preserve"> </w:t>
            </w:r>
            <w:r w:rsidRPr="00916197">
              <w:rPr>
                <w:b/>
                <w:color w:val="FF0000"/>
              </w:rPr>
              <w:t>(A</w:t>
            </w:r>
            <w:r w:rsidRPr="00916197">
              <w:rPr>
                <w:b/>
                <w:color w:val="FF0000"/>
                <w:vertAlign w:val="superscript"/>
              </w:rPr>
              <w:t>0</w:t>
            </w:r>
            <w:r w:rsidRPr="00916197">
              <w:rPr>
                <w:b/>
                <w:color w:val="FF0000"/>
              </w:rPr>
              <w:t>)</w:t>
            </w:r>
            <w:r w:rsidRPr="00916197">
              <w:rPr>
                <w:color w:val="FF0000"/>
              </w:rPr>
              <w:t xml:space="preserve"> </w:t>
            </w:r>
            <w:r w:rsidRPr="00916197">
              <w:t>to be redone</w:t>
            </w:r>
            <w:r>
              <w:t xml:space="preserve"> </w:t>
            </w:r>
            <w:r w:rsidRPr="009F3A3C">
              <w:rPr>
                <w:b/>
              </w:rPr>
              <w:t>(</w:t>
            </w:r>
            <w:r>
              <w:rPr>
                <w:b/>
              </w:rPr>
              <w:t>Å</w:t>
            </w:r>
            <w:r w:rsidRPr="009F3A3C">
              <w:rPr>
                <w:b/>
              </w:rPr>
              <w:t>)</w:t>
            </w:r>
          </w:p>
          <w:p w14:paraId="0F027F18" w14:textId="40285E7F" w:rsidR="00920B66" w:rsidRDefault="00920B66" w:rsidP="00F32992">
            <w:pPr>
              <w:pStyle w:val="Paragraphedeliste"/>
              <w:ind w:left="0"/>
            </w:pPr>
            <w:r>
              <w:rPr>
                <w:b/>
              </w:rPr>
              <w:t xml:space="preserve">- </w:t>
            </w:r>
          </w:p>
          <w:p w14:paraId="2B5A7721" w14:textId="7BA504F2" w:rsidR="00F32992" w:rsidRPr="00900E9B" w:rsidRDefault="001B7E10" w:rsidP="001B7E10">
            <w:pPr>
              <w:pStyle w:val="Paragraphedeliste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333333"/>
                <w:shd w:val="clear" w:color="auto" w:fill="FFFFFF"/>
                <w:lang w:bidi="ar-MA"/>
              </w:rPr>
              <w:t xml:space="preserve">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4BBBB91" w14:textId="77777777" w:rsidR="00920B66" w:rsidRDefault="00920B66" w:rsidP="00920B66">
            <w:pPr>
              <w:rPr>
                <w:color w:val="333333"/>
                <w:shd w:val="clear" w:color="auto" w:fill="FFFFFF"/>
                <w:lang w:bidi="ar-MA"/>
              </w:rPr>
            </w:pPr>
            <w:r>
              <w:rPr>
                <w:color w:val="333333"/>
                <w:shd w:val="clear" w:color="auto" w:fill="FFFFFF"/>
                <w:lang w:bidi="ar-MA"/>
              </w:rPr>
              <w:t xml:space="preserve">- </w:t>
            </w:r>
            <w:r w:rsidRPr="001B7E10">
              <w:rPr>
                <w:color w:val="333333"/>
                <w:shd w:val="clear" w:color="auto" w:fill="FFFFFF"/>
                <w:lang w:bidi="ar-MA"/>
              </w:rPr>
              <w:t>There are very old references, which should be replaced with relatively recent references.</w:t>
            </w:r>
          </w:p>
          <w:p w14:paraId="311762B3" w14:textId="77777777" w:rsidR="00920B66" w:rsidRDefault="00920B66" w:rsidP="00920B66">
            <w:pPr>
              <w:pStyle w:val="Paragraphedeliste"/>
              <w:ind w:left="0"/>
              <w:rPr>
                <w:color w:val="333333"/>
                <w:shd w:val="clear" w:color="auto" w:fill="FFFFFF"/>
                <w:lang w:val="fr-FR" w:bidi="ar-MA"/>
              </w:rPr>
            </w:pPr>
            <w:r>
              <w:rPr>
                <w:color w:val="333333"/>
                <w:shd w:val="clear" w:color="auto" w:fill="FFFFFF"/>
                <w:lang w:bidi="ar-MA"/>
              </w:rPr>
              <w:t>example: 1974, 1972, 1964, 1944!</w:t>
            </w:r>
          </w:p>
          <w:p w14:paraId="0F4697B6" w14:textId="77777777" w:rsidR="00920B66" w:rsidRDefault="00920B66" w:rsidP="00920B66">
            <w:pPr>
              <w:pStyle w:val="Paragraphedeliste"/>
              <w:ind w:left="0"/>
              <w:rPr>
                <w:color w:val="333333"/>
                <w:shd w:val="clear" w:color="auto" w:fill="FFFFFF"/>
                <w:lang w:val="fr-FR" w:bidi="ar-MA"/>
              </w:rPr>
            </w:pPr>
          </w:p>
          <w:p w14:paraId="2FB1386C" w14:textId="74707C16" w:rsidR="00920B66" w:rsidRPr="00920B66" w:rsidRDefault="00920B66" w:rsidP="00920B66">
            <w:pPr>
              <w:pStyle w:val="Paragraphedeliste"/>
              <w:ind w:left="0"/>
              <w:rPr>
                <w:color w:val="333333"/>
                <w:shd w:val="clear" w:color="auto" w:fill="FFFFFF"/>
                <w:rtl/>
                <w:lang w:bidi="ar-MA"/>
              </w:rPr>
            </w:pPr>
            <w:r w:rsidRPr="00920B66">
              <w:rPr>
                <w:color w:val="333333"/>
                <w:shd w:val="clear" w:color="auto" w:fill="FFFFFF"/>
                <w:lang w:bidi="ar-MA"/>
              </w:rPr>
              <w:t xml:space="preserve">- </w:t>
            </w:r>
            <w:r w:rsidRPr="00920B66">
              <w:rPr>
                <w:color w:val="333333"/>
                <w:shd w:val="clear" w:color="auto" w:fill="FFFFFF"/>
                <w:lang w:bidi="ar-MA"/>
              </w:rPr>
              <w:t>References must not be older than 20 years.</w:t>
            </w:r>
          </w:p>
          <w:p w14:paraId="69322944" w14:textId="77777777" w:rsidR="00920B66" w:rsidRPr="001B7E10" w:rsidRDefault="00920B66" w:rsidP="00920B66">
            <w:pPr>
              <w:rPr>
                <w:color w:val="333333"/>
                <w:shd w:val="clear" w:color="auto" w:fill="FFFFFF"/>
                <w:lang w:bidi="ar-MA"/>
              </w:rPr>
            </w:pPr>
          </w:p>
          <w:p w14:paraId="44661767" w14:textId="77777777" w:rsidR="00920B66" w:rsidRDefault="00920B66" w:rsidP="00920B66">
            <w:pPr>
              <w:pStyle w:val="Paragraphedeliste"/>
              <w:ind w:left="0"/>
              <w:rPr>
                <w:color w:val="333333"/>
                <w:shd w:val="clear" w:color="auto" w:fill="FFFFFF"/>
                <w:lang w:bidi="ar-MA"/>
              </w:rPr>
            </w:pPr>
            <w:r>
              <w:rPr>
                <w:color w:val="333333"/>
                <w:shd w:val="clear" w:color="auto" w:fill="FFFFFF"/>
                <w:lang w:bidi="ar-MA"/>
              </w:rPr>
              <w:t xml:space="preserve">- </w:t>
            </w:r>
            <w:r w:rsidRPr="001B7E10">
              <w:rPr>
                <w:color w:val="333333"/>
                <w:shd w:val="clear" w:color="auto" w:fill="FFFFFF"/>
                <w:lang w:bidi="ar-MA"/>
              </w:rPr>
              <w:t>There are references written in an inconsistent manner</w:t>
            </w:r>
            <w:r>
              <w:rPr>
                <w:color w:val="333333"/>
                <w:shd w:val="clear" w:color="auto" w:fill="FFFFFF"/>
                <w:lang w:bidi="ar-MA"/>
              </w:rPr>
              <w:t xml:space="preserve">. </w:t>
            </w:r>
          </w:p>
          <w:p w14:paraId="24FE0567" w14:textId="1B9CB45E" w:rsidR="00F1171E" w:rsidRPr="00900E9B" w:rsidRDefault="00920B66" w:rsidP="00920B66">
            <w:pPr>
              <w:pStyle w:val="Paragraphedeliste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333333"/>
                <w:shd w:val="clear" w:color="auto" w:fill="FFFFFF"/>
                <w:lang w:bidi="ar-MA"/>
              </w:rPr>
              <w:t xml:space="preserve">  Example: 23, </w:t>
            </w:r>
            <w:proofErr w:type="gramStart"/>
            <w:r>
              <w:rPr>
                <w:color w:val="333333"/>
                <w:shd w:val="clear" w:color="auto" w:fill="FFFFFF"/>
                <w:lang w:bidi="ar-MA"/>
              </w:rPr>
              <w:t>24 ,</w:t>
            </w:r>
            <w:proofErr w:type="gramEnd"/>
            <w:r>
              <w:rPr>
                <w:color w:val="333333"/>
                <w:shd w:val="clear" w:color="auto" w:fill="FFFFFF"/>
                <w:lang w:bidi="ar-MA"/>
              </w:rPr>
              <w:t xml:space="preserve"> 25 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Titre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1BA1D6EB" w:rsidR="00F1171E" w:rsidRPr="00920B66" w:rsidRDefault="00920B66" w:rsidP="007222C8">
            <w:pPr>
              <w:rPr>
                <w:sz w:val="20"/>
                <w:szCs w:val="20"/>
                <w:lang w:val="fr-FR"/>
              </w:rPr>
            </w:pPr>
            <w:r w:rsidRPr="00920B66">
              <w:rPr>
                <w:sz w:val="20"/>
                <w:szCs w:val="20"/>
                <w:lang w:val="fr-FR"/>
              </w:rPr>
              <w:t xml:space="preserve">Minor </w:t>
            </w:r>
            <w:proofErr w:type="spellStart"/>
            <w:r w:rsidRPr="00920B66">
              <w:rPr>
                <w:sz w:val="20"/>
                <w:szCs w:val="20"/>
                <w:lang w:val="fr-FR"/>
              </w:rPr>
              <w:t>revision</w:t>
            </w:r>
            <w:proofErr w:type="spellEnd"/>
            <w:r w:rsidRPr="00920B66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20B66">
              <w:rPr>
                <w:sz w:val="20"/>
                <w:szCs w:val="20"/>
                <w:lang w:val="fr-FR"/>
              </w:rPr>
              <w:t>needed</w:t>
            </w:r>
            <w:proofErr w:type="spellEnd"/>
            <w:r w:rsidRPr="00920B66">
              <w:rPr>
                <w:sz w:val="20"/>
                <w:szCs w:val="20"/>
                <w:lang w:val="fr-FR"/>
              </w:rPr>
              <w:t>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1775F583" w:rsidR="00F1171E" w:rsidRPr="00920B66" w:rsidRDefault="00920B66" w:rsidP="007222C8">
            <w:pPr>
              <w:rPr>
                <w:rFonts w:hint="cs"/>
                <w:sz w:val="20"/>
                <w:szCs w:val="20"/>
                <w:rtl/>
                <w:lang w:bidi="ar-MA"/>
              </w:rPr>
            </w:pPr>
            <w:r w:rsidRPr="00920B66">
              <w:rPr>
                <w:sz w:val="20"/>
                <w:szCs w:val="20"/>
                <w:lang w:bidi="ar-MA"/>
              </w:rPr>
              <w:t xml:space="preserve">The </w:t>
            </w:r>
            <w:r>
              <w:rPr>
                <w:sz w:val="20"/>
                <w:szCs w:val="20"/>
                <w:lang w:bidi="ar-MA"/>
              </w:rPr>
              <w:t>manuscript</w:t>
            </w:r>
            <w:r w:rsidRPr="00920B66">
              <w:rPr>
                <w:sz w:val="20"/>
                <w:szCs w:val="20"/>
                <w:lang w:bidi="ar-MA"/>
              </w:rPr>
              <w:t xml:space="preserve"> requires a careful review</w:t>
            </w:r>
            <w:r>
              <w:rPr>
                <w:sz w:val="20"/>
                <w:szCs w:val="20"/>
                <w:lang w:bidi="ar-MA"/>
              </w:rPr>
              <w:t>.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Titre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933036" w14:textId="1765ED33" w:rsidR="008C2542" w:rsidRPr="008C2542" w:rsidRDefault="008C2542" w:rsidP="008C254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542">
              <w:rPr>
                <w:rFonts w:ascii="Times New Roman" w:hAnsi="Times New Roman" w:cs="Times New Roman"/>
                <w:sz w:val="20"/>
                <w:szCs w:val="20"/>
              </w:rPr>
              <w:t>No, I didn't notice anything.</w:t>
            </w: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0EA6E515" w:rsidR="00F1171E" w:rsidRPr="00900E9B" w:rsidRDefault="008C254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No,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825F6" w14:textId="77777777" w:rsidR="00F1171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53F7768" w14:textId="78DBB682" w:rsidR="008C2542" w:rsidRDefault="008C2542" w:rsidP="008C2542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C2542">
              <w:rPr>
                <w:b/>
                <w:bCs/>
                <w:color w:val="FF0000"/>
                <w:sz w:val="20"/>
                <w:szCs w:val="20"/>
              </w:rPr>
              <w:t>There is a very similar work</w:t>
            </w:r>
            <w:r w:rsidR="00976582">
              <w:rPr>
                <w:b/>
                <w:bCs/>
                <w:color w:val="FF0000"/>
                <w:sz w:val="20"/>
                <w:szCs w:val="20"/>
              </w:rPr>
              <w:t>,</w:t>
            </w:r>
            <w:r w:rsidR="00976582" w:rsidRPr="00976582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gramStart"/>
            <w:r w:rsidR="00976582" w:rsidRPr="00976582">
              <w:rPr>
                <w:b/>
                <w:bCs/>
                <w:color w:val="FF0000"/>
                <w:sz w:val="20"/>
                <w:szCs w:val="20"/>
              </w:rPr>
              <w:t>You</w:t>
            </w:r>
            <w:proofErr w:type="gramEnd"/>
            <w:r w:rsidR="00976582" w:rsidRPr="00976582">
              <w:rPr>
                <w:b/>
                <w:bCs/>
                <w:color w:val="FF0000"/>
                <w:sz w:val="20"/>
                <w:szCs w:val="20"/>
              </w:rPr>
              <w:t xml:space="preserve"> have the final say.</w:t>
            </w:r>
          </w:p>
          <w:p w14:paraId="2CC99A2C" w14:textId="77777777" w:rsidR="00976582" w:rsidRPr="00976582" w:rsidRDefault="00976582" w:rsidP="008C2542">
            <w:pPr>
              <w:rPr>
                <w:b/>
                <w:bCs/>
                <w:color w:val="FF0000"/>
                <w:sz w:val="20"/>
                <w:szCs w:val="20"/>
              </w:rPr>
            </w:pPr>
          </w:p>
          <w:p w14:paraId="76F4BF9E" w14:textId="5C7D7D5E" w:rsidR="008C2542" w:rsidRPr="008C2542" w:rsidRDefault="008C2542" w:rsidP="008C2542">
            <w:pPr>
              <w:rPr>
                <w:b/>
                <w:bCs/>
                <w:sz w:val="20"/>
                <w:szCs w:val="20"/>
              </w:rPr>
            </w:pPr>
            <w:r w:rsidRPr="008C2542">
              <w:rPr>
                <w:b/>
                <w:bCs/>
                <w:sz w:val="20"/>
                <w:szCs w:val="20"/>
              </w:rPr>
              <w:t xml:space="preserve">Electronic and optical properties of AgMX2 (M= Al, Ga, In; X= S, Se, </w:t>
            </w:r>
            <w:proofErr w:type="spellStart"/>
            <w:r w:rsidRPr="008C2542">
              <w:rPr>
                <w:b/>
                <w:bCs/>
                <w:sz w:val="20"/>
                <w:szCs w:val="20"/>
              </w:rPr>
              <w:t>Te</w:t>
            </w:r>
            <w:proofErr w:type="spellEnd"/>
            <w:r w:rsidRPr="008C2542">
              <w:rPr>
                <w:b/>
                <w:bCs/>
                <w:sz w:val="20"/>
                <w:szCs w:val="20"/>
              </w:rPr>
              <w:t>)</w:t>
            </w:r>
          </w:p>
          <w:p w14:paraId="26680DE8" w14:textId="77777777" w:rsidR="008C2542" w:rsidRPr="008C2542" w:rsidRDefault="008C2542" w:rsidP="008C2542">
            <w:pPr>
              <w:numPr>
                <w:ilvl w:val="0"/>
                <w:numId w:val="11"/>
              </w:numPr>
              <w:rPr>
                <w:sz w:val="20"/>
                <w:szCs w:val="20"/>
                <w:lang w:val="fr-FR"/>
              </w:rPr>
            </w:pPr>
            <w:r w:rsidRPr="008C2542">
              <w:rPr>
                <w:sz w:val="20"/>
                <w:szCs w:val="20"/>
                <w:lang w:val="fr-FR"/>
              </w:rPr>
              <w:t>June 2012</w:t>
            </w:r>
          </w:p>
          <w:p w14:paraId="34CD4398" w14:textId="1EB084C5" w:rsidR="008C2542" w:rsidRPr="008C2542" w:rsidRDefault="008C2542" w:rsidP="00846451">
            <w:pPr>
              <w:numPr>
                <w:ilvl w:val="0"/>
                <w:numId w:val="12"/>
              </w:numPr>
              <w:rPr>
                <w:sz w:val="20"/>
                <w:szCs w:val="20"/>
                <w:lang w:val="fr-FR"/>
              </w:rPr>
            </w:pPr>
            <w:proofErr w:type="gramStart"/>
            <w:r w:rsidRPr="008C2542">
              <w:rPr>
                <w:sz w:val="20"/>
                <w:szCs w:val="20"/>
                <w:lang w:val="fr-FR"/>
              </w:rPr>
              <w:t>DOI:</w:t>
            </w:r>
            <w:proofErr w:type="gramEnd"/>
            <w:r w:rsidRPr="008C2542">
              <w:rPr>
                <w:sz w:val="20"/>
                <w:szCs w:val="20"/>
                <w:lang w:val="fr-FR"/>
              </w:rPr>
              <w:t> </w:t>
            </w:r>
            <w:hyperlink r:id="rId11" w:tgtFrame="_blank" w:history="1">
              <w:r w:rsidRPr="008C2542">
                <w:rPr>
                  <w:rStyle w:val="Lienhypertexte"/>
                  <w:sz w:val="20"/>
                  <w:szCs w:val="20"/>
                  <w:lang w:val="fr-FR"/>
                </w:rPr>
                <w:t>10.1063/1.4710385</w:t>
              </w:r>
            </w:hyperlink>
          </w:p>
          <w:p w14:paraId="1489166D" w14:textId="19FEBBF6" w:rsidR="008C2542" w:rsidRPr="008C2542" w:rsidRDefault="008C2542" w:rsidP="008C2542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hyperlink r:id="rId12" w:history="1">
              <w:r w:rsidRPr="008C2542">
                <w:rPr>
                  <w:rStyle w:val="Lienhypertexte"/>
                  <w:sz w:val="20"/>
                  <w:szCs w:val="20"/>
                </w:rPr>
                <w:t>V. Jayalakshmi</w:t>
              </w:r>
            </w:hyperlink>
            <w:r w:rsidRPr="008C2542">
              <w:rPr>
                <w:sz w:val="20"/>
                <w:szCs w:val="20"/>
                <w:lang w:val="en-GB"/>
              </w:rPr>
              <w:t xml:space="preserve">, </w:t>
            </w:r>
            <w:hyperlink r:id="rId13" w:history="1">
              <w:r w:rsidRPr="008C2542">
                <w:rPr>
                  <w:rStyle w:val="Lienhypertexte"/>
                  <w:sz w:val="20"/>
                  <w:szCs w:val="20"/>
                </w:rPr>
                <w:t>S MAGESWARI Gopal</w:t>
              </w:r>
            </w:hyperlink>
            <w:r w:rsidRPr="008C2542">
              <w:rPr>
                <w:sz w:val="20"/>
                <w:szCs w:val="20"/>
              </w:rPr>
              <w:t xml:space="preserve">, </w:t>
            </w:r>
            <w:hyperlink r:id="rId14" w:history="1">
              <w:r w:rsidRPr="008C2542">
                <w:rPr>
                  <w:rStyle w:val="Lienhypertexte"/>
                  <w:sz w:val="20"/>
                  <w:szCs w:val="20"/>
                </w:rPr>
                <w:t>B. Palanivel</w:t>
              </w:r>
            </w:hyperlink>
          </w:p>
          <w:p w14:paraId="7D1F85F9" w14:textId="3CB910FE" w:rsidR="008C2542" w:rsidRPr="00900E9B" w:rsidRDefault="008C2542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3829DF09" w:rsidR="00F1171E" w:rsidRPr="00900E9B" w:rsidRDefault="00976582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65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“I declare that I have no competing interest as a reviewer”</w:t>
            </w: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 w:hint="cs"/>
                <w:b/>
                <w:sz w:val="20"/>
                <w:szCs w:val="20"/>
                <w:u w:val="single"/>
                <w:rtl/>
                <w:lang w:val="en-GB" w:bidi="ar-MA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1B63F2CC" w:rsidR="00F1171E" w:rsidRPr="00900E9B" w:rsidRDefault="00976582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1DC38676" w:rsidR="00867E37" w:rsidRPr="00900E9B" w:rsidRDefault="00976582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Abdeslam EL ASSYRY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36B1C061" w:rsidR="00867E37" w:rsidRPr="00900E9B" w:rsidRDefault="00976582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Pr="00976582">
              <w:rPr>
                <w:sz w:val="20"/>
                <w:szCs w:val="20"/>
                <w:lang w:val="en-GB"/>
              </w:rPr>
              <w:t>hysics department.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0FB7A5F9" w:rsidR="00867E37" w:rsidRPr="00900E9B" w:rsidRDefault="00A654E4" w:rsidP="00A654E4">
            <w:pPr>
              <w:rPr>
                <w:sz w:val="20"/>
                <w:szCs w:val="20"/>
                <w:lang w:val="en-GB"/>
              </w:rPr>
            </w:pPr>
            <w:r w:rsidRPr="00A654E4">
              <w:rPr>
                <w:sz w:val="20"/>
                <w:szCs w:val="20"/>
                <w:lang w:val="en-GB"/>
              </w:rPr>
              <w:t xml:space="preserve">Faculty of Sciences Ben </w:t>
            </w:r>
            <w:proofErr w:type="spellStart"/>
            <w:r w:rsidRPr="00A654E4">
              <w:rPr>
                <w:sz w:val="20"/>
                <w:szCs w:val="20"/>
                <w:lang w:val="en-GB"/>
              </w:rPr>
              <w:t>M'Sick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, </w:t>
            </w:r>
            <w:r w:rsidRPr="00A654E4">
              <w:rPr>
                <w:sz w:val="20"/>
                <w:szCs w:val="20"/>
                <w:lang w:val="en-GB"/>
              </w:rPr>
              <w:t>Hassan II University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072C508" w:rsidR="00867E37" w:rsidRPr="00900E9B" w:rsidRDefault="00A654E4" w:rsidP="00134A75">
            <w:pPr>
              <w:rPr>
                <w:sz w:val="20"/>
                <w:szCs w:val="20"/>
                <w:lang w:val="en-GB"/>
              </w:rPr>
            </w:pPr>
            <w:r w:rsidRPr="00A654E4">
              <w:rPr>
                <w:sz w:val="20"/>
                <w:szCs w:val="20"/>
                <w:lang w:val="en-GB"/>
              </w:rPr>
              <w:t>Morocco.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5B760060" w:rsidR="00867E37" w:rsidRPr="00900E9B" w:rsidRDefault="00A654E4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Professor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3394E00F" w:rsidR="00867E37" w:rsidRPr="00900E9B" w:rsidRDefault="00A654E4" w:rsidP="00A654E4">
            <w:pPr>
              <w:rPr>
                <w:sz w:val="20"/>
                <w:szCs w:val="20"/>
                <w:lang w:val="en-GB"/>
              </w:rPr>
            </w:pPr>
            <w:r w:rsidRPr="00A654E4">
              <w:rPr>
                <w:sz w:val="20"/>
                <w:szCs w:val="20"/>
              </w:rPr>
              <w:t>abdeslam_elassyry@yahoo.fr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6BFEE86C" w:rsidR="00867E37" w:rsidRPr="00900E9B" w:rsidRDefault="00A654E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(+212)0662662468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60A9347C" w:rsidR="00867E37" w:rsidRPr="00900E9B" w:rsidRDefault="00772B09" w:rsidP="00772B0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="00A654E4" w:rsidRPr="00A654E4">
              <w:rPr>
                <w:sz w:val="20"/>
                <w:szCs w:val="20"/>
                <w:lang w:val="en-GB"/>
              </w:rPr>
              <w:t>hysical chemistry</w:t>
            </w:r>
            <w:r>
              <w:rPr>
                <w:sz w:val="20"/>
                <w:szCs w:val="20"/>
                <w:lang w:val="en-GB"/>
              </w:rPr>
              <w:t>, M</w:t>
            </w:r>
            <w:r w:rsidR="00A654E4" w:rsidRPr="00A654E4">
              <w:rPr>
                <w:sz w:val="20"/>
                <w:szCs w:val="20"/>
                <w:lang w:val="en-GB"/>
              </w:rPr>
              <w:t>aterials physics</w:t>
            </w:r>
            <w:r>
              <w:rPr>
                <w:sz w:val="20"/>
                <w:szCs w:val="20"/>
                <w:lang w:val="en-GB"/>
              </w:rPr>
              <w:t>, M</w:t>
            </w:r>
            <w:r w:rsidR="00A654E4" w:rsidRPr="00A654E4">
              <w:rPr>
                <w:sz w:val="20"/>
                <w:szCs w:val="20"/>
                <w:lang w:val="en-GB"/>
              </w:rPr>
              <w:t>olecular spectroscopy</w:t>
            </w:r>
            <w:r>
              <w:rPr>
                <w:sz w:val="20"/>
                <w:szCs w:val="20"/>
                <w:lang w:val="en-GB"/>
              </w:rPr>
              <w:t>, O</w:t>
            </w:r>
            <w:r w:rsidR="00A654E4" w:rsidRPr="00A654E4">
              <w:rPr>
                <w:sz w:val="20"/>
                <w:szCs w:val="20"/>
                <w:lang w:val="en-GB"/>
              </w:rPr>
              <w:t>ptoelectronics</w:t>
            </w:r>
            <w:r>
              <w:rPr>
                <w:sz w:val="20"/>
                <w:szCs w:val="20"/>
                <w:lang w:val="en-GB"/>
              </w:rPr>
              <w:t>, P</w:t>
            </w:r>
            <w:r w:rsidR="00A654E4" w:rsidRPr="00A654E4">
              <w:rPr>
                <w:sz w:val="20"/>
                <w:szCs w:val="20"/>
                <w:lang w:val="en-GB"/>
              </w:rPr>
              <w:t>hotovoltaic solar cell.</w:t>
            </w:r>
          </w:p>
        </w:tc>
      </w:tr>
    </w:tbl>
    <w:p w14:paraId="4D8990FB" w14:textId="77777777" w:rsidR="00F1171E" w:rsidRPr="00900E9B" w:rsidRDefault="00F1171E" w:rsidP="00F1171E">
      <w:pPr>
        <w:pStyle w:val="Corpsdetexte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Corpsdetexte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5"/>
      <w:footerReference w:type="default" r:id="rId16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7A12B" w14:textId="77777777" w:rsidR="0007164D" w:rsidRPr="0000007A" w:rsidRDefault="0007164D" w:rsidP="0099583E">
      <w:r>
        <w:separator/>
      </w:r>
    </w:p>
  </w:endnote>
  <w:endnote w:type="continuationSeparator" w:id="0">
    <w:p w14:paraId="1A33798B" w14:textId="77777777" w:rsidR="0007164D" w:rsidRPr="0000007A" w:rsidRDefault="0007164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Pieddepage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4211" w14:textId="77777777" w:rsidR="0007164D" w:rsidRPr="0000007A" w:rsidRDefault="0007164D" w:rsidP="0099583E">
      <w:r>
        <w:separator/>
      </w:r>
    </w:p>
  </w:footnote>
  <w:footnote w:type="continuationSeparator" w:id="0">
    <w:p w14:paraId="084B8628" w14:textId="77777777" w:rsidR="0007164D" w:rsidRPr="0000007A" w:rsidRDefault="0007164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F4E3A"/>
    <w:multiLevelType w:val="multilevel"/>
    <w:tmpl w:val="AEFC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406EF"/>
    <w:multiLevelType w:val="multilevel"/>
    <w:tmpl w:val="721C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0076E"/>
    <w:multiLevelType w:val="multilevel"/>
    <w:tmpl w:val="8E889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837256"/>
    <w:multiLevelType w:val="multilevel"/>
    <w:tmpl w:val="5D6E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8"/>
  </w:num>
  <w:num w:numId="3" w16cid:durableId="1332221129">
    <w:abstractNumId w:val="7"/>
  </w:num>
  <w:num w:numId="4" w16cid:durableId="731275058">
    <w:abstractNumId w:val="9"/>
  </w:num>
  <w:num w:numId="5" w16cid:durableId="1225796756">
    <w:abstractNumId w:val="6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13"/>
  </w:num>
  <w:num w:numId="9" w16cid:durableId="406878871">
    <w:abstractNumId w:val="12"/>
  </w:num>
  <w:num w:numId="10" w16cid:durableId="1395616167">
    <w:abstractNumId w:val="2"/>
  </w:num>
  <w:num w:numId="11" w16cid:durableId="1799105898">
    <w:abstractNumId w:val="10"/>
  </w:num>
  <w:num w:numId="12" w16cid:durableId="294019720">
    <w:abstractNumId w:val="11"/>
  </w:num>
  <w:num w:numId="13" w16cid:durableId="1989091961">
    <w:abstractNumId w:val="5"/>
  </w:num>
  <w:num w:numId="14" w16cid:durableId="866718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164D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7E10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2A19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1A1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2B09"/>
    <w:rsid w:val="00780B67"/>
    <w:rsid w:val="00781D07"/>
    <w:rsid w:val="00785C7B"/>
    <w:rsid w:val="007A62F8"/>
    <w:rsid w:val="007B1099"/>
    <w:rsid w:val="007B54A4"/>
    <w:rsid w:val="007C2681"/>
    <w:rsid w:val="007C6CDF"/>
    <w:rsid w:val="007D0246"/>
    <w:rsid w:val="007E7AE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542"/>
    <w:rsid w:val="008C2F62"/>
    <w:rsid w:val="008C4B1F"/>
    <w:rsid w:val="008C75AD"/>
    <w:rsid w:val="008D020E"/>
    <w:rsid w:val="008E5067"/>
    <w:rsid w:val="008F036B"/>
    <w:rsid w:val="008F36E4"/>
    <w:rsid w:val="0090720F"/>
    <w:rsid w:val="00916197"/>
    <w:rsid w:val="00920B66"/>
    <w:rsid w:val="009245E3"/>
    <w:rsid w:val="00942DEE"/>
    <w:rsid w:val="00944F67"/>
    <w:rsid w:val="009553EC"/>
    <w:rsid w:val="00955E45"/>
    <w:rsid w:val="00962B70"/>
    <w:rsid w:val="00967C62"/>
    <w:rsid w:val="0097658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4CA"/>
    <w:rsid w:val="00A654E4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496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22F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992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itre1">
    <w:name w:val="heading 1"/>
    <w:basedOn w:val="Normal"/>
    <w:next w:val="Normal"/>
    <w:link w:val="Titre1Car"/>
    <w:qFormat/>
    <w:rsid w:val="00BB4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Titre4">
    <w:name w:val="heading 4"/>
    <w:basedOn w:val="Normal"/>
    <w:link w:val="Titre4C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Titre4Car">
    <w:name w:val="Titre 4 Car"/>
    <w:basedOn w:val="Policepardfaut"/>
    <w:link w:val="Titre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sdetexte">
    <w:name w:val="Body Text"/>
    <w:basedOn w:val="Normal"/>
    <w:link w:val="CorpsdetexteC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CorpsdetexteCar">
    <w:name w:val="Corps de texte Car"/>
    <w:basedOn w:val="Policepardfaut"/>
    <w:link w:val="Corpsdetexte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C635B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374F93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rsid w:val="00BB4496"/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7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689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57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97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58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1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691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yperlink" Target="https://www.researchgate.net/profile/S-Gopal-2?_sg%5B0%5D=aG42Q1QWLK3SELj_DUNEqn6YqsKpLLENUPH1ckX1hLZyUap9tG4NBX5-I2tAploPDD9_q1M.KyzUYFx-rqtFgBBjifqewPz_KX2ucmDB1JyQp57kTyiSvRKwFqtRoDxQZiMD4YbxLjGKQdLTZH0MtSRvkNAbEA&amp;_sg%5B1%5D=1vV0vz3Sbr_7YRIsJbX5vnBCnCZkYMFaQZFOxgZgoqykeuGbvgqzZC12kk2bsQguF0dbhJg.vAtz1DKEaMpJy-GDqy79GRBbXMzeFwU_xHUeZBqF1HqWDg6UicZDWq1jptDd0wEF_PiWxDgGhrgJlk1ivFYwlQ&amp;_tp=eyJjb250ZXh0Ijp7ImZpcnN0UGFnZSI6InB1YmxpY2F0aW9uIiwicGFnZSI6InB1YmxpY2F0aW9uIiwicG9zaXRpb24iOiJwYWdlSGVhZGVyIn1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hyperlink" Target="https://www.researchgate.net/scientific-contributions/V-Jayalakshmi-2036914683?_sg%5B0%5D=aG42Q1QWLK3SELj_DUNEqn6YqsKpLLENUPH1ckX1hLZyUap9tG4NBX5-I2tAploPDD9_q1M.KyzUYFx-rqtFgBBjifqewPz_KX2ucmDB1JyQp57kTyiSvRKwFqtRoDxQZiMD4YbxLjGKQdLTZH0MtSRvkNAbEA&amp;_sg%5B1%5D=1vV0vz3Sbr_7YRIsJbX5vnBCnCZkYMFaQZFOxgZgoqykeuGbvgqzZC12kk2bsQguF0dbhJg.vAtz1DKEaMpJy-GDqy79GRBbXMzeFwU_xHUeZBqF1HqWDg6UicZDWq1jptDd0wEF_PiWxDgGhrgJlk1ivFYwlQ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1063/1.471038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hyperlink" Target="https://www.researchgate.net/scientific-contributions/Balan-Palanivel-74241299?_sg%5B0%5D=aG42Q1QWLK3SELj_DUNEqn6YqsKpLLENUPH1ckX1hLZyUap9tG4NBX5-I2tAploPDD9_q1M.KyzUYFx-rqtFgBBjifqewPz_KX2ucmDB1JyQp57kTyiSvRKwFqtRoDxQZiMD4YbxLjGKQdLTZH0MtSRvkNAbEA&amp;_sg%5B1%5D=1vV0vz3Sbr_7YRIsJbX5vnBCnCZkYMFaQZFOxgZgoqykeuGbvgqzZC12kk2bsQguF0dbhJg.vAtz1DKEaMpJy-GDqy79GRBbXMzeFwU_xHUeZBqF1HqWDg6UicZDWq1jptDd0wEF_PiWxDgGhrgJlk1ivFYwl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1122</Words>
  <Characters>6368</Characters>
  <Application>Microsoft Office Word</Application>
  <DocSecurity>0</DocSecurity>
  <Lines>318</Lines>
  <Paragraphs>159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7331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ADMIN</cp:lastModifiedBy>
  <cp:revision>4</cp:revision>
  <dcterms:created xsi:type="dcterms:W3CDTF">2024-12-27T09:52:00Z</dcterms:created>
  <dcterms:modified xsi:type="dcterms:W3CDTF">2024-12-27T11:37:00Z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