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F8B93" w:rsidR="0000007A" w:rsidRPr="00DE7D30" w:rsidRDefault="0069300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8" w:history="1">
              <w:r w:rsidR="009966C9" w:rsidRPr="00F91E84">
                <w:rPr>
                  <w:rStyle w:val="Hyperlink"/>
                  <w:rFonts w:ascii="Arial" w:hAnsi="Arial" w:cs="Arial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7D19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966C9" w:rsidRPr="009966C9">
              <w:rPr>
                <w:rFonts w:ascii="Arial" w:hAnsi="Arial" w:cs="Arial"/>
                <w:b/>
                <w:bCs/>
                <w:szCs w:val="28"/>
                <w:lang w:val="en-GB"/>
              </w:rPr>
              <w:t>4074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BAD53A5" w:rsidR="0000007A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966C9">
              <w:rPr>
                <w:rFonts w:ascii="Arial" w:hAnsi="Arial" w:cs="Arial"/>
                <w:b/>
                <w:szCs w:val="28"/>
                <w:lang w:val="en-GB"/>
              </w:rPr>
              <w:t>Eco-Friendly Stability Indicating HPLC Method for Estimation of Elbasvir and Grazoprevir by Quality by Design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5FDB8D" w:rsidR="00CF0BBB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693003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9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693003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203.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CB9E6C0" w14:textId="3EA30DC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Journal of Advanced Zoology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Volume 44 Issue S-5 Year 2023 Page 1330:1346</w:t>
                  </w:r>
                </w:p>
                <w:p w14:paraId="60126F68" w14:textId="7777777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5BF5B823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966C9" w:rsidRPr="009966C9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2" w:tgtFrame="_blank" w:history="1">
                    <w:r w:rsidR="009966C9" w:rsidRPr="009966C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https://jazindia.com/index.php/jaz/article/view/1261</w:t>
                    </w:r>
                  </w:hyperlink>
                </w:p>
                <w:p w14:paraId="1A8CCA48" w14:textId="77777777" w:rsidR="009966C9" w:rsidRPr="007B54A4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B67848" w14:textId="4982EB7D" w:rsidR="008E7C36" w:rsidRDefault="008E7C36" w:rsidP="007222C8">
            <w:pPr>
              <w:pStyle w:val="ListParagraph"/>
              <w:ind w:left="0"/>
            </w:pPr>
            <w:r>
              <w:t xml:space="preserve">The proposed HPLC method focuses on </w:t>
            </w:r>
            <w:r>
              <w:t>eco-friendly analytical methods to meet green analytical chemistry (GAC) standards.</w:t>
            </w:r>
          </w:p>
          <w:p w14:paraId="7FA99A5D" w14:textId="77777777" w:rsidR="008E7C36" w:rsidRDefault="008E7C36" w:rsidP="007222C8">
            <w:pPr>
              <w:pStyle w:val="ListParagraph"/>
              <w:ind w:left="0"/>
            </w:pPr>
            <w:r>
              <w:t>T</w:t>
            </w:r>
            <w:r>
              <w:t xml:space="preserve">he proposed HPLC method offers a significant step forward by reducing hazardous waste while maintaining analytical efficiency. </w:t>
            </w:r>
          </w:p>
          <w:p w14:paraId="4E2323B5" w14:textId="0980E473" w:rsidR="008E7C36" w:rsidRDefault="008E7C36" w:rsidP="007222C8">
            <w:pPr>
              <w:pStyle w:val="ListParagraph"/>
              <w:ind w:left="0"/>
            </w:pPr>
            <w:r>
              <w:t xml:space="preserve">By focusing on </w:t>
            </w:r>
            <w:proofErr w:type="spellStart"/>
            <w:r>
              <w:t>Elbasvir</w:t>
            </w:r>
            <w:proofErr w:type="spellEnd"/>
            <w:r>
              <w:t xml:space="preserve"> and </w:t>
            </w:r>
            <w:proofErr w:type="spellStart"/>
            <w:r>
              <w:t>Grazoprevir</w:t>
            </w:r>
            <w:proofErr w:type="spellEnd"/>
            <w:r>
              <w:t xml:space="preserve">, the study </w:t>
            </w:r>
            <w:r>
              <w:t>has a good analytical method</w:t>
            </w:r>
            <w:r>
              <w:t xml:space="preserve"> in antiviral therapies. </w:t>
            </w:r>
          </w:p>
          <w:p w14:paraId="7DBC9196" w14:textId="5C2BDCD0" w:rsidR="00F1171E" w:rsidRPr="00900E9B" w:rsidRDefault="008E7C36" w:rsidP="008E7C36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t xml:space="preserve">It </w:t>
            </w:r>
            <w:proofErr w:type="gramStart"/>
            <w:r>
              <w:t>inspire</w:t>
            </w:r>
            <w:proofErr w:type="gramEnd"/>
            <w:r>
              <w:t xml:space="preserve"> further green innovations in pharmaceutical analysis</w:t>
            </w:r>
            <w:r>
              <w:t>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43782EF" w:rsidR="00F1171E" w:rsidRPr="00900E9B" w:rsidRDefault="00D06B50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t xml:space="preserve"> The title is informative but  I am suggesting this title, </w:t>
            </w:r>
            <w:r>
              <w:t>"Eco-Friendly Stability-Indicating HPLC Method</w:t>
            </w:r>
            <w:r>
              <w:t xml:space="preserve"> development and Validation</w:t>
            </w:r>
            <w:r>
              <w:t xml:space="preserve"> for </w:t>
            </w:r>
            <w:proofErr w:type="spellStart"/>
            <w:r>
              <w:t>Elbasvir</w:t>
            </w:r>
            <w:proofErr w:type="spellEnd"/>
            <w:r>
              <w:t xml:space="preserve"> and </w:t>
            </w:r>
            <w:proofErr w:type="spellStart"/>
            <w:r>
              <w:t>Grazoprevir</w:t>
            </w:r>
            <w:proofErr w:type="spellEnd"/>
            <w:r>
              <w:t xml:space="preserve"> Using Analyti</w:t>
            </w:r>
            <w:r>
              <w:t>cal Quality by Design Approach</w:t>
            </w:r>
            <w:r>
              <w:t>"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AE8F7A4" w14:textId="51DFA9ED" w:rsidR="00D06B50" w:rsidRDefault="00D06B50" w:rsidP="00D06B50">
            <w:r w:rsidRPr="00D06B50">
              <w:t xml:space="preserve"> </w:t>
            </w:r>
            <w:r>
              <w:t xml:space="preserve">The abstract </w:t>
            </w:r>
            <w:proofErr w:type="spellStart"/>
            <w:r>
              <w:t>iscomprehensive</w:t>
            </w:r>
            <w:proofErr w:type="spellEnd"/>
            <w:r>
              <w:t xml:space="preserve"> and</w:t>
            </w:r>
            <w:r>
              <w:t xml:space="preserve"> well-written and covers the key aspects</w:t>
            </w:r>
          </w:p>
          <w:p w14:paraId="5E24868C" w14:textId="510BAAD3" w:rsidR="00D06B50" w:rsidRPr="00D06B50" w:rsidRDefault="00D06B50" w:rsidP="00D06B50">
            <w:pPr>
              <w:pStyle w:val="ListParagraph"/>
              <w:numPr>
                <w:ilvl w:val="0"/>
                <w:numId w:val="11"/>
              </w:numPr>
            </w:pPr>
            <w:r w:rsidRPr="00D06B50">
              <w:t>Briefly mention how the eco-scale sco</w:t>
            </w:r>
            <w:r>
              <w:t>re</w:t>
            </w:r>
            <w:r w:rsidRPr="00D06B50">
              <w:t xml:space="preserve"> demonstrate the greenness of the method.</w:t>
            </w:r>
          </w:p>
          <w:p w14:paraId="0FB7E83A" w14:textId="62A14655" w:rsidR="00F1171E" w:rsidRPr="00900E9B" w:rsidRDefault="00D06B50" w:rsidP="00D06B5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06B50">
              <w:rPr>
                <w:rFonts w:hAnsi="Symbol"/>
              </w:rPr>
              <w:t></w:t>
            </w:r>
            <w:r>
              <w:t xml:space="preserve">  It</w:t>
            </w:r>
            <w:proofErr w:type="gramEnd"/>
            <w:r>
              <w:t xml:space="preserve"> will be good if you keep this sentence ….</w:t>
            </w:r>
            <w:r w:rsidRPr="00D06B50">
              <w:t xml:space="preserve"> the practical applications of the method in routine quality control.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51C13F8" w:rsidR="00F1171E" w:rsidRPr="00900E9B" w:rsidRDefault="00D06B5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 the manuscript is scientifically developed and validated according to ICH guidelines.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793AA3" w:rsidR="00F1171E" w:rsidRPr="00900E9B" w:rsidRDefault="00D06B5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Yes.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Refesrences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 sufficient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6A29A9B2" w:rsidR="00F1171E" w:rsidRPr="00900E9B" w:rsidRDefault="00D06B5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language is clear and suitable for publication.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665D91F8" w:rsidR="00F1171E" w:rsidRPr="00900E9B" w:rsidRDefault="008E7C3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592297B7" w:rsidR="00F1171E" w:rsidRPr="00900E9B" w:rsidRDefault="008E7C3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5B2AD51B" w:rsidR="00F1171E" w:rsidRPr="00900E9B" w:rsidRDefault="008E7C3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As per my knowledge No </w:t>
            </w:r>
            <w:proofErr w:type="spellStart"/>
            <w:r>
              <w:rPr>
                <w:sz w:val="20"/>
                <w:szCs w:val="20"/>
                <w:lang w:val="en-GB"/>
              </w:rPr>
              <w:t>plagarism</w:t>
            </w:r>
            <w:proofErr w:type="spellEnd"/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7E83D02" w14:textId="77777777" w:rsidR="008E7C36" w:rsidRPr="00900E9B" w:rsidRDefault="008E7C36" w:rsidP="008E7C36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reviewer”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1485B33E" w:rsidR="00F1171E" w:rsidRPr="00900E9B" w:rsidRDefault="008E7C3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 to 10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69188F2F" w:rsidR="00867E37" w:rsidRPr="00900E9B" w:rsidRDefault="008E7C36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Kandiboti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Lavanya</w:t>
            </w:r>
            <w:proofErr w:type="spellEnd"/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3B7C3497" w:rsidR="00867E37" w:rsidRPr="00900E9B" w:rsidRDefault="008E7C3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Pharmaceutical Analysis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6ACD2DE0" w:rsidR="00867E37" w:rsidRPr="00900E9B" w:rsidRDefault="008E7C3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Sir C</w:t>
            </w:r>
            <w:proofErr w:type="gramStart"/>
            <w:r>
              <w:rPr>
                <w:sz w:val="20"/>
                <w:szCs w:val="20"/>
                <w:lang w:val="en-GB"/>
              </w:rPr>
              <w:t>. .</w:t>
            </w:r>
            <w:proofErr w:type="gramEnd"/>
            <w:r>
              <w:rPr>
                <w:sz w:val="20"/>
                <w:szCs w:val="20"/>
                <w:lang w:val="en-GB"/>
              </w:rPr>
              <w:t>R. Reddy college of pharmaceutical Sciences.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657080C3" w:rsidR="00867E37" w:rsidRPr="00900E9B" w:rsidRDefault="008E7C3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311BF8A7" w:rsidR="00867E37" w:rsidRPr="00900E9B" w:rsidRDefault="008E7C3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Associate 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338AF1AE" w:rsidR="00867E37" w:rsidRPr="00900E9B" w:rsidRDefault="008E7C3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tejharsha24@gmail.com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0E176523" w:rsidR="00867E37" w:rsidRPr="00900E9B" w:rsidRDefault="00BB04B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8978164587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479B8068" w14:textId="77777777" w:rsidR="00867E37" w:rsidRDefault="00BB04B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My Experience in analytical department in academics is 17 years.</w:t>
            </w:r>
          </w:p>
          <w:p w14:paraId="1BA35BA1" w14:textId="127C5A29" w:rsidR="00BB04B7" w:rsidRPr="00900E9B" w:rsidRDefault="00BB04B7" w:rsidP="00134A75">
            <w:pPr>
              <w:rPr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670E2" w14:textId="77777777" w:rsidR="00693003" w:rsidRPr="0000007A" w:rsidRDefault="00693003" w:rsidP="0099583E">
      <w:r>
        <w:separator/>
      </w:r>
    </w:p>
  </w:endnote>
  <w:endnote w:type="continuationSeparator" w:id="0">
    <w:p w14:paraId="02FB5E6C" w14:textId="77777777" w:rsidR="00693003" w:rsidRPr="0000007A" w:rsidRDefault="0069300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1016E" w14:textId="77777777" w:rsidR="00693003" w:rsidRPr="0000007A" w:rsidRDefault="00693003" w:rsidP="0099583E">
      <w:r>
        <w:separator/>
      </w:r>
    </w:p>
  </w:footnote>
  <w:footnote w:type="continuationSeparator" w:id="0">
    <w:p w14:paraId="3E5D11D5" w14:textId="77777777" w:rsidR="00693003" w:rsidRPr="0000007A" w:rsidRDefault="0069300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53283"/>
    <w:multiLevelType w:val="hybridMultilevel"/>
    <w:tmpl w:val="0A2C7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003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07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C36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6C9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4B7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CD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B5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pharmaceutical-science-new-insights-and-developments-vol-1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jazindia.com/index.php/jaz/article/view/126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ook-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iqac</cp:lastModifiedBy>
  <cp:revision>103</cp:revision>
  <dcterms:created xsi:type="dcterms:W3CDTF">2023-08-30T09:21:00Z</dcterms:created>
  <dcterms:modified xsi:type="dcterms:W3CDTF">2024-12-30T06:14:00Z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