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DD4BBF0" w:rsidR="0000007A" w:rsidRPr="00DE7D30" w:rsidRDefault="005A6FC8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C46571">
                <w:rPr>
                  <w:rStyle w:val="Hyperlink"/>
                  <w:rFonts w:ascii="Arial" w:hAnsi="Arial" w:cs="Arial"/>
                </w:rPr>
                <w:t>Contemporary Research and Perspectives in Biological Science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E4D5057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5A6FC8" w:rsidRPr="005A6FC8">
              <w:rPr>
                <w:rFonts w:ascii="Arial" w:hAnsi="Arial" w:cs="Arial"/>
                <w:b/>
                <w:bCs/>
                <w:szCs w:val="28"/>
                <w:lang w:val="en-GB"/>
              </w:rPr>
              <w:t>4072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4FFFA92" w:rsidR="0000007A" w:rsidRPr="00DE7D30" w:rsidRDefault="005A6FC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5A6FC8">
              <w:rPr>
                <w:rFonts w:ascii="Arial" w:hAnsi="Arial" w:cs="Arial"/>
                <w:b/>
                <w:szCs w:val="28"/>
                <w:lang w:val="en-GB"/>
              </w:rPr>
              <w:t xml:space="preserve">Productive performance and blood </w:t>
            </w:r>
            <w:proofErr w:type="spellStart"/>
            <w:r w:rsidRPr="005A6FC8">
              <w:rPr>
                <w:rFonts w:ascii="Arial" w:hAnsi="Arial" w:cs="Arial"/>
                <w:b/>
                <w:szCs w:val="28"/>
                <w:lang w:val="en-GB"/>
              </w:rPr>
              <w:t>metabolıtes</w:t>
            </w:r>
            <w:proofErr w:type="spellEnd"/>
            <w:r w:rsidRPr="005A6FC8">
              <w:rPr>
                <w:rFonts w:ascii="Arial" w:hAnsi="Arial" w:cs="Arial"/>
                <w:b/>
                <w:szCs w:val="28"/>
                <w:lang w:val="en-GB"/>
              </w:rPr>
              <w:t xml:space="preserve"> as affected by protected protein in sheep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857AF30" w:rsidR="00CF0BBB" w:rsidRPr="00DE7D30" w:rsidRDefault="005A6FC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7D30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205.9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36B8DA7F" w14:textId="3BDCF610" w:rsidR="005A6FC8" w:rsidRDefault="005A6FC8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5A6FC8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>Open Journal of Animal Sciences</w:t>
                  </w:r>
                  <w:r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5A6FC8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>Vol.1, No.2, 24-32 (2011)</w:t>
                  </w:r>
                </w:p>
                <w:p w14:paraId="47872C63" w14:textId="77777777" w:rsidR="005A6FC8" w:rsidRDefault="005A6FC8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</w:p>
                <w:p w14:paraId="57E24C8C" w14:textId="28956461" w:rsidR="00E03C32" w:rsidRDefault="005A6FC8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</w:t>
                  </w:r>
                  <w:r w:rsidRPr="005A6FC8">
                    <w:rPr>
                      <w:rFonts w:ascii="Arial" w:eastAsia="Calibri" w:hAnsi="Arial" w:cs="Arial"/>
                      <w:sz w:val="18"/>
                      <w:szCs w:val="18"/>
                      <w:lang w:val="en-US" w:eastAsia="en-IN"/>
                    </w:rPr>
                    <w:t xml:space="preserve"> </w:t>
                  </w:r>
                  <w:r w:rsidRPr="005A6FC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10.4236/ojas.2011.12004</w:t>
                  </w:r>
                </w:p>
                <w:p w14:paraId="7DB56ABB" w14:textId="77777777" w:rsidR="005A6FC8" w:rsidRPr="007B54A4" w:rsidRDefault="005A6FC8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C65EBB3" w:rsidR="00F1171E" w:rsidRPr="00900E9B" w:rsidRDefault="000106BA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Good research work which is in need of time.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977049D" w:rsidR="00F1171E" w:rsidRPr="00900E9B" w:rsidRDefault="000106BA" w:rsidP="000106BA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Yes.  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944B9BD" w:rsidR="00F1171E" w:rsidRPr="00900E9B" w:rsidRDefault="000106BA" w:rsidP="000106BA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Yes. FM and AC abbreviation need to be mentioned. Need clear indication on productive performance measured. 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649FF6C3" w:rsidR="00F1171E" w:rsidRPr="00900E9B" w:rsidRDefault="000106BA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Yes. 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142928C" w:rsidR="00F1171E" w:rsidRPr="00900E9B" w:rsidRDefault="000106BA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51AE89AA" w:rsidR="00F1171E" w:rsidRPr="000106BA" w:rsidRDefault="000106BA" w:rsidP="007222C8">
            <w:pPr>
              <w:rPr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0106BA">
              <w:rPr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0106BA">
              <w:rPr>
                <w:b/>
                <w:bCs/>
                <w:sz w:val="20"/>
                <w:szCs w:val="20"/>
                <w:lang w:val="en-GB"/>
              </w:rPr>
              <w:t xml:space="preserve"> but improvement may be better. </w:t>
            </w:r>
          </w:p>
          <w:p w14:paraId="41E28118" w14:textId="5105C4F2" w:rsidR="00F1171E" w:rsidRDefault="00520C65" w:rsidP="00520C65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  <w:lang w:val="en-GB"/>
              </w:rPr>
            </w:pPr>
            <w:proofErr w:type="spellStart"/>
            <w:r w:rsidRPr="00520C65">
              <w:rPr>
                <w:sz w:val="20"/>
                <w:szCs w:val="20"/>
                <w:lang w:val="en-GB"/>
              </w:rPr>
              <w:t>Thyoxine</w:t>
            </w:r>
            <w:proofErr w:type="spellEnd"/>
            <w:r w:rsidRPr="00520C65">
              <w:rPr>
                <w:sz w:val="20"/>
                <w:szCs w:val="20"/>
                <w:lang w:val="en-GB"/>
              </w:rPr>
              <w:t xml:space="preserve"> is the hormone name but mentioned as thyroxin. </w:t>
            </w:r>
          </w:p>
          <w:p w14:paraId="5BE85CC7" w14:textId="4CC2AE0B" w:rsidR="00520C65" w:rsidRDefault="00520C65" w:rsidP="00520C65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Methods of blood metabolites analysis need to be mentioned clearly. </w:t>
            </w:r>
          </w:p>
          <w:p w14:paraId="6ACBFFAF" w14:textId="614E9179" w:rsidR="00520C65" w:rsidRDefault="00520C65" w:rsidP="00520C65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 2.2.1, last paragraph, FM and AC mentioned need to be checked.</w:t>
            </w:r>
          </w:p>
          <w:p w14:paraId="28F4E30C" w14:textId="239EE5AB" w:rsidR="00520C65" w:rsidRPr="00520C65" w:rsidRDefault="00520C65" w:rsidP="00520C65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The las </w:t>
            </w:r>
            <w:proofErr w:type="spellStart"/>
            <w:r>
              <w:rPr>
                <w:sz w:val="20"/>
                <w:szCs w:val="20"/>
                <w:lang w:val="en-GB"/>
              </w:rPr>
              <w:t>ttwo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lines may be checked for its necessity there (</w:t>
            </w:r>
            <w:r w:rsidRPr="00520C65">
              <w:rPr>
                <w:sz w:val="20"/>
                <w:szCs w:val="20"/>
                <w:lang w:val="en-GB"/>
              </w:rPr>
              <w:t>In addition, the methods of protected protein had beneficial effects on some blood metabolites</w:t>
            </w:r>
            <w:r>
              <w:rPr>
                <w:sz w:val="20"/>
                <w:szCs w:val="20"/>
                <w:lang w:val="en-GB"/>
              </w:rPr>
              <w:t>)</w:t>
            </w:r>
          </w:p>
          <w:p w14:paraId="628FBF04" w14:textId="77777777" w:rsidR="00520C65" w:rsidRPr="00900E9B" w:rsidRDefault="00520C65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46EA2653" w:rsidR="00F1171E" w:rsidRPr="00900E9B" w:rsidRDefault="00064C35" w:rsidP="007222C8">
            <w:pPr>
              <w:rPr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</w:t>
            </w:r>
            <w:r>
              <w:rPr>
                <w:b/>
                <w:bCs/>
                <w:sz w:val="20"/>
                <w:szCs w:val="20"/>
                <w:lang w:val="en-GB"/>
              </w:rPr>
              <w:t>eed to mention about productive performance in detailed manner.</w:t>
            </w: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2BE9E8BD" w:rsidR="00F1171E" w:rsidRPr="00AE0499" w:rsidRDefault="00AE0499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AE04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1BBC2A53" w:rsidR="00F1171E" w:rsidRPr="00AE0499" w:rsidRDefault="00064C35" w:rsidP="007222C8">
            <w:pPr>
              <w:rPr>
                <w:b/>
                <w:bCs/>
                <w:sz w:val="20"/>
                <w:szCs w:val="20"/>
                <w:lang w:val="en-GB"/>
              </w:rPr>
            </w:pPr>
            <w:r w:rsidRPr="00AE0499">
              <w:rPr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393440C3" w:rsidR="00F1171E" w:rsidRPr="00AE0499" w:rsidRDefault="00064C35" w:rsidP="007222C8">
            <w:pPr>
              <w:rPr>
                <w:b/>
                <w:bCs/>
                <w:sz w:val="20"/>
                <w:szCs w:val="20"/>
                <w:lang w:val="en-GB"/>
              </w:rPr>
            </w:pPr>
            <w:r w:rsidRPr="00AE0499">
              <w:rPr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40829BFB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 declare that I have no competing interest as a reviewer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12FFB9B8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  <w:r w:rsidR="00AE049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778488A7" w:rsidR="00F1171E" w:rsidRPr="00900E9B" w:rsidRDefault="00AE0499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8</w:t>
            </w: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2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6740"/>
      </w:tblGrid>
      <w:tr w:rsidR="002A4CEE" w:rsidRPr="00900E9B" w14:paraId="3D793FFE" w14:textId="77777777" w:rsidTr="00796986">
        <w:tc>
          <w:tcPr>
            <w:tcW w:w="4428" w:type="dxa"/>
          </w:tcPr>
          <w:p w14:paraId="072041B3" w14:textId="77777777" w:rsidR="002A4CEE" w:rsidRPr="00900E9B" w:rsidRDefault="002A4CEE" w:rsidP="00796986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6740" w:type="dxa"/>
          </w:tcPr>
          <w:p w14:paraId="7B852213" w14:textId="77777777" w:rsidR="002A4CEE" w:rsidRPr="00900E9B" w:rsidRDefault="002A4CEE" w:rsidP="00796986">
            <w:pPr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Dr.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  <w:lang w:val="en-GB"/>
              </w:rPr>
              <w:t>Barathiraja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 S</w:t>
            </w:r>
            <w:proofErr w:type="gramEnd"/>
          </w:p>
        </w:tc>
      </w:tr>
      <w:tr w:rsidR="002A4CEE" w:rsidRPr="00900E9B" w14:paraId="4245A00B" w14:textId="77777777" w:rsidTr="00796986">
        <w:tc>
          <w:tcPr>
            <w:tcW w:w="4428" w:type="dxa"/>
          </w:tcPr>
          <w:p w14:paraId="6F98CE4F" w14:textId="77777777" w:rsidR="002A4CEE" w:rsidRPr="00900E9B" w:rsidRDefault="002A4CEE" w:rsidP="00796986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6740" w:type="dxa"/>
          </w:tcPr>
          <w:p w14:paraId="542FA123" w14:textId="77777777" w:rsidR="002A4CEE" w:rsidRPr="00900E9B" w:rsidRDefault="002A4CEE" w:rsidP="00796986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Veterinary Biochemistry</w:t>
            </w:r>
          </w:p>
        </w:tc>
      </w:tr>
      <w:tr w:rsidR="002A4CEE" w:rsidRPr="00900E9B" w14:paraId="3825F3C3" w14:textId="77777777" w:rsidTr="00796986">
        <w:tc>
          <w:tcPr>
            <w:tcW w:w="4428" w:type="dxa"/>
          </w:tcPr>
          <w:p w14:paraId="0419A828" w14:textId="77777777" w:rsidR="002A4CEE" w:rsidRPr="00900E9B" w:rsidRDefault="002A4CEE" w:rsidP="00796986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6740" w:type="dxa"/>
          </w:tcPr>
          <w:p w14:paraId="6754B80F" w14:textId="77777777" w:rsidR="002A4CEE" w:rsidRPr="00900E9B" w:rsidRDefault="002A4CEE" w:rsidP="00796986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Rajiv Gandhi Institute of Veterinary Education and Research (RIVER)</w:t>
            </w:r>
          </w:p>
        </w:tc>
      </w:tr>
      <w:tr w:rsidR="002A4CEE" w:rsidRPr="00900E9B" w14:paraId="584118BC" w14:textId="77777777" w:rsidTr="00796986">
        <w:tc>
          <w:tcPr>
            <w:tcW w:w="4428" w:type="dxa"/>
          </w:tcPr>
          <w:p w14:paraId="2305514A" w14:textId="77777777" w:rsidR="002A4CEE" w:rsidRPr="00900E9B" w:rsidRDefault="002A4CEE" w:rsidP="00796986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6740" w:type="dxa"/>
          </w:tcPr>
          <w:p w14:paraId="1E0C485F" w14:textId="77777777" w:rsidR="002A4CEE" w:rsidRPr="00900E9B" w:rsidRDefault="002A4CEE" w:rsidP="00796986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India</w:t>
            </w:r>
          </w:p>
        </w:tc>
      </w:tr>
      <w:tr w:rsidR="002A4CEE" w:rsidRPr="00900E9B" w14:paraId="2CB27D92" w14:textId="77777777" w:rsidTr="00796986">
        <w:tc>
          <w:tcPr>
            <w:tcW w:w="4428" w:type="dxa"/>
          </w:tcPr>
          <w:p w14:paraId="545ED54A" w14:textId="77777777" w:rsidR="002A4CEE" w:rsidRPr="00900E9B" w:rsidRDefault="002A4CEE" w:rsidP="00796986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6740" w:type="dxa"/>
          </w:tcPr>
          <w:p w14:paraId="55294E6D" w14:textId="77777777" w:rsidR="002A4CEE" w:rsidRPr="00900E9B" w:rsidRDefault="002A4CEE" w:rsidP="00796986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Assistant Professor</w:t>
            </w:r>
          </w:p>
        </w:tc>
      </w:tr>
      <w:tr w:rsidR="002A4CEE" w:rsidRPr="00900E9B" w14:paraId="0EEC7180" w14:textId="77777777" w:rsidTr="00796986">
        <w:tc>
          <w:tcPr>
            <w:tcW w:w="4428" w:type="dxa"/>
          </w:tcPr>
          <w:p w14:paraId="568818F0" w14:textId="77777777" w:rsidR="002A4CEE" w:rsidRPr="00900E9B" w:rsidRDefault="002A4CEE" w:rsidP="00796986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6740" w:type="dxa"/>
          </w:tcPr>
          <w:p w14:paraId="3E31934B" w14:textId="77777777" w:rsidR="002A4CEE" w:rsidRPr="00900E9B" w:rsidRDefault="002A4CEE" w:rsidP="00796986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barathirajasnew@gmail.com</w:t>
            </w:r>
          </w:p>
        </w:tc>
      </w:tr>
      <w:tr w:rsidR="002A4CEE" w:rsidRPr="00900E9B" w14:paraId="2D5A3FF7" w14:textId="77777777" w:rsidTr="00796986">
        <w:trPr>
          <w:trHeight w:val="77"/>
        </w:trPr>
        <w:tc>
          <w:tcPr>
            <w:tcW w:w="4428" w:type="dxa"/>
          </w:tcPr>
          <w:p w14:paraId="1FCAF965" w14:textId="77777777" w:rsidR="002A4CEE" w:rsidRPr="00900E9B" w:rsidRDefault="002A4CEE" w:rsidP="00796986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6740" w:type="dxa"/>
          </w:tcPr>
          <w:p w14:paraId="48CE4C84" w14:textId="384FF740" w:rsidR="002A4CEE" w:rsidRPr="00900E9B" w:rsidRDefault="002A4CEE" w:rsidP="00796986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8015929099</w:t>
            </w:r>
          </w:p>
        </w:tc>
      </w:tr>
      <w:tr w:rsidR="002A4CEE" w:rsidRPr="00900E9B" w14:paraId="0B2D1E99" w14:textId="77777777" w:rsidTr="00796986">
        <w:tc>
          <w:tcPr>
            <w:tcW w:w="4428" w:type="dxa"/>
          </w:tcPr>
          <w:p w14:paraId="7A54C2AA" w14:textId="77777777" w:rsidR="002A4CEE" w:rsidRPr="00900E9B" w:rsidRDefault="002A4CEE" w:rsidP="00796986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6740" w:type="dxa"/>
          </w:tcPr>
          <w:p w14:paraId="20BCEF18" w14:textId="77777777" w:rsidR="002A4CEE" w:rsidRPr="00900E9B" w:rsidRDefault="002A4CEE" w:rsidP="00796986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Having more than 10 </w:t>
            </w:r>
            <w:proofErr w:type="spellStart"/>
            <w:r>
              <w:rPr>
                <w:sz w:val="20"/>
                <w:szCs w:val="20"/>
                <w:lang w:val="en-GB"/>
              </w:rPr>
              <w:t>yeards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of Teaching/Research </w:t>
            </w:r>
            <w:proofErr w:type="spellStart"/>
            <w:r>
              <w:rPr>
                <w:sz w:val="20"/>
                <w:szCs w:val="20"/>
                <w:lang w:val="en-GB"/>
              </w:rPr>
              <w:t>expreince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and has more than 25 publications. </w:t>
            </w: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1"/>
      <w:footerReference w:type="default" r:id="rId12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4094F8" w14:textId="77777777" w:rsidR="00AB6C4D" w:rsidRPr="0000007A" w:rsidRDefault="00AB6C4D" w:rsidP="0099583E">
      <w:r>
        <w:separator/>
      </w:r>
    </w:p>
  </w:endnote>
  <w:endnote w:type="continuationSeparator" w:id="0">
    <w:p w14:paraId="38AE6C27" w14:textId="77777777" w:rsidR="00AB6C4D" w:rsidRPr="0000007A" w:rsidRDefault="00AB6C4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93B91D" w14:textId="77777777" w:rsidR="00AB6C4D" w:rsidRPr="0000007A" w:rsidRDefault="00AB6C4D" w:rsidP="0099583E">
      <w:r>
        <w:separator/>
      </w:r>
    </w:p>
  </w:footnote>
  <w:footnote w:type="continuationSeparator" w:id="0">
    <w:p w14:paraId="15A8C9F8" w14:textId="77777777" w:rsidR="00AB6C4D" w:rsidRPr="0000007A" w:rsidRDefault="00AB6C4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9BE767E"/>
    <w:multiLevelType w:val="hybridMultilevel"/>
    <w:tmpl w:val="0712A90E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8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10"/>
  </w:num>
  <w:num w:numId="9" w16cid:durableId="406878871">
    <w:abstractNumId w:val="9"/>
  </w:num>
  <w:num w:numId="10" w16cid:durableId="1395616167">
    <w:abstractNumId w:val="2"/>
  </w:num>
  <w:num w:numId="11" w16cid:durableId="7767999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2D9E"/>
    <w:rsid w:val="00005319"/>
    <w:rsid w:val="00010403"/>
    <w:rsid w:val="000106BA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64C35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10E3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A4CEE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0C65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A6FC8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3AC7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5B3B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7372B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C4D"/>
    <w:rsid w:val="00AB6E43"/>
    <w:rsid w:val="00AC1349"/>
    <w:rsid w:val="00AD6C51"/>
    <w:rsid w:val="00AE0499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1B89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59D2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ontemporary-research-and-perspectives-in-biological-science-vol-1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5048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DAKSHITH</cp:lastModifiedBy>
  <cp:revision>111</cp:revision>
  <dcterms:created xsi:type="dcterms:W3CDTF">2023-08-30T09:21:00Z</dcterms:created>
  <dcterms:modified xsi:type="dcterms:W3CDTF">2024-12-30T18:23:00Z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