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26DF19A" w:rsidR="0000007A" w:rsidRPr="00DE7D30" w:rsidRDefault="00E90F63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E90F63">
              <w:rPr>
                <w:rFonts w:ascii="Arial" w:hAnsi="Arial" w:cs="Arial"/>
                <w:b/>
                <w:bCs/>
                <w:szCs w:val="28"/>
                <w:u w:val="single"/>
              </w:rPr>
              <w:t>STORY OF SEPSIS</w:t>
            </w:r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FBEE3DC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E90F63">
              <w:t xml:space="preserve"> </w:t>
            </w:r>
            <w:r w:rsidR="00E90F63" w:rsidRPr="00E90F63">
              <w:rPr>
                <w:rFonts w:ascii="Arial" w:hAnsi="Arial" w:cs="Arial"/>
                <w:b/>
                <w:bCs/>
                <w:szCs w:val="28"/>
                <w:lang w:val="en-GB"/>
              </w:rPr>
              <w:t>4052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783A832" w:rsidR="0000007A" w:rsidRPr="00DE7D30" w:rsidRDefault="00E90F6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E90F63">
              <w:rPr>
                <w:rFonts w:ascii="Arial" w:hAnsi="Arial" w:cs="Arial"/>
                <w:b/>
                <w:szCs w:val="28"/>
                <w:lang w:val="en-GB"/>
              </w:rPr>
              <w:t>STORY OF SEPSIS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553C2C0" w:rsidR="00CF0BBB" w:rsidRPr="00DE7D30" w:rsidRDefault="00E90F6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Complete Book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7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8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5A743ECE" w14:textId="77777777" w:rsidR="00D27A79" w:rsidRPr="00DE7D30" w:rsidRDefault="00D27A79" w:rsidP="00AB1B6A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9A912C9" w14:textId="41A3173F" w:rsidR="00E75092" w:rsidRDefault="00150337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Congratulations to author. </w:t>
            </w:r>
            <w:proofErr w:type="gramStart"/>
            <w:r w:rsidR="00E75092">
              <w:rPr>
                <w:b/>
                <w:bCs/>
                <w:sz w:val="20"/>
                <w:szCs w:val="20"/>
                <w:lang w:val="en-GB"/>
              </w:rPr>
              <w:t>Nice</w:t>
            </w:r>
            <w:proofErr w:type="gramEnd"/>
            <w:r w:rsidR="00E75092">
              <w:rPr>
                <w:b/>
                <w:bCs/>
                <w:sz w:val="20"/>
                <w:szCs w:val="20"/>
                <w:lang w:val="en-GB"/>
              </w:rPr>
              <w:t xml:space="preserve"> presentation and research on chapter 4 to 7.Treatment modalities were covered completely.</w:t>
            </w:r>
            <w:r w:rsidR="00E75092">
              <w:rPr>
                <w:b/>
                <w:bCs/>
                <w:sz w:val="20"/>
                <w:szCs w:val="20"/>
                <w:lang w:val="en-GB"/>
              </w:rPr>
              <w:br/>
              <w:t xml:space="preserve">Few suggestions are there which are highlighted in </w:t>
            </w:r>
            <w:proofErr w:type="spellStart"/>
            <w:r w:rsidR="00E75092">
              <w:rPr>
                <w:b/>
                <w:bCs/>
                <w:sz w:val="20"/>
                <w:szCs w:val="20"/>
                <w:lang w:val="en-GB"/>
              </w:rPr>
              <w:t>yellow.Kindly</w:t>
            </w:r>
            <w:proofErr w:type="spellEnd"/>
            <w:r w:rsidR="00E75092">
              <w:rPr>
                <w:b/>
                <w:bCs/>
                <w:sz w:val="20"/>
                <w:szCs w:val="20"/>
                <w:lang w:val="en-GB"/>
              </w:rPr>
              <w:t xml:space="preserve"> go </w:t>
            </w:r>
            <w:proofErr w:type="spellStart"/>
            <w:r w:rsidR="00E75092">
              <w:rPr>
                <w:b/>
                <w:bCs/>
                <w:sz w:val="20"/>
                <w:szCs w:val="20"/>
                <w:lang w:val="en-GB"/>
              </w:rPr>
              <w:t>thorough</w:t>
            </w:r>
            <w:proofErr w:type="spellEnd"/>
            <w:r w:rsidR="00E75092">
              <w:rPr>
                <w:b/>
                <w:bCs/>
                <w:sz w:val="20"/>
                <w:szCs w:val="20"/>
                <w:lang w:val="en-GB"/>
              </w:rPr>
              <w:t xml:space="preserve"> it.</w:t>
            </w:r>
          </w:p>
          <w:p w14:paraId="68C80CDA" w14:textId="77777777" w:rsidR="00E75092" w:rsidRDefault="00E75092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Here are some individual corrections-</w:t>
            </w:r>
          </w:p>
          <w:p w14:paraId="30345BF8" w14:textId="77777777" w:rsidR="00E75092" w:rsidRDefault="00E75092" w:rsidP="00E75092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Referencing style should be same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through out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the book.</w:t>
            </w:r>
          </w:p>
          <w:p w14:paraId="5F1B5CAD" w14:textId="77777777" w:rsidR="00E75092" w:rsidRDefault="00E75092" w:rsidP="00E75092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It will be better if all references will be at end of book for even referencing.</w:t>
            </w:r>
          </w:p>
          <w:p w14:paraId="09A234A1" w14:textId="77777777" w:rsidR="00E75092" w:rsidRDefault="00E75092" w:rsidP="00E75092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Spelling mistakes need to be corrected.</w:t>
            </w:r>
          </w:p>
          <w:p w14:paraId="104B0857" w14:textId="77777777" w:rsidR="00E75092" w:rsidRDefault="00E75092" w:rsidP="00E75092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Flow is not maintained at some spot which already highlighted in manuscript.</w:t>
            </w:r>
          </w:p>
          <w:p w14:paraId="299DD64E" w14:textId="77777777" w:rsidR="00E75092" w:rsidRDefault="00E75092" w:rsidP="00E75092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Scientific content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need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to tally with references.</w:t>
            </w:r>
          </w:p>
          <w:p w14:paraId="18B5E131" w14:textId="77777777" w:rsidR="00E75092" w:rsidRDefault="00E75092" w:rsidP="00E75092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In introducti</w:t>
            </w:r>
            <w:r w:rsidR="00150337">
              <w:rPr>
                <w:b/>
                <w:bCs/>
                <w:sz w:val="20"/>
                <w:szCs w:val="20"/>
                <w:lang w:val="en-GB"/>
              </w:rPr>
              <w:t xml:space="preserve">on, if </w:t>
            </w:r>
            <w:proofErr w:type="gramStart"/>
            <w:r w:rsidR="00150337">
              <w:rPr>
                <w:b/>
                <w:bCs/>
                <w:sz w:val="20"/>
                <w:szCs w:val="20"/>
                <w:lang w:val="en-GB"/>
              </w:rPr>
              <w:t>possible</w:t>
            </w:r>
            <w:proofErr w:type="gramEnd"/>
            <w:r w:rsidR="00150337">
              <w:rPr>
                <w:b/>
                <w:bCs/>
                <w:sz w:val="20"/>
                <w:szCs w:val="20"/>
                <w:lang w:val="en-GB"/>
              </w:rPr>
              <w:t xml:space="preserve"> please simplify language as it is more artistic.</w:t>
            </w:r>
          </w:p>
          <w:p w14:paraId="7DBC9196" w14:textId="19044500" w:rsidR="00150337" w:rsidRPr="00150337" w:rsidRDefault="00150337" w:rsidP="00150337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A6A6504" w:rsidR="00F1171E" w:rsidRPr="00900E9B" w:rsidRDefault="00402AB3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Title is not apt for the content.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lastRenderedPageBreak/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462B8" w14:textId="77777777" w:rsidR="0087346E" w:rsidRPr="0000007A" w:rsidRDefault="0087346E" w:rsidP="0099583E">
      <w:r>
        <w:separator/>
      </w:r>
    </w:p>
  </w:endnote>
  <w:endnote w:type="continuationSeparator" w:id="0">
    <w:p w14:paraId="7F16AC25" w14:textId="77777777" w:rsidR="0087346E" w:rsidRPr="0000007A" w:rsidRDefault="0087346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FC74D" w14:textId="77777777" w:rsidR="0087346E" w:rsidRPr="0000007A" w:rsidRDefault="0087346E" w:rsidP="0099583E">
      <w:r>
        <w:separator/>
      </w:r>
    </w:p>
  </w:footnote>
  <w:footnote w:type="continuationSeparator" w:id="0">
    <w:p w14:paraId="7726B3B1" w14:textId="77777777" w:rsidR="0087346E" w:rsidRPr="0000007A" w:rsidRDefault="0087346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8E37CC7"/>
    <w:multiLevelType w:val="hybridMultilevel"/>
    <w:tmpl w:val="33CEB07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  <w:num w:numId="11" w16cid:durableId="1135268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0337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771F2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2AB3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6E8C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346E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09E6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B6A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345E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5092"/>
    <w:rsid w:val="00E90F63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B7331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peer-review-comments-approval-polic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general-editorial-polic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book-benefits-for-review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4534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sneha wadalkar</cp:lastModifiedBy>
  <cp:revision>105</cp:revision>
  <dcterms:created xsi:type="dcterms:W3CDTF">2023-08-30T09:21:00Z</dcterms:created>
  <dcterms:modified xsi:type="dcterms:W3CDTF">2025-01-07T05:13:00Z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