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94"/>
        <w:gridCol w:w="15853"/>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3BD70A17" w:rsidR="0000007A" w:rsidRPr="00DE7D30" w:rsidRDefault="00787BE1" w:rsidP="00054BC4">
            <w:pPr>
              <w:pStyle w:val="NormalWeb"/>
              <w:rPr>
                <w:rFonts w:ascii="Arial" w:hAnsi="Arial" w:cs="Arial"/>
                <w:b/>
                <w:bCs/>
                <w:szCs w:val="28"/>
                <w:u w:val="single"/>
              </w:rPr>
            </w:pPr>
            <w:hyperlink r:id="rId7" w:history="1">
              <w:r w:rsidR="0053298A" w:rsidRPr="008C6D9E">
                <w:rPr>
                  <w:rStyle w:val="Hyperlink"/>
                  <w:rFonts w:ascii="Arial" w:hAnsi="Arial" w:cs="Arial"/>
                </w:rPr>
                <w:t>Geography, Earth Science and Environment: Research Highlights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44F3EF01"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53298A">
              <w:t xml:space="preserve"> </w:t>
            </w:r>
            <w:r w:rsidR="0053298A" w:rsidRPr="0053298A">
              <w:rPr>
                <w:rFonts w:ascii="Arial" w:hAnsi="Arial" w:cs="Arial"/>
                <w:b/>
                <w:bCs/>
                <w:szCs w:val="28"/>
                <w:lang w:val="en-GB"/>
              </w:rPr>
              <w:t>4035</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0631A49" w:rsidR="0000007A" w:rsidRPr="00DE7D30" w:rsidRDefault="0053298A" w:rsidP="000450FC">
            <w:pPr>
              <w:pStyle w:val="NormalWeb"/>
              <w:spacing w:before="0" w:beforeAutospacing="0" w:after="0" w:afterAutospacing="0"/>
              <w:rPr>
                <w:rFonts w:ascii="Arial" w:hAnsi="Arial" w:cs="Arial"/>
                <w:b/>
                <w:szCs w:val="28"/>
                <w:highlight w:val="yellow"/>
                <w:lang w:val="en-GB"/>
              </w:rPr>
            </w:pPr>
            <w:r w:rsidRPr="0053298A">
              <w:rPr>
                <w:rFonts w:ascii="Arial" w:hAnsi="Arial" w:cs="Arial"/>
                <w:b/>
                <w:szCs w:val="28"/>
                <w:lang w:val="en-GB"/>
              </w:rPr>
              <w:t>Pharmaceutical Pollution in Aquatic Environments: Environmental Impact and Bioremediation Technologies as a Solution</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4795DC9E" w:rsidR="00CF0BBB" w:rsidRPr="00DE7D30" w:rsidRDefault="0053298A"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787BE1"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5A743ECE" w14:textId="77777777" w:rsidR="00D27A79" w:rsidRPr="00DE7D30" w:rsidRDefault="00D27A79" w:rsidP="0053298A">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52BE0928" w:rsidR="00F1171E" w:rsidRPr="00900E9B" w:rsidRDefault="00E20D23" w:rsidP="007222C8">
            <w:pPr>
              <w:pStyle w:val="ListParagraph"/>
              <w:ind w:left="0"/>
              <w:rPr>
                <w:b/>
                <w:bCs/>
                <w:sz w:val="20"/>
                <w:szCs w:val="20"/>
                <w:lang w:val="en-GB"/>
              </w:rPr>
            </w:pPr>
            <w:r>
              <w:t>This manuscript holds significant importance for the scientific community as it addresses a critical environmental issue—pharmaceutical pollution in aquatic ecosystems—and explores sustainable bioremediation strategies to mitigate its impact. By providing a comprehensive analysis of the sources, ecological consequences, and innovative solutions, the manuscript bridges existing knowledge gaps and highlights the urgent need for action. Its focus on bioremediation technologies, including microbial and enzymatic approaches, aligns with global efforts to develop eco-friendly remediation techniques. Furthermore, this work can serve as a valuable reference for researchers, policymakers, and environmental managers striving to combat pharmaceutical pollution and promote sustainable environmental practices.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6C4D83A7" w14:textId="77777777" w:rsidR="00E20D23" w:rsidRPr="00E20D23" w:rsidRDefault="00E20D23" w:rsidP="00E20D23">
            <w:pPr>
              <w:spacing w:before="100" w:beforeAutospacing="1" w:after="100" w:afterAutospacing="1"/>
              <w:rPr>
                <w:lang w:bidi="ur-PK"/>
              </w:rPr>
            </w:pPr>
            <w:r w:rsidRPr="00E20D23">
              <w:rPr>
                <w:lang w:bidi="ur-PK"/>
              </w:rPr>
              <w:t xml:space="preserve">The current title, </w:t>
            </w:r>
            <w:r w:rsidRPr="00E20D23">
              <w:rPr>
                <w:b/>
                <w:bCs/>
                <w:lang w:bidi="ur-PK"/>
              </w:rPr>
              <w:t>"Pharmaceutical Pollution in Aquatic Environments: Environmental Impact and Bioremediation Technologies as a Solution,"</w:t>
            </w:r>
            <w:r w:rsidRPr="00E20D23">
              <w:rPr>
                <w:lang w:bidi="ur-PK"/>
              </w:rPr>
              <w:t xml:space="preserve"> is clear and descriptive. It effectively conveys the manuscript's focus on pharmaceutical pollution, its environmental impact, and potential bioremediation solutions. However, it could be made more concise and engaging by refining it.</w:t>
            </w:r>
          </w:p>
          <w:p w14:paraId="74C09CE5" w14:textId="77777777" w:rsidR="00E20D23" w:rsidRPr="00E20D23" w:rsidRDefault="00E20D23" w:rsidP="00E20D23">
            <w:pPr>
              <w:spacing w:before="100" w:beforeAutospacing="1" w:after="100" w:afterAutospacing="1"/>
              <w:rPr>
                <w:lang w:bidi="ur-PK"/>
              </w:rPr>
            </w:pPr>
            <w:r w:rsidRPr="00E20D23">
              <w:rPr>
                <w:b/>
                <w:bCs/>
                <w:lang w:bidi="ur-PK"/>
              </w:rPr>
              <w:t>Suggested Alternative Title:</w:t>
            </w:r>
            <w:r w:rsidRPr="00E20D23">
              <w:rPr>
                <w:lang w:bidi="ur-PK"/>
              </w:rPr>
              <w:br/>
              <w:t>"Pharmaceutical Pollution in Aquatic Ecosystems: Impacts and Bioremediation Strategies"</w:t>
            </w:r>
          </w:p>
          <w:p w14:paraId="1C4FE784" w14:textId="77777777" w:rsidR="00E20D23" w:rsidRPr="00E20D23" w:rsidRDefault="00E20D23" w:rsidP="00E20D23">
            <w:pPr>
              <w:spacing w:before="100" w:beforeAutospacing="1" w:after="100" w:afterAutospacing="1"/>
              <w:rPr>
                <w:lang w:bidi="ur-PK"/>
              </w:rPr>
            </w:pPr>
            <w:r w:rsidRPr="00E20D23">
              <w:rPr>
                <w:lang w:bidi="ur-PK"/>
              </w:rPr>
              <w:t xml:space="preserve">This revision maintains clarity while being more succinct and focusing on the manuscript's </w:t>
            </w:r>
            <w:r w:rsidRPr="00E20D23">
              <w:rPr>
                <w:lang w:bidi="ur-PK"/>
              </w:rPr>
              <w:lastRenderedPageBreak/>
              <w:t>core themes.</w:t>
            </w:r>
          </w:p>
          <w:p w14:paraId="794AA9A7" w14:textId="77777777" w:rsidR="00F1171E" w:rsidRPr="00900E9B" w:rsidRDefault="00F1171E" w:rsidP="007222C8">
            <w:pPr>
              <w:ind w:left="360"/>
              <w:rPr>
                <w:b/>
                <w:bCs/>
                <w:sz w:val="20"/>
                <w:szCs w:val="20"/>
                <w:lang w:val="en-GB"/>
              </w:rPr>
            </w:pP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lastRenderedPageBreak/>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433A3FD" w14:textId="77777777" w:rsidR="00E20D23" w:rsidRDefault="00E20D23" w:rsidP="00E20D23">
            <w:pPr>
              <w:pStyle w:val="NormalWeb"/>
            </w:pPr>
            <w:r>
              <w:t>The abstract provides a good overview of the manuscript, addressing the key aspects of pharmaceutical pollution, its environmental impacts, and the potential of bioremediation technologies as solutions. However, it could be improved for clarity and completeness. Here are some suggestions:</w:t>
            </w:r>
          </w:p>
          <w:p w14:paraId="4C26D236" w14:textId="77777777" w:rsidR="00E20D23" w:rsidRDefault="00E20D23" w:rsidP="00E20D23">
            <w:pPr>
              <w:pStyle w:val="Heading3"/>
            </w:pPr>
            <w:r>
              <w:t>Suggested Additions:</w:t>
            </w:r>
          </w:p>
          <w:p w14:paraId="085B4F64" w14:textId="77777777" w:rsidR="00E20D23" w:rsidRDefault="00E20D23" w:rsidP="00E20D23">
            <w:pPr>
              <w:numPr>
                <w:ilvl w:val="0"/>
                <w:numId w:val="11"/>
              </w:numPr>
              <w:spacing w:before="100" w:beforeAutospacing="1" w:after="100" w:afterAutospacing="1"/>
            </w:pPr>
            <w:r>
              <w:rPr>
                <w:rStyle w:val="Strong"/>
              </w:rPr>
              <w:t>Highlight the specific benefits of bioremediation</w:t>
            </w:r>
            <w:r>
              <w:t>: The abstract mentions bioremediation but does not emphasize its advantages over conventional treatment methods. Adding a brief statement about its eco-friendliness and cost-effectiveness would strengthen the abstract.</w:t>
            </w:r>
          </w:p>
          <w:p w14:paraId="320166C7" w14:textId="77777777" w:rsidR="00E20D23" w:rsidRDefault="00E20D23" w:rsidP="00E20D23">
            <w:pPr>
              <w:numPr>
                <w:ilvl w:val="0"/>
                <w:numId w:val="11"/>
              </w:numPr>
              <w:spacing w:before="100" w:beforeAutospacing="1" w:after="100" w:afterAutospacing="1"/>
            </w:pPr>
            <w:r>
              <w:rPr>
                <w:rStyle w:val="Strong"/>
              </w:rPr>
              <w:t>Key findings or outcomes</w:t>
            </w:r>
            <w:r>
              <w:t xml:space="preserve">: Briefly mention the main conclusions or results, such as the identified effectiveness of specific bioremediation techniques like </w:t>
            </w:r>
            <w:proofErr w:type="spellStart"/>
            <w:r>
              <w:t>mycoremediation</w:t>
            </w:r>
            <w:proofErr w:type="spellEnd"/>
            <w:r>
              <w:t>.</w:t>
            </w:r>
          </w:p>
          <w:p w14:paraId="7AD0A3A6" w14:textId="77777777" w:rsidR="00E20D23" w:rsidRDefault="00E20D23" w:rsidP="00E20D23">
            <w:pPr>
              <w:numPr>
                <w:ilvl w:val="0"/>
                <w:numId w:val="11"/>
              </w:numPr>
              <w:spacing w:before="100" w:beforeAutospacing="1" w:after="100" w:afterAutospacing="1"/>
            </w:pPr>
            <w:r>
              <w:rPr>
                <w:rStyle w:val="Strong"/>
              </w:rPr>
              <w:t>Scope of study</w:t>
            </w:r>
            <w:r>
              <w:t>: Indicate the geographical or methodological scope of the review to give readers a clearer idea of the manuscript's breadth.</w:t>
            </w:r>
          </w:p>
          <w:p w14:paraId="312322D3" w14:textId="77777777" w:rsidR="00E20D23" w:rsidRDefault="00E20D23" w:rsidP="00E20D23">
            <w:pPr>
              <w:pStyle w:val="Heading3"/>
            </w:pPr>
            <w:r>
              <w:t>Suggested Deletions or Refinements:</w:t>
            </w:r>
          </w:p>
          <w:p w14:paraId="2BFBB486" w14:textId="77777777" w:rsidR="00E20D23" w:rsidRDefault="00E20D23" w:rsidP="00E20D23">
            <w:pPr>
              <w:numPr>
                <w:ilvl w:val="0"/>
                <w:numId w:val="12"/>
              </w:numPr>
              <w:spacing w:before="100" w:beforeAutospacing="1" w:after="100" w:afterAutospacing="1"/>
            </w:pPr>
            <w:r>
              <w:rPr>
                <w:rStyle w:val="Strong"/>
              </w:rPr>
              <w:t>Repetition of general points</w:t>
            </w:r>
            <w:r>
              <w:t>: Phrases like “pharmaceutical pollution is a global concern” could be streamlined to avoid redundancy.</w:t>
            </w:r>
          </w:p>
          <w:p w14:paraId="0FB7E83A" w14:textId="59FC4A12" w:rsidR="00F1171E" w:rsidRPr="00E20D23" w:rsidRDefault="00E20D23" w:rsidP="00E20D23">
            <w:pPr>
              <w:numPr>
                <w:ilvl w:val="0"/>
                <w:numId w:val="12"/>
              </w:numPr>
              <w:spacing w:before="100" w:beforeAutospacing="1" w:after="100" w:afterAutospacing="1"/>
            </w:pPr>
            <w:r>
              <w:rPr>
                <w:rStyle w:val="Strong"/>
              </w:rPr>
              <w:t>Ambiguity in phrasing</w:t>
            </w:r>
            <w:r>
              <w:t>: Phrases like “biomedical remedies” are vague. Replacing them with “bioremediation strategies” or similar terminology would make the abstract clearer.</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7F52AF4A" w:rsidR="00F1171E" w:rsidRPr="00900E9B" w:rsidRDefault="00E20D23" w:rsidP="007222C8">
            <w:pPr>
              <w:pStyle w:val="ListParagraph"/>
              <w:ind w:left="0"/>
              <w:rPr>
                <w:b/>
                <w:bCs/>
                <w:sz w:val="20"/>
                <w:szCs w:val="20"/>
                <w:lang w:val="en-GB"/>
              </w:rPr>
            </w:pPr>
            <w:r>
              <w:t>Yes, the manuscript is scientifically correct, addressing pharmaceutical pollution, its environmental impacts, and bioremediation technologies accurately. However, verifying claims, consistency in terminology, and ensuring up-to-date references will strengthen its scientific rigor.</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297938CB" w:rsidR="00F1171E" w:rsidRPr="00900E9B" w:rsidRDefault="00E20D23" w:rsidP="007222C8">
            <w:pPr>
              <w:pStyle w:val="ListParagraph"/>
              <w:ind w:left="0"/>
              <w:rPr>
                <w:b/>
                <w:bCs/>
                <w:sz w:val="20"/>
                <w:szCs w:val="20"/>
                <w:lang w:val="en-GB"/>
              </w:rPr>
            </w:pPr>
            <w:r>
              <w:t>The references cited in the manuscript appear to be sufficient and relevant, covering key studies on pharmaceutical pollution and bioremediation techniques. Most of the references are recent, with several from the past 3–5 years, indicating that the manuscript is based on contemporary research. However, some references, such as [12] (Bonaventura &amp; Johnson, 1997), may be outdated for this rapidly evolving field and could be replaced or supplemented with more recent studies.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6DF41A3C" w:rsidR="00F1171E" w:rsidRPr="00900E9B" w:rsidRDefault="00E20D23" w:rsidP="007222C8">
            <w:pPr>
              <w:rPr>
                <w:sz w:val="20"/>
                <w:szCs w:val="20"/>
                <w:lang w:val="en-GB"/>
              </w:rPr>
            </w:pPr>
            <w:r>
              <w:t>The language quality of the article is generally suitable for scholarly communication, with clear and concise explanations of complex concepts. However, some sentences are overly long, and minor grammatical issues, word repetition, and inconsistent phrasing reduce overall readability. For example, phrases like "pharmaceutical pollutions in an aquatic ecosystem have been emerging as a global concern" could be refined for grammatical accuracy and conciseness.</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98"/>
        <w:gridCol w:w="8600"/>
        <w:gridCol w:w="5649"/>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102EBE45"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p>
          <w:p w14:paraId="3F0D46E3" w14:textId="0E1D2C07" w:rsidR="00F1171E" w:rsidRPr="00900E9B" w:rsidRDefault="00E20D23"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Not any</w:t>
            </w:r>
          </w:p>
          <w:p w14:paraId="7B654B6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2106A7A6" w:rsidR="00F1171E" w:rsidRPr="00900E9B" w:rsidRDefault="00E20D23" w:rsidP="007222C8">
            <w:pPr>
              <w:rPr>
                <w:sz w:val="20"/>
                <w:szCs w:val="20"/>
                <w:lang w:val="en-GB"/>
              </w:rPr>
            </w:pPr>
            <w:r>
              <w:rPr>
                <w:sz w:val="20"/>
                <w:szCs w:val="20"/>
                <w:lang w:val="en-GB"/>
              </w:rPr>
              <w:t>Not any</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55342FE" w14:textId="77777777" w:rsidR="00E20D23" w:rsidRPr="00E20D23" w:rsidRDefault="00E20D23" w:rsidP="00E20D23">
            <w:pPr>
              <w:spacing w:before="100" w:beforeAutospacing="1" w:after="100" w:afterAutospacing="1"/>
              <w:rPr>
                <w:lang w:bidi="ur-PK"/>
              </w:rPr>
            </w:pPr>
            <w:r w:rsidRPr="00E20D23">
              <w:rPr>
                <w:lang w:bidi="ur-PK"/>
              </w:rPr>
              <w:t xml:space="preserve">There is no explicit evidence of plagiarism based on the content provided. However, to confirm originality, the manuscript should be cross-checked using plagiarism detection software like </w:t>
            </w:r>
            <w:proofErr w:type="spellStart"/>
            <w:r w:rsidRPr="00E20D23">
              <w:rPr>
                <w:lang w:bidi="ur-PK"/>
              </w:rPr>
              <w:t>Turnitin</w:t>
            </w:r>
            <w:proofErr w:type="spellEnd"/>
            <w:r w:rsidRPr="00E20D23">
              <w:rPr>
                <w:lang w:bidi="ur-PK"/>
              </w:rPr>
              <w:t xml:space="preserve"> or </w:t>
            </w:r>
            <w:proofErr w:type="spellStart"/>
            <w:r w:rsidRPr="00E20D23">
              <w:rPr>
                <w:lang w:bidi="ur-PK"/>
              </w:rPr>
              <w:t>iThenticate</w:t>
            </w:r>
            <w:proofErr w:type="spellEnd"/>
            <w:r w:rsidRPr="00E20D23">
              <w:rPr>
                <w:lang w:bidi="ur-PK"/>
              </w:rPr>
              <w:t>. If specific sections appear too similar to existing literature, they should be verified against published sources to ensure proper citation and paraphrasing.</w:t>
            </w:r>
          </w:p>
          <w:p w14:paraId="7D1F85F9" w14:textId="63085461" w:rsidR="00F1171E" w:rsidRPr="00E20D23" w:rsidRDefault="00E20D23" w:rsidP="00E20D23">
            <w:pPr>
              <w:spacing w:before="100" w:beforeAutospacing="1" w:after="100" w:afterAutospacing="1"/>
              <w:rPr>
                <w:lang w:bidi="ur-PK"/>
              </w:rPr>
            </w:pPr>
            <w:r w:rsidRPr="00E20D23">
              <w:rPr>
                <w:lang w:bidi="ur-PK"/>
              </w:rPr>
              <w:t>For accuracy and fairness, it is recommended to provide detailed evidence or web links if any suspected instances of plagiarism are identified.</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152CF5D4" w:rsidR="00F1171E" w:rsidRPr="00900E9B" w:rsidRDefault="00E20D23"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lastRenderedPageBreak/>
              <w:t>I</w:t>
            </w:r>
            <w:r w:rsidR="00F1171E" w:rsidRPr="00900E9B">
              <w:rPr>
                <w:rFonts w:ascii="Times New Roman" w:hAnsi="Times New Roman" w:cs="Times New Roman"/>
                <w:sz w:val="20"/>
                <w:szCs w:val="20"/>
                <w:lang w:val="en-GB"/>
              </w:rPr>
              <w:t xml:space="preserve"> declare that I have no c</w:t>
            </w:r>
            <w:r>
              <w:rPr>
                <w:rFonts w:ascii="Times New Roman" w:hAnsi="Times New Roman" w:cs="Times New Roman"/>
                <w:sz w:val="20"/>
                <w:szCs w:val="20"/>
                <w:lang w:val="en-GB"/>
              </w:rPr>
              <w:t>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78DF7298" w:rsidR="00F1171E" w:rsidRPr="00900E9B" w:rsidRDefault="00E20D23"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4</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2F3C3458" w:rsidR="00867E37" w:rsidRPr="00900E9B" w:rsidRDefault="00E20D23" w:rsidP="00134A75">
            <w:pPr>
              <w:rPr>
                <w:sz w:val="20"/>
                <w:szCs w:val="20"/>
                <w:lang w:val="en-GB"/>
              </w:rPr>
            </w:pPr>
            <w:proofErr w:type="spellStart"/>
            <w:r>
              <w:rPr>
                <w:sz w:val="20"/>
                <w:szCs w:val="20"/>
                <w:lang w:val="en-GB"/>
              </w:rPr>
              <w:t>Dr.</w:t>
            </w:r>
            <w:proofErr w:type="spellEnd"/>
            <w:r>
              <w:rPr>
                <w:sz w:val="20"/>
                <w:szCs w:val="20"/>
                <w:lang w:val="en-GB"/>
              </w:rPr>
              <w:t xml:space="preserve"> </w:t>
            </w:r>
            <w:proofErr w:type="spellStart"/>
            <w:r>
              <w:rPr>
                <w:sz w:val="20"/>
                <w:szCs w:val="20"/>
                <w:lang w:val="en-GB"/>
              </w:rPr>
              <w:t>Sajid</w:t>
            </w:r>
            <w:proofErr w:type="spellEnd"/>
            <w:r>
              <w:rPr>
                <w:sz w:val="20"/>
                <w:szCs w:val="20"/>
                <w:lang w:val="en-GB"/>
              </w:rPr>
              <w:t xml:space="preserve"> Abdullah</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24E7F826" w:rsidR="00867E37" w:rsidRPr="00900E9B" w:rsidRDefault="00E20D23" w:rsidP="00134A75">
            <w:pPr>
              <w:rPr>
                <w:sz w:val="20"/>
                <w:szCs w:val="20"/>
                <w:lang w:val="en-GB"/>
              </w:rPr>
            </w:pPr>
            <w:r>
              <w:rPr>
                <w:sz w:val="20"/>
                <w:szCs w:val="20"/>
                <w:lang w:val="en-GB"/>
              </w:rPr>
              <w:t xml:space="preserve">Department of Zoology, </w:t>
            </w:r>
            <w:proofErr w:type="spellStart"/>
            <w:r>
              <w:rPr>
                <w:sz w:val="20"/>
                <w:szCs w:val="20"/>
                <w:lang w:val="en-GB"/>
              </w:rPr>
              <w:t>Wildlfe</w:t>
            </w:r>
            <w:proofErr w:type="spellEnd"/>
            <w:r>
              <w:rPr>
                <w:sz w:val="20"/>
                <w:szCs w:val="20"/>
                <w:lang w:val="en-GB"/>
              </w:rPr>
              <w:t xml:space="preserve"> and Fisheries</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69B1BF32" w:rsidR="00867E37" w:rsidRPr="00900E9B" w:rsidRDefault="00E20D23" w:rsidP="00134A75">
            <w:pPr>
              <w:rPr>
                <w:sz w:val="20"/>
                <w:szCs w:val="20"/>
                <w:lang w:val="en-GB"/>
              </w:rPr>
            </w:pPr>
            <w:r>
              <w:rPr>
                <w:sz w:val="20"/>
                <w:szCs w:val="20"/>
                <w:lang w:val="en-GB"/>
              </w:rPr>
              <w:t>University of Agriculture, Faisalabad</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6300D8BF" w:rsidR="00867E37" w:rsidRPr="00900E9B" w:rsidRDefault="00E20D23" w:rsidP="00134A75">
            <w:pPr>
              <w:rPr>
                <w:sz w:val="20"/>
                <w:szCs w:val="20"/>
                <w:lang w:val="en-GB"/>
              </w:rPr>
            </w:pPr>
            <w:r>
              <w:rPr>
                <w:sz w:val="20"/>
                <w:szCs w:val="20"/>
                <w:lang w:val="en-GB"/>
              </w:rPr>
              <w:t>Pakistan</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34B04772" w:rsidR="00867E37" w:rsidRPr="00900E9B" w:rsidRDefault="00E20D23" w:rsidP="00134A75">
            <w:pPr>
              <w:rPr>
                <w:sz w:val="20"/>
                <w:szCs w:val="20"/>
                <w:lang w:val="en-GB"/>
              </w:rPr>
            </w:pPr>
            <w:r>
              <w:rPr>
                <w:sz w:val="20"/>
                <w:szCs w:val="20"/>
                <w:lang w:val="en-GB"/>
              </w:rPr>
              <w:t>Associate Professor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65674E88" w:rsidR="00867E37" w:rsidRPr="00900E9B" w:rsidRDefault="00102EE0" w:rsidP="00134A75">
            <w:pPr>
              <w:rPr>
                <w:sz w:val="20"/>
                <w:szCs w:val="20"/>
                <w:lang w:val="en-GB"/>
              </w:rPr>
            </w:pPr>
            <w:r>
              <w:rPr>
                <w:sz w:val="20"/>
                <w:szCs w:val="20"/>
                <w:lang w:val="en-GB"/>
              </w:rPr>
              <w:t>Uaf_sajidabdullah@yahoo.com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77777777" w:rsidR="00867E37" w:rsidRPr="00900E9B" w:rsidRDefault="00867E37" w:rsidP="00134A75">
            <w:pPr>
              <w:rPr>
                <w:sz w:val="20"/>
                <w:szCs w:val="20"/>
                <w:lang w:val="en-GB"/>
              </w:rPr>
            </w:pP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473C972A" w:rsidR="00867E37" w:rsidRPr="00900E9B" w:rsidRDefault="00102EE0" w:rsidP="00134A75">
            <w:pPr>
              <w:rPr>
                <w:sz w:val="20"/>
                <w:szCs w:val="20"/>
                <w:lang w:val="en-GB"/>
              </w:rPr>
            </w:pPr>
            <w:r>
              <w:rPr>
                <w:sz w:val="20"/>
                <w:szCs w:val="20"/>
                <w:lang w:val="en-GB"/>
              </w:rPr>
              <w:t xml:space="preserve">Aquaculture, Aquatic </w:t>
            </w:r>
            <w:proofErr w:type="spellStart"/>
            <w:r>
              <w:rPr>
                <w:sz w:val="20"/>
                <w:szCs w:val="20"/>
                <w:lang w:val="en-GB"/>
              </w:rPr>
              <w:t>Toxicoloy</w:t>
            </w:r>
            <w:proofErr w:type="spellEnd"/>
            <w:r>
              <w:rPr>
                <w:sz w:val="20"/>
                <w:szCs w:val="20"/>
                <w:lang w:val="en-GB"/>
              </w:rPr>
              <w:t>, Fisheries, Zoology, Wildlife</w:t>
            </w:r>
            <w:bookmarkStart w:id="0" w:name="_GoBack"/>
            <w:bookmarkEnd w:id="0"/>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F7677" w14:textId="77777777" w:rsidR="00787BE1" w:rsidRPr="0000007A" w:rsidRDefault="00787BE1" w:rsidP="0099583E">
      <w:r>
        <w:separator/>
      </w:r>
    </w:p>
  </w:endnote>
  <w:endnote w:type="continuationSeparator" w:id="0">
    <w:p w14:paraId="124103AE" w14:textId="77777777" w:rsidR="00787BE1" w:rsidRPr="0000007A" w:rsidRDefault="00787BE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0E580" w14:textId="77777777" w:rsidR="00787BE1" w:rsidRPr="0000007A" w:rsidRDefault="00787BE1" w:rsidP="0099583E">
      <w:r>
        <w:separator/>
      </w:r>
    </w:p>
  </w:footnote>
  <w:footnote w:type="continuationSeparator" w:id="0">
    <w:p w14:paraId="31BAA1DE" w14:textId="77777777" w:rsidR="00787BE1" w:rsidRPr="0000007A" w:rsidRDefault="00787BE1" w:rsidP="00995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5C1D62"/>
    <w:multiLevelType w:val="multilevel"/>
    <w:tmpl w:val="D3006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378C2321"/>
    <w:multiLevelType w:val="multilevel"/>
    <w:tmpl w:val="E7703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6"/>
  </w:num>
  <w:num w:numId="4">
    <w:abstractNumId w:val="9"/>
  </w:num>
  <w:num w:numId="5">
    <w:abstractNumId w:val="5"/>
  </w:num>
  <w:num w:numId="6">
    <w:abstractNumId w:val="0"/>
  </w:num>
  <w:num w:numId="7">
    <w:abstractNumId w:val="2"/>
  </w:num>
  <w:num w:numId="8">
    <w:abstractNumId w:val="11"/>
  </w:num>
  <w:num w:numId="9">
    <w:abstractNumId w:val="10"/>
  </w:num>
  <w:num w:numId="10">
    <w:abstractNumId w:val="3"/>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2EE0"/>
    <w:rsid w:val="00115767"/>
    <w:rsid w:val="00121FFA"/>
    <w:rsid w:val="0012616A"/>
    <w:rsid w:val="00136984"/>
    <w:rsid w:val="001425F1"/>
    <w:rsid w:val="00142A9C"/>
    <w:rsid w:val="00147D10"/>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243E"/>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298A"/>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7BE1"/>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14B9"/>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20D23"/>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ur-P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E20D2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E20D23"/>
    <w:rPr>
      <w:b/>
      <w:bCs/>
    </w:rPr>
  </w:style>
  <w:style w:type="character" w:customStyle="1" w:styleId="Heading3Char">
    <w:name w:val="Heading 3 Char"/>
    <w:basedOn w:val="DefaultParagraphFont"/>
    <w:link w:val="Heading3"/>
    <w:uiPriority w:val="9"/>
    <w:semiHidden/>
    <w:rsid w:val="00E20D23"/>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56755">
      <w:bodyDiv w:val="1"/>
      <w:marLeft w:val="0"/>
      <w:marRight w:val="0"/>
      <w:marTop w:val="0"/>
      <w:marBottom w:val="0"/>
      <w:divBdr>
        <w:top w:val="none" w:sz="0" w:space="0" w:color="auto"/>
        <w:left w:val="none" w:sz="0" w:space="0" w:color="auto"/>
        <w:bottom w:val="none" w:sz="0" w:space="0" w:color="auto"/>
        <w:right w:val="none" w:sz="0" w:space="0" w:color="auto"/>
      </w:divBdr>
    </w:div>
    <w:div w:id="9695197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0051961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okpi.org/bookstore/product/geography-earth-science-and-environment-research-highlights-vol-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1282</Words>
  <Characters>7311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8576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Mina Jamil</cp:lastModifiedBy>
  <cp:revision>103</cp:revision>
  <dcterms:created xsi:type="dcterms:W3CDTF">2023-08-30T09:21:00Z</dcterms:created>
  <dcterms:modified xsi:type="dcterms:W3CDTF">2024-12-23T09:40:00Z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