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BD70A17" w:rsidR="0000007A" w:rsidRPr="00DE7D30" w:rsidRDefault="0053298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C6D9E">
                <w:rPr>
                  <w:rStyle w:val="Hyperlink"/>
                  <w:rFonts w:ascii="Arial" w:hAnsi="Arial" w:cs="Arial"/>
                </w:rPr>
                <w:t>Geography, Earth Science and Environment: Research Highlights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4F3EF01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3298A">
              <w:t xml:space="preserve"> </w:t>
            </w:r>
            <w:r w:rsidR="0053298A" w:rsidRPr="0053298A">
              <w:rPr>
                <w:rFonts w:ascii="Arial" w:hAnsi="Arial" w:cs="Arial"/>
                <w:b/>
                <w:bCs/>
                <w:szCs w:val="28"/>
                <w:lang w:val="en-GB"/>
              </w:rPr>
              <w:t>4035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631A49" w:rsidR="0000007A" w:rsidRPr="00DE7D30" w:rsidRDefault="005329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3298A">
              <w:rPr>
                <w:rFonts w:ascii="Arial" w:hAnsi="Arial" w:cs="Arial"/>
                <w:b/>
                <w:szCs w:val="28"/>
                <w:lang w:val="en-GB"/>
              </w:rPr>
              <w:t>Pharmaceutical Pollution in Aquatic Environments: Environmental Impact and Bioremediation Technologies as a Solution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795DC9E" w:rsidR="00CF0BBB" w:rsidRPr="00DE7D30" w:rsidRDefault="0053298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53298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D58EA02" w:rsidR="00F1171E" w:rsidRPr="00900E9B" w:rsidRDefault="00013CE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Pharmaceutical pollution is an increasingly concerning activity. Various techniques discussed in this manuscript are useful to fight this. The chapter indicates some of them.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64F02CB" w:rsidR="00F1171E" w:rsidRPr="00900E9B" w:rsidRDefault="00013CE3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it is suitable.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313551D" w:rsidR="00F1171E" w:rsidRPr="00900E9B" w:rsidRDefault="00013CE3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F3AEF3D" w:rsidR="00F1171E" w:rsidRPr="00900E9B" w:rsidRDefault="00013CE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D6B4B2E" w:rsidR="00F1171E" w:rsidRPr="00900E9B" w:rsidRDefault="00013CE3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references are not entirely sufficient. Within the results section, more can be elaborated. Certain insights, data points, and comparisons can be showcased.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7F3A740" w:rsidR="00F1171E" w:rsidRPr="00900E9B" w:rsidRDefault="00013CE3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Yes.</w:t>
            </w: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0013BE4E" w:rsidR="00F1171E" w:rsidRPr="00900E9B" w:rsidRDefault="00013CE3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There are no ethical issues.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18E8EA0" w:rsidR="00F1171E" w:rsidRPr="00900E9B" w:rsidRDefault="00013CE3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There are no competing interests.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2924932A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</w:t>
            </w:r>
            <w:r w:rsidR="00013CE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6BCBEC9F" w:rsidR="00F1171E" w:rsidRPr="00900E9B" w:rsidRDefault="00013CE3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456B0AD" w:rsidR="00867E37" w:rsidRPr="00900E9B" w:rsidRDefault="009D7B02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Mihir Iyer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6367CE19" w:rsidR="00867E37" w:rsidRPr="00900E9B" w:rsidRDefault="009D7B02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Interdisciplinary School of Science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41422ACF" w:rsidR="00867E37" w:rsidRPr="00900E9B" w:rsidRDefault="009D7B02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Savitribai Phule Pune University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61EC295E" w:rsidR="00867E37" w:rsidRPr="00900E9B" w:rsidRDefault="009D7B02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0C0FC630" w:rsidR="00867E37" w:rsidRPr="00900E9B" w:rsidRDefault="009D7B02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Researcher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8C38C1B" w:rsidR="00867E37" w:rsidRPr="00900E9B" w:rsidRDefault="009D7B02" w:rsidP="00134A75">
            <w:pPr>
              <w:rPr>
                <w:sz w:val="20"/>
                <w:szCs w:val="20"/>
                <w:lang w:val="en-GB"/>
              </w:rPr>
            </w:pPr>
            <w:hyperlink r:id="rId11" w:history="1">
              <w:r w:rsidRPr="00D303A1">
                <w:rPr>
                  <w:rStyle w:val="Hyperlink"/>
                  <w:sz w:val="20"/>
                  <w:szCs w:val="20"/>
                  <w:lang w:val="en-GB"/>
                </w:rPr>
                <w:t>Mihiriyer07@gmail.com</w:t>
              </w:r>
            </w:hyperlink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270375B8" w:rsidR="00867E37" w:rsidRPr="00900E9B" w:rsidRDefault="009D7B02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Nanoscience, </w:t>
            </w:r>
            <w:proofErr w:type="spellStart"/>
            <w:r>
              <w:rPr>
                <w:sz w:val="20"/>
                <w:szCs w:val="20"/>
                <w:lang w:val="en-GB"/>
              </w:rPr>
              <w:t>Nanoresearch</w:t>
            </w:r>
            <w:proofErr w:type="spellEnd"/>
            <w:r>
              <w:rPr>
                <w:sz w:val="20"/>
                <w:szCs w:val="20"/>
                <w:lang w:val="en-GB"/>
              </w:rPr>
              <w:t>, Nanochemistry, Materials Science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A5177" w14:textId="77777777" w:rsidR="00220EF5" w:rsidRPr="0000007A" w:rsidRDefault="00220EF5" w:rsidP="0099583E">
      <w:r>
        <w:separator/>
      </w:r>
    </w:p>
  </w:endnote>
  <w:endnote w:type="continuationSeparator" w:id="0">
    <w:p w14:paraId="176CCA23" w14:textId="77777777" w:rsidR="00220EF5" w:rsidRPr="0000007A" w:rsidRDefault="00220EF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E1B5E" w14:textId="77777777" w:rsidR="00220EF5" w:rsidRPr="0000007A" w:rsidRDefault="00220EF5" w:rsidP="0099583E">
      <w:r>
        <w:separator/>
      </w:r>
    </w:p>
  </w:footnote>
  <w:footnote w:type="continuationSeparator" w:id="0">
    <w:p w14:paraId="3158BEAB" w14:textId="77777777" w:rsidR="00220EF5" w:rsidRPr="0000007A" w:rsidRDefault="00220EF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CE3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7D10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0EF5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43E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52E5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98A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4B9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7B0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F7F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hiriyer07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654</Words>
  <Characters>3996</Characters>
  <Application>Microsoft Office Word</Application>
  <DocSecurity>0</DocSecurity>
  <Lines>235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Mihir Iyer</cp:lastModifiedBy>
  <cp:revision>104</cp:revision>
  <dcterms:created xsi:type="dcterms:W3CDTF">2023-08-30T09:21:00Z</dcterms:created>
  <dcterms:modified xsi:type="dcterms:W3CDTF">2024-12-23T09:15:00Z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