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245A7" w14:paraId="4D252E98" w14:textId="77777777" w:rsidTr="002643B3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626E4D1" w14:textId="77777777" w:rsidR="00602F7D" w:rsidRPr="00F245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</w:pPr>
          </w:p>
        </w:tc>
      </w:tr>
      <w:tr w:rsidR="0000007A" w:rsidRPr="00F245A7" w14:paraId="4B932928" w14:textId="77777777" w:rsidTr="002643B3">
        <w:trPr>
          <w:trHeight w:val="290"/>
        </w:trPr>
        <w:tc>
          <w:tcPr>
            <w:tcW w:w="1234" w:type="pct"/>
          </w:tcPr>
          <w:p w14:paraId="2679630C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Journal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9976E" w14:textId="77777777" w:rsidR="0000007A" w:rsidRPr="00E65EB7" w:rsidRDefault="00EB561C" w:rsidP="00E65EB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8" w:history="1">
              <w:r w:rsidR="00FF01D8" w:rsidRPr="008F7DF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Asian Journal of Advanced Research and Reports</w:t>
              </w:r>
            </w:hyperlink>
            <w:r w:rsidR="00FF01D8" w:rsidRPr="00FF01D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00007A" w:rsidRPr="00F245A7" w14:paraId="52BC62EC" w14:textId="77777777" w:rsidTr="002643B3">
        <w:trPr>
          <w:trHeight w:val="290"/>
        </w:trPr>
        <w:tc>
          <w:tcPr>
            <w:tcW w:w="1234" w:type="pct"/>
          </w:tcPr>
          <w:p w14:paraId="679EC755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05FC" w14:textId="77777777" w:rsidR="0000007A" w:rsidRPr="00F245A7" w:rsidRDefault="002C5FBA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</w:pPr>
            <w:r w:rsidRPr="002C5FBA"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  <w:t>Ms_AJARR_129328</w:t>
            </w:r>
          </w:p>
        </w:tc>
      </w:tr>
      <w:tr w:rsidR="0000007A" w:rsidRPr="00F245A7" w14:paraId="5115CC82" w14:textId="77777777" w:rsidTr="002643B3">
        <w:trPr>
          <w:trHeight w:val="650"/>
        </w:trPr>
        <w:tc>
          <w:tcPr>
            <w:tcW w:w="1234" w:type="pct"/>
          </w:tcPr>
          <w:p w14:paraId="202BD16D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E0655" w14:textId="77777777" w:rsidR="0000007A" w:rsidRPr="00F245A7" w:rsidRDefault="002C5F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 w:rsidRPr="002C5FBA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Antidiabetic Potential of </w:t>
            </w:r>
            <w:proofErr w:type="spellStart"/>
            <w:r w:rsidRPr="002C5FBA">
              <w:rPr>
                <w:rFonts w:ascii="Arial" w:hAnsi="Arial" w:cs="Arial"/>
                <w:b/>
                <w:sz w:val="20"/>
                <w:szCs w:val="28"/>
                <w:lang w:val="en-GB"/>
              </w:rPr>
              <w:t>Kalmegh</w:t>
            </w:r>
            <w:proofErr w:type="spellEnd"/>
            <w:r w:rsidRPr="002C5FBA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(</w:t>
            </w:r>
            <w:proofErr w:type="spellStart"/>
            <w:r w:rsidRPr="002C5FBA">
              <w:rPr>
                <w:rFonts w:ascii="Arial" w:hAnsi="Arial" w:cs="Arial"/>
                <w:b/>
                <w:sz w:val="20"/>
                <w:szCs w:val="28"/>
                <w:lang w:val="en-GB"/>
              </w:rPr>
              <w:t>Andrographis</w:t>
            </w:r>
            <w:proofErr w:type="spellEnd"/>
            <w:r w:rsidRPr="002C5FBA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</w:t>
            </w:r>
            <w:proofErr w:type="spellStart"/>
            <w:r w:rsidRPr="002C5FBA">
              <w:rPr>
                <w:rFonts w:ascii="Arial" w:hAnsi="Arial" w:cs="Arial"/>
                <w:b/>
                <w:sz w:val="20"/>
                <w:szCs w:val="28"/>
                <w:lang w:val="en-GB"/>
              </w:rPr>
              <w:t>paniculata</w:t>
            </w:r>
            <w:proofErr w:type="spellEnd"/>
            <w:r w:rsidRPr="002C5FBA">
              <w:rPr>
                <w:rFonts w:ascii="Arial" w:hAnsi="Arial" w:cs="Arial"/>
                <w:b/>
                <w:sz w:val="20"/>
                <w:szCs w:val="28"/>
                <w:lang w:val="en-GB"/>
              </w:rPr>
              <w:t>): A Systematic Review</w:t>
            </w:r>
          </w:p>
        </w:tc>
      </w:tr>
      <w:tr w:rsidR="00CF0BBB" w:rsidRPr="00F245A7" w14:paraId="07F26849" w14:textId="77777777" w:rsidTr="002643B3">
        <w:trPr>
          <w:trHeight w:val="332"/>
        </w:trPr>
        <w:tc>
          <w:tcPr>
            <w:tcW w:w="1234" w:type="pct"/>
          </w:tcPr>
          <w:p w14:paraId="4C538B11" w14:textId="77777777" w:rsidR="00CF0BBB" w:rsidRPr="00F245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DDF9" w14:textId="77777777" w:rsidR="00CF0BBB" w:rsidRPr="00F245A7" w:rsidRDefault="002C5F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 w:rsidRPr="002C5FBA">
              <w:rPr>
                <w:rFonts w:ascii="Arial" w:hAnsi="Arial" w:cs="Arial"/>
                <w:b/>
                <w:sz w:val="20"/>
                <w:szCs w:val="28"/>
                <w:lang w:val="en-GB"/>
              </w:rPr>
              <w:t>Review Article</w:t>
            </w:r>
          </w:p>
        </w:tc>
      </w:tr>
    </w:tbl>
    <w:p w14:paraId="79976F4A" w14:textId="77777777" w:rsidR="00037D52" w:rsidRPr="00F245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95619E" w14:textId="77777777" w:rsidR="00605952" w:rsidRPr="00F245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CECE6E" w14:textId="77777777" w:rsidR="00D9392F" w:rsidRPr="00F245A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AD2183F" w14:textId="77777777" w:rsidR="002C4B47" w:rsidRPr="00900E9B" w:rsidRDefault="002C4B47" w:rsidP="002C4B47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bookmarkStart w:id="0" w:name="_Hlk171324449"/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>guidelines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for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the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Peer Review process: </w:t>
      </w:r>
    </w:p>
    <w:p w14:paraId="38F8EAE6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4058545E" w14:textId="77777777" w:rsidR="002C4B47" w:rsidRPr="00900E9B" w:rsidRDefault="002C4B47" w:rsidP="002C4B47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This journal’s peer review policy states that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NO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manuscript should be rejected only on the basis of ‘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lack of Novelty’</w:t>
      </w:r>
      <w:r w:rsidRPr="00900E9B">
        <w:rPr>
          <w:rFonts w:ascii="Times New Roman" w:hAnsi="Times New Roman"/>
          <w:sz w:val="20"/>
          <w:szCs w:val="20"/>
          <w:lang w:val="en-GB"/>
        </w:rPr>
        <w:t>, provided the manuscript is scientifically robust and technically sound.</w:t>
      </w:r>
    </w:p>
    <w:p w14:paraId="17A979AF" w14:textId="77777777" w:rsidR="002C4B47" w:rsidRPr="00900E9B" w:rsidRDefault="002C4B47" w:rsidP="002C4B47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To know the complete </w:t>
      </w:r>
      <w:r>
        <w:rPr>
          <w:rFonts w:ascii="Times New Roman" w:hAnsi="Times New Roman"/>
          <w:sz w:val="20"/>
          <w:szCs w:val="20"/>
          <w:lang w:val="en-GB"/>
        </w:rPr>
        <w:t>guidelines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for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900E9B">
        <w:rPr>
          <w:rFonts w:ascii="Times New Roman" w:hAnsi="Times New Roman"/>
          <w:sz w:val="20"/>
          <w:szCs w:val="20"/>
          <w:lang w:val="en-GB"/>
        </w:rPr>
        <w:t>Peer Review process, reviewers are requested to visit this link:</w:t>
      </w:r>
    </w:p>
    <w:p w14:paraId="5BADF8C0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3C2CD736" w14:textId="77777777" w:rsidR="002C4B47" w:rsidRPr="00900E9B" w:rsidRDefault="00EB561C" w:rsidP="002C4B47">
      <w:pPr>
        <w:pStyle w:val="BodyText"/>
        <w:rPr>
          <w:rFonts w:ascii="Times New Roman" w:hAnsi="Times New Roman"/>
          <w:sz w:val="20"/>
          <w:szCs w:val="20"/>
          <w:lang w:val="en-GB"/>
        </w:rPr>
      </w:pPr>
      <w:hyperlink r:id="rId9" w:history="1">
        <w:r w:rsidR="002C4B47" w:rsidRPr="00900E9B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14:paraId="1F48F6F4" w14:textId="77777777" w:rsidR="002C4B47" w:rsidRDefault="002C4B47" w:rsidP="002C4B47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4D36BB4B" w14:textId="77777777" w:rsidR="002C4B47" w:rsidRDefault="002C4B47" w:rsidP="002C4B47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47BBFF1E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236F7B2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1C91A50" w14:textId="77777777" w:rsidR="002C4B47" w:rsidRPr="00900E9B" w:rsidRDefault="002C4B47" w:rsidP="002C4B47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B03672B" w14:textId="77777777" w:rsidR="002C4B47" w:rsidRPr="00900E9B" w:rsidRDefault="002C4B47" w:rsidP="002C4B47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w14:paraId="4C99E357" w14:textId="77777777" w:rsidR="002C4B47" w:rsidRPr="00900E9B" w:rsidRDefault="002C4B47" w:rsidP="002C4B47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46B37139" w14:textId="77777777" w:rsidR="002C4B47" w:rsidRPr="00900E9B" w:rsidRDefault="002C4B47" w:rsidP="002C4B47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6D0B71C5" w14:textId="77777777" w:rsidR="002C4B47" w:rsidRPr="00900E9B" w:rsidRDefault="002C4B47" w:rsidP="002C4B47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6B187924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24EC4D8B" w14:textId="77777777" w:rsidR="002C4B47" w:rsidRPr="00900E9B" w:rsidRDefault="002C4B47" w:rsidP="002C4B47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p w14:paraId="1867A3E4" w14:textId="77777777" w:rsidR="002C4B47" w:rsidRPr="00900E9B" w:rsidRDefault="002C4B47" w:rsidP="002C4B47">
      <w:pPr>
        <w:rPr>
          <w:sz w:val="20"/>
          <w:szCs w:val="20"/>
        </w:rPr>
      </w:pPr>
      <w:bookmarkStart w:id="1" w:name="_Hlk170903434"/>
      <w:r w:rsidRPr="00900E9B">
        <w:rPr>
          <w:b/>
          <w:bCs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2C4B47" w:rsidRPr="00900E9B" w14:paraId="271A46F4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B0725DD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3C44666D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</w:tc>
      </w:tr>
      <w:tr w:rsidR="002C4B47" w:rsidRPr="00900E9B" w14:paraId="4B435EFF" w14:textId="77777777">
        <w:tc>
          <w:tcPr>
            <w:tcW w:w="1265" w:type="pct"/>
            <w:noWrap/>
          </w:tcPr>
          <w:p w14:paraId="3620D2F0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244901ED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1FDBB88B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C4B47" w:rsidRPr="00900E9B" w14:paraId="4C4344BD" w14:textId="77777777">
        <w:trPr>
          <w:trHeight w:val="1264"/>
        </w:trPr>
        <w:tc>
          <w:tcPr>
            <w:tcW w:w="1265" w:type="pct"/>
            <w:noWrap/>
          </w:tcPr>
          <w:p w14:paraId="72A046CF" w14:textId="77777777" w:rsidR="002C4B47" w:rsidRPr="00900E9B" w:rsidRDefault="002C4B4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09C95BCE" w14:textId="77777777" w:rsidR="002C4B47" w:rsidRPr="00900E9B" w:rsidRDefault="002C4B47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CD390D5" w14:textId="7D0AA464" w:rsidR="002C4B47" w:rsidRPr="00AE4EC1" w:rsidRDefault="00D32277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antidiabetic potential of </w:t>
            </w:r>
            <w:proofErr w:type="spellStart"/>
            <w:r w:rsidRPr="00D32277">
              <w:rPr>
                <w:i/>
                <w:iCs/>
                <w:sz w:val="20"/>
                <w:szCs w:val="20"/>
                <w:lang w:val="en-GB"/>
              </w:rPr>
              <w:t>Andrographis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2277">
              <w:rPr>
                <w:i/>
                <w:iCs/>
                <w:sz w:val="20"/>
                <w:szCs w:val="20"/>
                <w:lang w:val="en-GB"/>
              </w:rPr>
              <w:t>paniculata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r w:rsidR="00CD3CEC">
              <w:rPr>
                <w:sz w:val="20"/>
                <w:szCs w:val="20"/>
                <w:lang w:val="en-GB"/>
              </w:rPr>
              <w:t>may be</w:t>
            </w:r>
            <w:r w:rsidR="00412EE4">
              <w:rPr>
                <w:sz w:val="20"/>
                <w:szCs w:val="20"/>
                <w:lang w:val="en-GB"/>
              </w:rPr>
              <w:t xml:space="preserve"> </w:t>
            </w:r>
            <w:r w:rsidR="0012692A">
              <w:rPr>
                <w:sz w:val="20"/>
                <w:szCs w:val="20"/>
                <w:lang w:val="en-GB"/>
              </w:rPr>
              <w:t>significant, but</w:t>
            </w:r>
            <w:r w:rsidR="00215FC3">
              <w:rPr>
                <w:sz w:val="20"/>
                <w:szCs w:val="20"/>
                <w:lang w:val="en-GB"/>
              </w:rPr>
              <w:t xml:space="preserve"> is certainly not a</w:t>
            </w:r>
            <w:r w:rsidR="00445DE5">
              <w:rPr>
                <w:sz w:val="20"/>
                <w:szCs w:val="20"/>
                <w:lang w:val="en-GB"/>
              </w:rPr>
              <w:t xml:space="preserve"> novel concept</w:t>
            </w:r>
            <w:proofErr w:type="gramStart"/>
            <w:r w:rsidR="00445DE5">
              <w:rPr>
                <w:sz w:val="20"/>
                <w:szCs w:val="20"/>
                <w:lang w:val="en-GB"/>
              </w:rPr>
              <w:t xml:space="preserve">. </w:t>
            </w:r>
            <w:r w:rsidR="00823BA8">
              <w:rPr>
                <w:sz w:val="20"/>
                <w:szCs w:val="20"/>
                <w:lang w:val="en-GB"/>
              </w:rPr>
              <w:t>.</w:t>
            </w:r>
            <w:proofErr w:type="gramEnd"/>
            <w:r w:rsidR="00823BA8">
              <w:rPr>
                <w:sz w:val="20"/>
                <w:szCs w:val="20"/>
                <w:lang w:val="en-GB"/>
              </w:rPr>
              <w:t xml:space="preserve"> </w:t>
            </w:r>
            <w:r w:rsidR="0094416E">
              <w:rPr>
                <w:sz w:val="20"/>
                <w:szCs w:val="20"/>
                <w:lang w:val="en-GB"/>
              </w:rPr>
              <w:t xml:space="preserve"> </w:t>
            </w:r>
            <w:r w:rsidR="00725C78">
              <w:rPr>
                <w:sz w:val="20"/>
                <w:szCs w:val="20"/>
                <w:lang w:val="en-GB"/>
              </w:rPr>
              <w:t>Also, for a systematic review</w:t>
            </w:r>
            <w:r w:rsidR="00757BA8">
              <w:rPr>
                <w:sz w:val="20"/>
                <w:szCs w:val="20"/>
                <w:lang w:val="en-GB"/>
              </w:rPr>
              <w:t xml:space="preserve">, there is insufficient </w:t>
            </w:r>
            <w:r w:rsidR="00D6079A">
              <w:rPr>
                <w:sz w:val="20"/>
                <w:szCs w:val="20"/>
                <w:lang w:val="en-GB"/>
              </w:rPr>
              <w:t xml:space="preserve">data on </w:t>
            </w:r>
            <w:r w:rsidR="00823BA8">
              <w:rPr>
                <w:sz w:val="20"/>
                <w:szCs w:val="20"/>
                <w:lang w:val="en-GB"/>
              </w:rPr>
              <w:t xml:space="preserve">evidence-based </w:t>
            </w:r>
            <w:r w:rsidR="00D6079A">
              <w:rPr>
                <w:sz w:val="20"/>
                <w:szCs w:val="20"/>
                <w:lang w:val="en-GB"/>
              </w:rPr>
              <w:t xml:space="preserve">pre-clinical and clinical </w:t>
            </w:r>
            <w:r w:rsidR="00E74046">
              <w:rPr>
                <w:sz w:val="20"/>
                <w:szCs w:val="20"/>
                <w:lang w:val="en-GB"/>
              </w:rPr>
              <w:t>studies</w:t>
            </w:r>
            <w:proofErr w:type="gramStart"/>
            <w:r w:rsidR="00E74046">
              <w:rPr>
                <w:sz w:val="20"/>
                <w:szCs w:val="20"/>
                <w:lang w:val="en-GB"/>
              </w:rPr>
              <w:t xml:space="preserve">. </w:t>
            </w:r>
            <w:r w:rsidR="00967182">
              <w:rPr>
                <w:sz w:val="20"/>
                <w:szCs w:val="20"/>
                <w:lang w:val="en-GB"/>
              </w:rPr>
              <w:t>.</w:t>
            </w:r>
            <w:proofErr w:type="gramEnd"/>
            <w:r w:rsidR="0086296E">
              <w:rPr>
                <w:sz w:val="20"/>
                <w:szCs w:val="20"/>
                <w:lang w:val="en-GB"/>
              </w:rPr>
              <w:t xml:space="preserve">  </w:t>
            </w:r>
            <w:r w:rsidR="00967182">
              <w:rPr>
                <w:sz w:val="20"/>
                <w:szCs w:val="20"/>
                <w:lang w:val="en-GB"/>
              </w:rPr>
              <w:t xml:space="preserve"> </w:t>
            </w:r>
            <w:r w:rsidR="0086296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2B67E830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C4B47" w:rsidRPr="00900E9B" w14:paraId="64393C36" w14:textId="77777777">
        <w:trPr>
          <w:trHeight w:val="1262"/>
        </w:trPr>
        <w:tc>
          <w:tcPr>
            <w:tcW w:w="1265" w:type="pct"/>
            <w:noWrap/>
          </w:tcPr>
          <w:p w14:paraId="4BB0F58E" w14:textId="77777777" w:rsidR="002C4B47" w:rsidRPr="00900E9B" w:rsidRDefault="002C4B4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C91BD4" w14:textId="77777777" w:rsidR="002C4B47" w:rsidRPr="00900E9B" w:rsidRDefault="002C4B4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43D8CA6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849A714" w14:textId="719DB573" w:rsidR="002C4B47" w:rsidRPr="00717460" w:rsidRDefault="00717460" w:rsidP="00717460">
            <w:pPr>
              <w:rPr>
                <w:sz w:val="20"/>
                <w:szCs w:val="20"/>
                <w:lang w:val="en-GB"/>
              </w:rPr>
            </w:pPr>
            <w:r w:rsidRPr="00717460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C9B7DE3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C4B47" w:rsidRPr="00900E9B" w14:paraId="24180A5D" w14:textId="77777777">
        <w:trPr>
          <w:trHeight w:val="1262"/>
        </w:trPr>
        <w:tc>
          <w:tcPr>
            <w:tcW w:w="1265" w:type="pct"/>
            <w:noWrap/>
          </w:tcPr>
          <w:p w14:paraId="02C7E027" w14:textId="77777777" w:rsidR="002C4B47" w:rsidRPr="00900E9B" w:rsidRDefault="002C4B47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48EEE74C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02C321F" w14:textId="537EAC29" w:rsidR="002C4B47" w:rsidRPr="00ED29B6" w:rsidRDefault="00ED29B6" w:rsidP="00960BDC">
            <w:pPr>
              <w:rPr>
                <w:sz w:val="20"/>
                <w:szCs w:val="20"/>
                <w:lang w:val="en-GB"/>
              </w:rPr>
            </w:pPr>
            <w:r w:rsidRPr="00ED29B6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A8B7BC6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C4B47" w:rsidRPr="00900E9B" w14:paraId="20D67BD5" w14:textId="77777777">
        <w:trPr>
          <w:trHeight w:val="704"/>
        </w:trPr>
        <w:tc>
          <w:tcPr>
            <w:tcW w:w="1265" w:type="pct"/>
            <w:noWrap/>
          </w:tcPr>
          <w:p w14:paraId="49524470" w14:textId="77777777" w:rsidR="002C4B47" w:rsidRPr="00900E9B" w:rsidRDefault="002C4B47">
            <w:pPr>
              <w:pStyle w:val="Heading2"/>
              <w:ind w:left="360"/>
              <w:jc w:val="left"/>
              <w:rPr>
                <w:b w:val="0"/>
                <w:bCs w:val="0"/>
                <w:u w:val="single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</w:t>
            </w:r>
            <w:r>
              <w:rPr>
                <w:rFonts w:ascii="Times New Roman" w:hAnsi="Times New Roman"/>
                <w:lang w:val="en-GB"/>
              </w:rPr>
              <w:t>manuscript scientifically, correct? Please write here.</w:t>
            </w:r>
          </w:p>
        </w:tc>
        <w:tc>
          <w:tcPr>
            <w:tcW w:w="2212" w:type="pct"/>
          </w:tcPr>
          <w:p w14:paraId="74184E6E" w14:textId="2E8D3DB8" w:rsidR="002C4B47" w:rsidRPr="00C115E9" w:rsidRDefault="00343D77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Although</w:t>
            </w:r>
            <w:r w:rsidR="0055430A">
              <w:rPr>
                <w:bCs/>
                <w:sz w:val="20"/>
                <w:szCs w:val="20"/>
                <w:lang w:val="en-GB"/>
              </w:rPr>
              <w:t xml:space="preserve"> the</w:t>
            </w:r>
            <w:r w:rsidR="00CB52D5">
              <w:rPr>
                <w:bCs/>
                <w:sz w:val="20"/>
                <w:szCs w:val="20"/>
                <w:lang w:val="en-GB"/>
              </w:rPr>
              <w:t xml:space="preserve"> antidiabetic</w:t>
            </w:r>
            <w:r>
              <w:rPr>
                <w:bCs/>
                <w:sz w:val="20"/>
                <w:szCs w:val="20"/>
                <w:lang w:val="en-GB"/>
              </w:rPr>
              <w:t xml:space="preserve"> mechanisms of action of </w:t>
            </w:r>
            <w:proofErr w:type="spellStart"/>
            <w:r w:rsidRPr="00CB52D5">
              <w:rPr>
                <w:bCs/>
                <w:i/>
                <w:iCs/>
                <w:sz w:val="20"/>
                <w:szCs w:val="20"/>
                <w:lang w:val="en-GB"/>
              </w:rPr>
              <w:t>Andrographis</w:t>
            </w:r>
            <w:proofErr w:type="spellEnd"/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25CD9" w:rsidRPr="00CB52D5">
              <w:rPr>
                <w:bCs/>
                <w:i/>
                <w:iCs/>
                <w:sz w:val="20"/>
                <w:szCs w:val="20"/>
                <w:lang w:val="en-GB"/>
              </w:rPr>
              <w:t>paniculata</w:t>
            </w:r>
            <w:proofErr w:type="spellEnd"/>
            <w:r w:rsidR="0055430A">
              <w:rPr>
                <w:bCs/>
                <w:sz w:val="20"/>
                <w:szCs w:val="20"/>
                <w:lang w:val="en-GB"/>
              </w:rPr>
              <w:t xml:space="preserve"> are </w:t>
            </w:r>
            <w:r w:rsidR="00AC23D0">
              <w:rPr>
                <w:bCs/>
                <w:sz w:val="20"/>
                <w:szCs w:val="20"/>
                <w:lang w:val="en-GB"/>
              </w:rPr>
              <w:t xml:space="preserve">documented, </w:t>
            </w:r>
            <w:r w:rsidR="00725CD9">
              <w:rPr>
                <w:bCs/>
                <w:sz w:val="20"/>
                <w:szCs w:val="20"/>
                <w:lang w:val="en-GB"/>
              </w:rPr>
              <w:t>the</w:t>
            </w:r>
            <w:r w:rsidR="0095254C">
              <w:rPr>
                <w:bCs/>
                <w:sz w:val="20"/>
                <w:szCs w:val="20"/>
                <w:lang w:val="en-GB"/>
              </w:rPr>
              <w:t xml:space="preserve"> authors are advised to </w:t>
            </w:r>
            <w:r w:rsidR="00CE5EFA">
              <w:rPr>
                <w:bCs/>
                <w:sz w:val="20"/>
                <w:szCs w:val="20"/>
                <w:lang w:val="en-GB"/>
              </w:rPr>
              <w:t xml:space="preserve">revisit </w:t>
            </w:r>
            <w:r w:rsidR="00C66400">
              <w:rPr>
                <w:bCs/>
                <w:sz w:val="20"/>
                <w:szCs w:val="20"/>
                <w:lang w:val="en-GB"/>
              </w:rPr>
              <w:t>and</w:t>
            </w:r>
            <w:r w:rsidR="00CE5EFA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17460">
              <w:rPr>
                <w:bCs/>
                <w:sz w:val="20"/>
                <w:szCs w:val="20"/>
                <w:lang w:val="en-GB"/>
              </w:rPr>
              <w:t>analyze</w:t>
            </w:r>
            <w:proofErr w:type="spellEnd"/>
            <w:r w:rsidR="00CE5EFA">
              <w:rPr>
                <w:bCs/>
                <w:sz w:val="20"/>
                <w:szCs w:val="20"/>
                <w:lang w:val="en-GB"/>
              </w:rPr>
              <w:t xml:space="preserve"> more </w:t>
            </w:r>
            <w:r w:rsidR="00C66400">
              <w:rPr>
                <w:bCs/>
                <w:sz w:val="20"/>
                <w:szCs w:val="20"/>
                <w:lang w:val="en-GB"/>
              </w:rPr>
              <w:t xml:space="preserve">evidence-based </w:t>
            </w:r>
            <w:r w:rsidR="00E144B3">
              <w:rPr>
                <w:bCs/>
                <w:sz w:val="20"/>
                <w:szCs w:val="20"/>
                <w:lang w:val="en-GB"/>
              </w:rPr>
              <w:t>studies</w:t>
            </w:r>
            <w:r w:rsidR="007C67CE">
              <w:rPr>
                <w:bCs/>
                <w:sz w:val="20"/>
                <w:szCs w:val="20"/>
                <w:lang w:val="en-GB"/>
              </w:rPr>
              <w:t xml:space="preserve">, including safety and toxicity </w:t>
            </w:r>
            <w:r w:rsidR="00033B45">
              <w:rPr>
                <w:bCs/>
                <w:sz w:val="20"/>
                <w:szCs w:val="20"/>
                <w:lang w:val="en-GB"/>
              </w:rPr>
              <w:t xml:space="preserve">to substantiate clinical implications. </w:t>
            </w:r>
            <w:r w:rsidR="004D0F88">
              <w:rPr>
                <w:bCs/>
                <w:sz w:val="20"/>
                <w:szCs w:val="20"/>
                <w:lang w:val="en-GB"/>
              </w:rPr>
              <w:t xml:space="preserve">Microscopic </w:t>
            </w:r>
            <w:r w:rsidR="00892D8E">
              <w:rPr>
                <w:bCs/>
                <w:sz w:val="20"/>
                <w:szCs w:val="20"/>
                <w:lang w:val="en-GB"/>
              </w:rPr>
              <w:t>description</w:t>
            </w:r>
            <w:r w:rsidR="004D0F88">
              <w:rPr>
                <w:bCs/>
                <w:sz w:val="20"/>
                <w:szCs w:val="20"/>
                <w:lang w:val="en-GB"/>
              </w:rPr>
              <w:t xml:space="preserve"> of the plant </w:t>
            </w:r>
            <w:r w:rsidR="00E32D48">
              <w:rPr>
                <w:bCs/>
                <w:sz w:val="20"/>
                <w:szCs w:val="20"/>
                <w:lang w:val="en-GB"/>
              </w:rPr>
              <w:t>without images</w:t>
            </w:r>
            <w:r w:rsidR="004D5856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363B2A">
              <w:rPr>
                <w:bCs/>
                <w:sz w:val="20"/>
                <w:szCs w:val="20"/>
                <w:lang w:val="en-GB"/>
              </w:rPr>
              <w:t xml:space="preserve">/ diagrams is inconclusive. </w:t>
            </w:r>
          </w:p>
        </w:tc>
        <w:tc>
          <w:tcPr>
            <w:tcW w:w="1523" w:type="pct"/>
          </w:tcPr>
          <w:p w14:paraId="6385D8AE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C4B47" w:rsidRPr="00900E9B" w14:paraId="7124C97C" w14:textId="77777777">
        <w:trPr>
          <w:trHeight w:val="703"/>
        </w:trPr>
        <w:tc>
          <w:tcPr>
            <w:tcW w:w="1265" w:type="pct"/>
            <w:noWrap/>
          </w:tcPr>
          <w:p w14:paraId="5F594E14" w14:textId="77777777" w:rsidR="002C4B47" w:rsidRPr="00E10705" w:rsidRDefault="002C4B4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14:paraId="1533413D" w14:textId="0FB658AF" w:rsidR="002C4B47" w:rsidRDefault="00EB561C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hyperlink r:id="rId12" w:history="1">
              <w:r w:rsidR="005348FB" w:rsidRPr="00D71C60">
                <w:rPr>
                  <w:rStyle w:val="Hyperlink"/>
                  <w:bCs/>
                  <w:sz w:val="20"/>
                  <w:szCs w:val="20"/>
                  <w:lang w:val="en-GB"/>
                </w:rPr>
                <w:t>https://www.mdpi.com/2673-6411/1/3/17</w:t>
              </w:r>
            </w:hyperlink>
          </w:p>
          <w:p w14:paraId="00153BD9" w14:textId="6EB80B05" w:rsidR="005348FB" w:rsidRPr="006F5EBE" w:rsidRDefault="005348FB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 w:rsidRPr="005348FB">
              <w:rPr>
                <w:bCs/>
                <w:sz w:val="20"/>
                <w:szCs w:val="20"/>
                <w:lang w:val="en-GB"/>
              </w:rPr>
              <w:t>https://doi.org/10.1080/14786419.2023.2294115</w:t>
            </w:r>
          </w:p>
        </w:tc>
        <w:tc>
          <w:tcPr>
            <w:tcW w:w="1523" w:type="pct"/>
          </w:tcPr>
          <w:p w14:paraId="49A59A7F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C4B47" w:rsidRPr="00900E9B" w14:paraId="547851B4" w14:textId="77777777">
        <w:trPr>
          <w:trHeight w:val="386"/>
        </w:trPr>
        <w:tc>
          <w:tcPr>
            <w:tcW w:w="1265" w:type="pct"/>
            <w:noWrap/>
          </w:tcPr>
          <w:p w14:paraId="2B528F3C" w14:textId="77777777" w:rsidR="002C4B47" w:rsidRPr="00900E9B" w:rsidRDefault="002C4B47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194DCDEF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8E21B32" w14:textId="5AF26ABB" w:rsidR="002C4B47" w:rsidRPr="00900E9B" w:rsidRDefault="00474EA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53A310A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</w:tc>
      </w:tr>
      <w:tr w:rsidR="002C4B47" w:rsidRPr="00900E9B" w14:paraId="5A961BE9" w14:textId="77777777">
        <w:trPr>
          <w:trHeight w:val="1178"/>
        </w:trPr>
        <w:tc>
          <w:tcPr>
            <w:tcW w:w="1265" w:type="pct"/>
            <w:noWrap/>
          </w:tcPr>
          <w:p w14:paraId="26E35702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7A8DC1CA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B5048F6" w14:textId="77777777" w:rsidR="002C4B47" w:rsidRPr="000D0955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20BD278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BB99D13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ACBBD2B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524D73C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16216FA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B184A2A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DE202D4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2934320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68300BB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C00B89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4873526" w14:textId="77777777" w:rsidR="002C4B47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20EDD5A" w14:textId="77777777" w:rsidR="002C4B47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F4EAAC5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7FA490B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2C4B47" w:rsidRPr="00900E9B" w14:paraId="1192DDE6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1000B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7FB5FB1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C4B47" w:rsidRPr="00900E9B" w14:paraId="19285743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776CD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83CC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DDD1B" w14:textId="77777777" w:rsidR="002C4B47" w:rsidRPr="00900E9B" w:rsidRDefault="002C4B47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2C4B47" w:rsidRPr="00900E9B" w14:paraId="51883CBA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861F5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5C2CBD2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20CA2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187B786C" w14:textId="77777777" w:rsidR="002C4B47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78B58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9398D15" w14:textId="77777777" w:rsidR="002C4B47" w:rsidRPr="00900E9B" w:rsidRDefault="002C4B47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1FE61780" w14:textId="77777777" w:rsidR="002C4B47" w:rsidRPr="00900E9B" w:rsidRDefault="002C4B47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59205E2B" w14:textId="77777777" w:rsidR="002C4B47" w:rsidRPr="00900E9B" w:rsidRDefault="002C4B47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9C97B33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C4B47" w:rsidRPr="00900E9B" w14:paraId="57085691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E864E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D43" w14:textId="77777777" w:rsidR="002C4B47" w:rsidRPr="00036C25" w:rsidRDefault="002C4B4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41DDC827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  <w:p w14:paraId="745460D3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  <w:p w14:paraId="641364A1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</w:tc>
      </w:tr>
      <w:tr w:rsidR="002C4B47" w:rsidRPr="00900E9B" w14:paraId="73278F61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EFF5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90CD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708ED99E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  <w:p w14:paraId="333F77BD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  <w:p w14:paraId="24E15285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FB47EFD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A788866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2C4B47" w:rsidRPr="00900E9B" w14:paraId="140848B4" w14:textId="77777777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9EC0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21780298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C4B47" w:rsidRPr="00900E9B" w14:paraId="6D6BC770" w14:textId="77777777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DFCF" w14:textId="664159B7" w:rsidR="002C4B47" w:rsidRPr="000C01EE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“I declare that I have no competing interest as a reviewer”</w:t>
            </w:r>
          </w:p>
        </w:tc>
      </w:tr>
    </w:tbl>
    <w:p w14:paraId="5ACEF937" w14:textId="77777777" w:rsidR="002C4B47" w:rsidRPr="00900E9B" w:rsidRDefault="002C4B47" w:rsidP="002C4B47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513B919D" w14:textId="77777777" w:rsidR="002C4B47" w:rsidRPr="00900E9B" w:rsidRDefault="002C4B47" w:rsidP="002C4B47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2C4B47" w:rsidRPr="00900E9B" w14:paraId="2E8518C1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1DAE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50D5A0C2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C4B47" w:rsidRPr="00900E9B" w14:paraId="46A4C2D7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7BA1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AF52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2C4B47" w:rsidRPr="00900E9B" w14:paraId="5D6E44A7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39B15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05F13A77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125CA5CC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751504A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5581DDCE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72270724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5E49F214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55D8C8CC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789C2AA6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1A1D1BC4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F29C" w14:textId="744EE76F" w:rsidR="002C4B47" w:rsidRPr="00900E9B" w:rsidRDefault="00E41D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</w:tbl>
    <w:p w14:paraId="6A4CAFC7" w14:textId="77777777" w:rsidR="002C4B47" w:rsidRPr="00900E9B" w:rsidRDefault="002C4B47" w:rsidP="002C4B47">
      <w:pPr>
        <w:rPr>
          <w:sz w:val="20"/>
          <w:szCs w:val="20"/>
          <w:lang w:val="en-GB"/>
        </w:rPr>
      </w:pPr>
    </w:p>
    <w:p w14:paraId="1B0061D4" w14:textId="77777777" w:rsidR="002C4B47" w:rsidRPr="00900E9B" w:rsidRDefault="002C4B47" w:rsidP="002C4B47">
      <w:pPr>
        <w:rPr>
          <w:sz w:val="20"/>
          <w:szCs w:val="20"/>
          <w:lang w:val="en-GB"/>
        </w:rPr>
      </w:pPr>
    </w:p>
    <w:p w14:paraId="78B5B124" w14:textId="77777777" w:rsidR="002C4B47" w:rsidRDefault="002C4B47" w:rsidP="002C4B4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2C4B47" w:rsidRPr="00900E9B" w14:paraId="67140B60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9BBF2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268C1526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C4B47" w:rsidRPr="00900E9B" w14:paraId="6C16E8CB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5410A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CC3F8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2C4B47" w:rsidRPr="00900E9B" w14:paraId="03C0FF95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D9C92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79C6B60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6D00FA6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6F541FA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9F0D22A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6BB4D87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A9A1DB2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571EDA2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653FE" w14:textId="77777777" w:rsidR="002C4B47" w:rsidRPr="00900E9B" w:rsidRDefault="002C4B4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E19B579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5B539B3A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3176E9B8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39F11608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0E6F0BE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66AE9FEF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43A77DA" w14:textId="77777777" w:rsidR="002C4B47" w:rsidRPr="00900E9B" w:rsidRDefault="002C4B47" w:rsidP="002C4B4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6214D2D7" w14:textId="77777777" w:rsidR="002C4B47" w:rsidRPr="00900E9B" w:rsidRDefault="002C4B47" w:rsidP="002C4B4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53E96A7B" w14:textId="77777777" w:rsidR="002C4B47" w:rsidRDefault="002C4B47" w:rsidP="002C4B4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3CA6CB7F" w14:textId="77777777" w:rsidR="002C4B47" w:rsidRDefault="002C4B47" w:rsidP="002C4B4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65D9A6AB" w14:textId="77777777" w:rsidR="002C4B47" w:rsidRDefault="002C4B47" w:rsidP="002C4B4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69DBDEA9" w14:textId="77777777" w:rsidR="002C4B47" w:rsidRDefault="002C4B47" w:rsidP="002C4B4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32F9F2DB" w14:textId="77777777" w:rsidR="002C4B47" w:rsidRPr="00900E9B" w:rsidRDefault="002C4B47" w:rsidP="002C4B47">
      <w:pPr>
        <w:rPr>
          <w:sz w:val="20"/>
          <w:szCs w:val="20"/>
          <w:lang w:val="en-GB"/>
        </w:rPr>
      </w:pPr>
    </w:p>
    <w:p w14:paraId="39E67FE5" w14:textId="77777777" w:rsidR="002C4B47" w:rsidRPr="00900E9B" w:rsidRDefault="002C4B47" w:rsidP="002C4B4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2C4B47" w:rsidRPr="00900E9B" w14:paraId="54E9EC66" w14:textId="77777777">
        <w:tc>
          <w:tcPr>
            <w:tcW w:w="4428" w:type="dxa"/>
          </w:tcPr>
          <w:p w14:paraId="5AC540D7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5C557157" w14:textId="1FEC2D18" w:rsidR="002C4B47" w:rsidRPr="00900E9B" w:rsidRDefault="00CA3160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Prof.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Bharti Chaudhry </w:t>
            </w:r>
          </w:p>
        </w:tc>
      </w:tr>
      <w:tr w:rsidR="002C4B47" w:rsidRPr="00900E9B" w14:paraId="167512E1" w14:textId="77777777">
        <w:tc>
          <w:tcPr>
            <w:tcW w:w="4428" w:type="dxa"/>
          </w:tcPr>
          <w:p w14:paraId="2D1EDE12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143A2A4A" w14:textId="54928233" w:rsidR="002C4B47" w:rsidRPr="00900E9B" w:rsidRDefault="00CA316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Botany</w:t>
            </w:r>
          </w:p>
        </w:tc>
      </w:tr>
      <w:tr w:rsidR="002C4B47" w:rsidRPr="00900E9B" w14:paraId="56E19B09" w14:textId="77777777">
        <w:tc>
          <w:tcPr>
            <w:tcW w:w="4428" w:type="dxa"/>
          </w:tcPr>
          <w:p w14:paraId="24620BD8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606D2998" w14:textId="6529AC75" w:rsidR="002C4B47" w:rsidRPr="00900E9B" w:rsidRDefault="00C717D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University of Delhi</w:t>
            </w:r>
          </w:p>
        </w:tc>
      </w:tr>
      <w:tr w:rsidR="002C4B47" w:rsidRPr="00900E9B" w14:paraId="07254AAC" w14:textId="77777777">
        <w:tc>
          <w:tcPr>
            <w:tcW w:w="4428" w:type="dxa"/>
          </w:tcPr>
          <w:p w14:paraId="28059AE9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7A14B309" w14:textId="26115BC6" w:rsidR="002C4B47" w:rsidRPr="00900E9B" w:rsidRDefault="00C717D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2C4B47" w:rsidRPr="00900E9B" w14:paraId="1D427AF6" w14:textId="77777777">
        <w:tc>
          <w:tcPr>
            <w:tcW w:w="4428" w:type="dxa"/>
          </w:tcPr>
          <w:p w14:paraId="3CAE5943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07A342B3" w14:textId="6B95E771" w:rsidR="002C4B47" w:rsidRPr="00900E9B" w:rsidRDefault="00C717D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Professor </w:t>
            </w:r>
          </w:p>
        </w:tc>
      </w:tr>
      <w:tr w:rsidR="002C4B47" w:rsidRPr="00900E9B" w14:paraId="5F22571D" w14:textId="77777777">
        <w:tc>
          <w:tcPr>
            <w:tcW w:w="4428" w:type="dxa"/>
          </w:tcPr>
          <w:p w14:paraId="1A73F01C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6CCF133F" w14:textId="1CEC310C" w:rsidR="002C4B47" w:rsidRPr="00900E9B" w:rsidRDefault="00EB561C">
            <w:pPr>
              <w:rPr>
                <w:sz w:val="20"/>
                <w:szCs w:val="20"/>
                <w:lang w:val="en-GB"/>
              </w:rPr>
            </w:pPr>
            <w:hyperlink r:id="rId13" w:history="1">
              <w:r w:rsidR="00C717DB" w:rsidRPr="00460EAA">
                <w:rPr>
                  <w:rStyle w:val="Hyperlink"/>
                  <w:sz w:val="20"/>
                  <w:szCs w:val="20"/>
                  <w:lang w:val="en-GB"/>
                </w:rPr>
                <w:t>bhartichaudhry@gmail.com</w:t>
              </w:r>
            </w:hyperlink>
            <w:r w:rsidR="00C717DB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2C4B47" w:rsidRPr="00900E9B" w14:paraId="674CAD31" w14:textId="77777777">
        <w:trPr>
          <w:trHeight w:val="77"/>
        </w:trPr>
        <w:tc>
          <w:tcPr>
            <w:tcW w:w="4428" w:type="dxa"/>
          </w:tcPr>
          <w:p w14:paraId="4374DDDC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5701118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</w:p>
        </w:tc>
      </w:tr>
      <w:tr w:rsidR="002C4B47" w:rsidRPr="00900E9B" w14:paraId="34B88030" w14:textId="77777777">
        <w:tc>
          <w:tcPr>
            <w:tcW w:w="4428" w:type="dxa"/>
          </w:tcPr>
          <w:p w14:paraId="039D2B2A" w14:textId="77777777" w:rsidR="002C4B47" w:rsidRPr="00900E9B" w:rsidRDefault="002C4B4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3F8D8F1F" w14:textId="54104638" w:rsidR="002C4B47" w:rsidRPr="00900E9B" w:rsidRDefault="008A271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Medicinal Plants, Traditional Systems of Medicine,  Plants Resources and Economic Botany,  </w:t>
            </w:r>
            <w:r w:rsidR="00EB18B3">
              <w:rPr>
                <w:sz w:val="20"/>
                <w:szCs w:val="20"/>
                <w:lang w:val="en-GB"/>
              </w:rPr>
              <w:t xml:space="preserve">Reproductive Biology of Angiosperms </w:t>
            </w:r>
          </w:p>
        </w:tc>
      </w:tr>
      <w:bookmarkEnd w:id="1"/>
    </w:tbl>
    <w:p w14:paraId="251A88CE" w14:textId="77777777" w:rsidR="002C4B47" w:rsidRPr="00900E9B" w:rsidRDefault="002C4B47" w:rsidP="002C4B47">
      <w:pPr>
        <w:rPr>
          <w:sz w:val="20"/>
          <w:szCs w:val="20"/>
          <w:lang w:val="en-GB"/>
        </w:rPr>
      </w:pPr>
    </w:p>
    <w:bookmarkEnd w:id="0"/>
    <w:p w14:paraId="05FF18BD" w14:textId="77777777" w:rsidR="002C4B47" w:rsidRPr="00900E9B" w:rsidRDefault="002C4B47" w:rsidP="002C4B47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664AC3B" w14:textId="77777777" w:rsidR="002C4B47" w:rsidRPr="00F245A7" w:rsidRDefault="002C4B47" w:rsidP="002C4B4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7F30154B" w14:textId="77777777" w:rsidR="002C4B47" w:rsidRDefault="002C4B47" w:rsidP="002C4B47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p w14:paraId="72ADD17C" w14:textId="77777777" w:rsidR="008913D5" w:rsidRDefault="008913D5" w:rsidP="002C4B47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sectPr w:rsidR="008913D5" w:rsidSect="00E0164E">
      <w:headerReference w:type="default" r:id="rId14"/>
      <w:footerReference w:type="default" r:id="rId15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13FC" w14:textId="77777777" w:rsidR="00EB561C" w:rsidRPr="0000007A" w:rsidRDefault="00EB561C" w:rsidP="0099583E">
      <w:r>
        <w:separator/>
      </w:r>
    </w:p>
  </w:endnote>
  <w:endnote w:type="continuationSeparator" w:id="0">
    <w:p w14:paraId="37250E0B" w14:textId="77777777" w:rsidR="00EB561C" w:rsidRPr="0000007A" w:rsidRDefault="00EB561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0F60E" w14:textId="77777777" w:rsidR="00B62F41" w:rsidRPr="00546343" w:rsidRDefault="004674B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</w:t>
    </w:r>
    <w:r w:rsidR="009E13C3">
      <w:rPr>
        <w:sz w:val="16"/>
      </w:rPr>
      <w:t xml:space="preserve">                                           </w:t>
    </w:r>
    <w:r>
      <w:rPr>
        <w:sz w:val="16"/>
      </w:rPr>
      <w:t>Approved by: MBM</w:t>
    </w:r>
    <w:r w:rsidR="00B62F41">
      <w:rPr>
        <w:sz w:val="16"/>
      </w:rPr>
      <w:tab/>
    </w:r>
    <w:r w:rsidR="009E13C3">
      <w:rPr>
        <w:sz w:val="16"/>
      </w:rPr>
      <w:t xml:space="preserve">   </w:t>
    </w:r>
    <w:r w:rsidR="00B62F41">
      <w:rPr>
        <w:sz w:val="16"/>
      </w:rPr>
      <w:tab/>
    </w:r>
    <w:r w:rsidR="00442F06" w:rsidRPr="00442F06">
      <w:rPr>
        <w:sz w:val="16"/>
      </w:rPr>
      <w:t xml:space="preserve">Version: </w:t>
    </w:r>
    <w:r w:rsidR="00D56A4A">
      <w:rPr>
        <w:sz w:val="16"/>
      </w:rPr>
      <w:t>3</w:t>
    </w:r>
    <w:r w:rsidR="00442F06" w:rsidRPr="00442F06">
      <w:rPr>
        <w:sz w:val="16"/>
      </w:rPr>
      <w:t xml:space="preserve"> (0</w:t>
    </w:r>
    <w:r w:rsidR="00D56A4A">
      <w:rPr>
        <w:sz w:val="16"/>
      </w:rPr>
      <w:t>7</w:t>
    </w:r>
    <w:r w:rsidR="00442F06" w:rsidRPr="00442F06">
      <w:rPr>
        <w:sz w:val="16"/>
      </w:rPr>
      <w:t>-07-2024)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E7F83" w14:textId="77777777" w:rsidR="00EB561C" w:rsidRPr="0000007A" w:rsidRDefault="00EB561C" w:rsidP="0099583E">
      <w:r>
        <w:separator/>
      </w:r>
    </w:p>
  </w:footnote>
  <w:footnote w:type="continuationSeparator" w:id="0">
    <w:p w14:paraId="1749BF13" w14:textId="77777777" w:rsidR="00EB561C" w:rsidRPr="0000007A" w:rsidRDefault="00EB561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38B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1A07D3A" w14:textId="77777777" w:rsidR="00B62F41" w:rsidRPr="00254F80" w:rsidRDefault="00545A13" w:rsidP="00545A13">
    <w:pPr>
      <w:spacing w:before="100" w:beforeAutospacing="1" w:after="100" w:afterAutospacing="1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 xml:space="preserve">Review Form </w:t>
    </w:r>
    <w:r w:rsidR="00D56A4A">
      <w:rPr>
        <w:rFonts w:ascii="Arial" w:hAnsi="Arial" w:cs="Arial"/>
        <w:b/>
        <w:bCs/>
        <w:color w:val="003399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3B45"/>
    <w:rsid w:val="00036732"/>
    <w:rsid w:val="00037D52"/>
    <w:rsid w:val="000450FC"/>
    <w:rsid w:val="00056CB0"/>
    <w:rsid w:val="000577C2"/>
    <w:rsid w:val="0006257C"/>
    <w:rsid w:val="00084D7C"/>
    <w:rsid w:val="00091112"/>
    <w:rsid w:val="000936AC"/>
    <w:rsid w:val="00095A59"/>
    <w:rsid w:val="000A2134"/>
    <w:rsid w:val="000A2F7F"/>
    <w:rsid w:val="000A6F41"/>
    <w:rsid w:val="000B4EE5"/>
    <w:rsid w:val="000B74A1"/>
    <w:rsid w:val="000B757E"/>
    <w:rsid w:val="000C0837"/>
    <w:rsid w:val="000C3B7E"/>
    <w:rsid w:val="00100577"/>
    <w:rsid w:val="00101322"/>
    <w:rsid w:val="0010712A"/>
    <w:rsid w:val="0012692A"/>
    <w:rsid w:val="00136984"/>
    <w:rsid w:val="00144521"/>
    <w:rsid w:val="00150304"/>
    <w:rsid w:val="0015296D"/>
    <w:rsid w:val="00163622"/>
    <w:rsid w:val="001645A2"/>
    <w:rsid w:val="00164F4E"/>
    <w:rsid w:val="00165685"/>
    <w:rsid w:val="0017480A"/>
    <w:rsid w:val="001766DF"/>
    <w:rsid w:val="00184644"/>
    <w:rsid w:val="0018753A"/>
    <w:rsid w:val="0019527A"/>
    <w:rsid w:val="00197E68"/>
    <w:rsid w:val="001A1605"/>
    <w:rsid w:val="001B0C63"/>
    <w:rsid w:val="001B1263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15FC3"/>
    <w:rsid w:val="00220111"/>
    <w:rsid w:val="0022369C"/>
    <w:rsid w:val="002320EB"/>
    <w:rsid w:val="0023696A"/>
    <w:rsid w:val="002422CB"/>
    <w:rsid w:val="00245E23"/>
    <w:rsid w:val="0025366D"/>
    <w:rsid w:val="00254F80"/>
    <w:rsid w:val="00262634"/>
    <w:rsid w:val="002643B3"/>
    <w:rsid w:val="00275984"/>
    <w:rsid w:val="00280EC9"/>
    <w:rsid w:val="00291D08"/>
    <w:rsid w:val="00293482"/>
    <w:rsid w:val="002C26B5"/>
    <w:rsid w:val="002C4B47"/>
    <w:rsid w:val="002C5FBA"/>
    <w:rsid w:val="002D7EA9"/>
    <w:rsid w:val="002E1211"/>
    <w:rsid w:val="002E2339"/>
    <w:rsid w:val="002E6D86"/>
    <w:rsid w:val="002F6935"/>
    <w:rsid w:val="00312559"/>
    <w:rsid w:val="00314954"/>
    <w:rsid w:val="003204B8"/>
    <w:rsid w:val="0033692F"/>
    <w:rsid w:val="00343D77"/>
    <w:rsid w:val="00346223"/>
    <w:rsid w:val="00357D05"/>
    <w:rsid w:val="00363B2A"/>
    <w:rsid w:val="003A04E7"/>
    <w:rsid w:val="003A4991"/>
    <w:rsid w:val="003A6E1A"/>
    <w:rsid w:val="003B2172"/>
    <w:rsid w:val="003E746A"/>
    <w:rsid w:val="00412EE4"/>
    <w:rsid w:val="0042465A"/>
    <w:rsid w:val="004356CC"/>
    <w:rsid w:val="00435B36"/>
    <w:rsid w:val="00442B24"/>
    <w:rsid w:val="00442F06"/>
    <w:rsid w:val="0044444D"/>
    <w:rsid w:val="0044519B"/>
    <w:rsid w:val="00445B35"/>
    <w:rsid w:val="00445DE5"/>
    <w:rsid w:val="00446659"/>
    <w:rsid w:val="00457AB1"/>
    <w:rsid w:val="00457BC0"/>
    <w:rsid w:val="00462996"/>
    <w:rsid w:val="004674B4"/>
    <w:rsid w:val="00474EAA"/>
    <w:rsid w:val="0047583B"/>
    <w:rsid w:val="004A7088"/>
    <w:rsid w:val="004B4CAD"/>
    <w:rsid w:val="004B4FDC"/>
    <w:rsid w:val="004C3DF1"/>
    <w:rsid w:val="004D0F88"/>
    <w:rsid w:val="004D2E36"/>
    <w:rsid w:val="004D5856"/>
    <w:rsid w:val="004F1111"/>
    <w:rsid w:val="00503AB6"/>
    <w:rsid w:val="005047C5"/>
    <w:rsid w:val="00510920"/>
    <w:rsid w:val="00521812"/>
    <w:rsid w:val="00523D2C"/>
    <w:rsid w:val="00531C82"/>
    <w:rsid w:val="005339A8"/>
    <w:rsid w:val="00533FC1"/>
    <w:rsid w:val="005348FB"/>
    <w:rsid w:val="0054564B"/>
    <w:rsid w:val="00545A13"/>
    <w:rsid w:val="00546343"/>
    <w:rsid w:val="0055430A"/>
    <w:rsid w:val="00557CD3"/>
    <w:rsid w:val="00560D3C"/>
    <w:rsid w:val="00567DE0"/>
    <w:rsid w:val="005735A5"/>
    <w:rsid w:val="005A5BE0"/>
    <w:rsid w:val="005B12E0"/>
    <w:rsid w:val="005C25A0"/>
    <w:rsid w:val="005D230D"/>
    <w:rsid w:val="00602F7D"/>
    <w:rsid w:val="00605952"/>
    <w:rsid w:val="00620677"/>
    <w:rsid w:val="00624032"/>
    <w:rsid w:val="00645A56"/>
    <w:rsid w:val="00646C04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D161B"/>
    <w:rsid w:val="006E0A99"/>
    <w:rsid w:val="006E7D6E"/>
    <w:rsid w:val="006F6F2F"/>
    <w:rsid w:val="00701186"/>
    <w:rsid w:val="00707BE1"/>
    <w:rsid w:val="00717460"/>
    <w:rsid w:val="007238EB"/>
    <w:rsid w:val="00725C78"/>
    <w:rsid w:val="00725CD9"/>
    <w:rsid w:val="0072789A"/>
    <w:rsid w:val="007317C3"/>
    <w:rsid w:val="00734756"/>
    <w:rsid w:val="0073538B"/>
    <w:rsid w:val="00741BD0"/>
    <w:rsid w:val="007426E6"/>
    <w:rsid w:val="00746370"/>
    <w:rsid w:val="00757BA8"/>
    <w:rsid w:val="00766889"/>
    <w:rsid w:val="00766A0D"/>
    <w:rsid w:val="00767F8C"/>
    <w:rsid w:val="00780B67"/>
    <w:rsid w:val="007B1099"/>
    <w:rsid w:val="007B6E18"/>
    <w:rsid w:val="007C67CE"/>
    <w:rsid w:val="007D0246"/>
    <w:rsid w:val="007F5873"/>
    <w:rsid w:val="00806382"/>
    <w:rsid w:val="00815F94"/>
    <w:rsid w:val="0082130C"/>
    <w:rsid w:val="008224E2"/>
    <w:rsid w:val="00823BA8"/>
    <w:rsid w:val="00825DC9"/>
    <w:rsid w:val="0082676D"/>
    <w:rsid w:val="00831055"/>
    <w:rsid w:val="008423BB"/>
    <w:rsid w:val="00846F1F"/>
    <w:rsid w:val="0086296E"/>
    <w:rsid w:val="00870179"/>
    <w:rsid w:val="0087201B"/>
    <w:rsid w:val="00877F10"/>
    <w:rsid w:val="00882091"/>
    <w:rsid w:val="008913D5"/>
    <w:rsid w:val="00892D8E"/>
    <w:rsid w:val="00893E75"/>
    <w:rsid w:val="008A2716"/>
    <w:rsid w:val="008C2778"/>
    <w:rsid w:val="008C2F62"/>
    <w:rsid w:val="008D020E"/>
    <w:rsid w:val="008D1117"/>
    <w:rsid w:val="008D15A4"/>
    <w:rsid w:val="008E2560"/>
    <w:rsid w:val="008F36E4"/>
    <w:rsid w:val="008F7DFE"/>
    <w:rsid w:val="0090383A"/>
    <w:rsid w:val="00933C8B"/>
    <w:rsid w:val="0094416E"/>
    <w:rsid w:val="0095254C"/>
    <w:rsid w:val="009553EC"/>
    <w:rsid w:val="00960BDC"/>
    <w:rsid w:val="00967182"/>
    <w:rsid w:val="0097330E"/>
    <w:rsid w:val="00974330"/>
    <w:rsid w:val="0097498C"/>
    <w:rsid w:val="00982766"/>
    <w:rsid w:val="009852C4"/>
    <w:rsid w:val="00985F26"/>
    <w:rsid w:val="0099583E"/>
    <w:rsid w:val="009A0242"/>
    <w:rsid w:val="009A59ED"/>
    <w:rsid w:val="009B5AA8"/>
    <w:rsid w:val="009C45A0"/>
    <w:rsid w:val="009C5642"/>
    <w:rsid w:val="009D7D1E"/>
    <w:rsid w:val="009E13C3"/>
    <w:rsid w:val="009E6A30"/>
    <w:rsid w:val="009E79E5"/>
    <w:rsid w:val="009F07D4"/>
    <w:rsid w:val="009F29EB"/>
    <w:rsid w:val="00A001A0"/>
    <w:rsid w:val="00A12C83"/>
    <w:rsid w:val="00A31AAC"/>
    <w:rsid w:val="00A32905"/>
    <w:rsid w:val="00A36C95"/>
    <w:rsid w:val="00A37DE3"/>
    <w:rsid w:val="00A519D1"/>
    <w:rsid w:val="00A6343B"/>
    <w:rsid w:val="00A65C50"/>
    <w:rsid w:val="00A66DD2"/>
    <w:rsid w:val="00A862E5"/>
    <w:rsid w:val="00AA41B3"/>
    <w:rsid w:val="00AA6670"/>
    <w:rsid w:val="00AB1ED6"/>
    <w:rsid w:val="00AB397D"/>
    <w:rsid w:val="00AB638A"/>
    <w:rsid w:val="00AB6E43"/>
    <w:rsid w:val="00AC1349"/>
    <w:rsid w:val="00AC23D0"/>
    <w:rsid w:val="00AD6C51"/>
    <w:rsid w:val="00AE4EC1"/>
    <w:rsid w:val="00AF3016"/>
    <w:rsid w:val="00B03A45"/>
    <w:rsid w:val="00B2236C"/>
    <w:rsid w:val="00B22FE6"/>
    <w:rsid w:val="00B3033D"/>
    <w:rsid w:val="00B30733"/>
    <w:rsid w:val="00B356AF"/>
    <w:rsid w:val="00B62087"/>
    <w:rsid w:val="00B62F41"/>
    <w:rsid w:val="00B73785"/>
    <w:rsid w:val="00B760E1"/>
    <w:rsid w:val="00B807F8"/>
    <w:rsid w:val="00B858FF"/>
    <w:rsid w:val="00BA1AB3"/>
    <w:rsid w:val="00BA6421"/>
    <w:rsid w:val="00BB34E6"/>
    <w:rsid w:val="00BB4FEC"/>
    <w:rsid w:val="00BC402F"/>
    <w:rsid w:val="00BD27BA"/>
    <w:rsid w:val="00BE13EF"/>
    <w:rsid w:val="00BE40A5"/>
    <w:rsid w:val="00BE6454"/>
    <w:rsid w:val="00BF39A4"/>
    <w:rsid w:val="00C02797"/>
    <w:rsid w:val="00C10283"/>
    <w:rsid w:val="00C110CC"/>
    <w:rsid w:val="00C16732"/>
    <w:rsid w:val="00C22886"/>
    <w:rsid w:val="00C25C8F"/>
    <w:rsid w:val="00C263C6"/>
    <w:rsid w:val="00C51281"/>
    <w:rsid w:val="00C635B6"/>
    <w:rsid w:val="00C66400"/>
    <w:rsid w:val="00C70DFC"/>
    <w:rsid w:val="00C717DB"/>
    <w:rsid w:val="00C82466"/>
    <w:rsid w:val="00C84097"/>
    <w:rsid w:val="00C86624"/>
    <w:rsid w:val="00CA3160"/>
    <w:rsid w:val="00CB429B"/>
    <w:rsid w:val="00CB52D5"/>
    <w:rsid w:val="00CC2753"/>
    <w:rsid w:val="00CD093E"/>
    <w:rsid w:val="00CD1556"/>
    <w:rsid w:val="00CD1FD7"/>
    <w:rsid w:val="00CD3CEC"/>
    <w:rsid w:val="00CE199A"/>
    <w:rsid w:val="00CE5AC7"/>
    <w:rsid w:val="00CE5EFA"/>
    <w:rsid w:val="00CF0BBB"/>
    <w:rsid w:val="00D1283A"/>
    <w:rsid w:val="00D17979"/>
    <w:rsid w:val="00D2075F"/>
    <w:rsid w:val="00D32277"/>
    <w:rsid w:val="00D3257B"/>
    <w:rsid w:val="00D40416"/>
    <w:rsid w:val="00D45CF7"/>
    <w:rsid w:val="00D4782A"/>
    <w:rsid w:val="00D56A4A"/>
    <w:rsid w:val="00D6079A"/>
    <w:rsid w:val="00D65AF9"/>
    <w:rsid w:val="00D7603E"/>
    <w:rsid w:val="00D8579C"/>
    <w:rsid w:val="00D90124"/>
    <w:rsid w:val="00D9392F"/>
    <w:rsid w:val="00DA34E5"/>
    <w:rsid w:val="00DA41F5"/>
    <w:rsid w:val="00DA7637"/>
    <w:rsid w:val="00DB5B54"/>
    <w:rsid w:val="00DB7E1B"/>
    <w:rsid w:val="00DC1D81"/>
    <w:rsid w:val="00DF5E26"/>
    <w:rsid w:val="00E0164E"/>
    <w:rsid w:val="00E144B3"/>
    <w:rsid w:val="00E32D48"/>
    <w:rsid w:val="00E41D15"/>
    <w:rsid w:val="00E451EA"/>
    <w:rsid w:val="00E4578A"/>
    <w:rsid w:val="00E52FFE"/>
    <w:rsid w:val="00E53E52"/>
    <w:rsid w:val="00E57F4B"/>
    <w:rsid w:val="00E63889"/>
    <w:rsid w:val="00E65EB7"/>
    <w:rsid w:val="00E71C8D"/>
    <w:rsid w:val="00E72360"/>
    <w:rsid w:val="00E74046"/>
    <w:rsid w:val="00E972A7"/>
    <w:rsid w:val="00EA2839"/>
    <w:rsid w:val="00EB18B3"/>
    <w:rsid w:val="00EB3E91"/>
    <w:rsid w:val="00EB561C"/>
    <w:rsid w:val="00EC634F"/>
    <w:rsid w:val="00EC6894"/>
    <w:rsid w:val="00ED29B6"/>
    <w:rsid w:val="00ED6B12"/>
    <w:rsid w:val="00EE0D3E"/>
    <w:rsid w:val="00EF326D"/>
    <w:rsid w:val="00EF53FE"/>
    <w:rsid w:val="00F245A7"/>
    <w:rsid w:val="00F2643C"/>
    <w:rsid w:val="00F3018E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A6528"/>
    <w:rsid w:val="00FC2E17"/>
    <w:rsid w:val="00FC6387"/>
    <w:rsid w:val="00FC6802"/>
    <w:rsid w:val="00FD70A7"/>
    <w:rsid w:val="00FF01D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EE100"/>
  <w15:chartTrackingRefBased/>
  <w15:docId w15:val="{04479B1A-1196-F14E-9702-642726E4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uiPriority w:val="99"/>
    <w:semiHidden/>
    <w:unhideWhenUsed/>
    <w:rsid w:val="008F7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ajarr.com/index.php/AJARR" TargetMode="External" /><Relationship Id="rId13" Type="http://schemas.openxmlformats.org/officeDocument/2006/relationships/hyperlink" Target="mailto:bhartichaudhry@g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www.mdpi.com/2673-6411/1/3/17" TargetMode="Externa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r1.reviewerhub.org/benefits-for-reviewers" TargetMode="External" /><Relationship Id="rId5" Type="http://schemas.openxmlformats.org/officeDocument/2006/relationships/webSettings" Target="webSettings.xml" /><Relationship Id="rId15" Type="http://schemas.openxmlformats.org/officeDocument/2006/relationships/footer" Target="footer1.xml" /><Relationship Id="rId10" Type="http://schemas.openxmlformats.org/officeDocument/2006/relationships/hyperlink" Target="https://r1.reviewerhub.org/peer-review-comments-approval-policy/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r1.reviewerhub.org/general-editorial-policy/" TargetMode="External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A5899-6BDB-4120-8C0A-FB08798484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Links>
    <vt:vector size="24" baseType="variant">
      <vt:variant>
        <vt:i4>6160409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1441873</vt:i4>
      </vt:variant>
      <vt:variant>
        <vt:i4>0</vt:i4>
      </vt:variant>
      <vt:variant>
        <vt:i4>0</vt:i4>
      </vt:variant>
      <vt:variant>
        <vt:i4>5</vt:i4>
      </vt:variant>
      <vt:variant>
        <vt:lpwstr>https://journalajarr.com/index.php/AJARR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Dr. Bharti Chaudhry</cp:lastModifiedBy>
  <cp:revision>51</cp:revision>
  <dcterms:created xsi:type="dcterms:W3CDTF">2024-12-27T14:30:00Z</dcterms:created>
  <dcterms:modified xsi:type="dcterms:W3CDTF">2024-12-28T13:29:00Z</dcterms:modified>
</cp:coreProperties>
</file>