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D9AD7" w14:textId="51562EE0" w:rsidR="00253EB0" w:rsidRPr="00845649" w:rsidRDefault="00E70425" w:rsidP="00173781">
      <w:pPr>
        <w:jc w:val="center"/>
        <w:rPr>
          <w:rFonts w:ascii="Times New Roman" w:hAnsi="Times New Roman" w:cs="Times New Roman"/>
          <w:b/>
          <w:bCs/>
          <w:sz w:val="32"/>
          <w:szCs w:val="32"/>
        </w:rPr>
      </w:pPr>
      <w:bookmarkStart w:id="0" w:name="_Hlk186019282"/>
      <w:r w:rsidRPr="00E70425">
        <w:rPr>
          <w:rFonts w:ascii="Times New Roman" w:hAnsi="Times New Roman" w:cs="Times New Roman"/>
          <w:b/>
          <w:bCs/>
          <w:sz w:val="32"/>
          <w:szCs w:val="32"/>
          <w:highlight w:val="yellow"/>
        </w:rPr>
        <w:t>Effect</w:t>
      </w:r>
      <w:r w:rsidR="00D4459D">
        <w:rPr>
          <w:rFonts w:ascii="Times New Roman" w:hAnsi="Times New Roman" w:cs="Times New Roman"/>
          <w:b/>
          <w:bCs/>
          <w:sz w:val="32"/>
          <w:szCs w:val="32"/>
          <w:highlight w:val="yellow"/>
        </w:rPr>
        <w:t>s</w:t>
      </w:r>
      <w:r w:rsidRPr="00E70425">
        <w:rPr>
          <w:rFonts w:ascii="Times New Roman" w:hAnsi="Times New Roman" w:cs="Times New Roman"/>
          <w:b/>
          <w:bCs/>
          <w:sz w:val="32"/>
          <w:szCs w:val="32"/>
          <w:highlight w:val="yellow"/>
        </w:rPr>
        <w:t xml:space="preserve"> of Organic Manures, Iron and Z</w:t>
      </w:r>
      <w:r w:rsidR="00173781" w:rsidRPr="00E70425">
        <w:rPr>
          <w:rFonts w:ascii="Times New Roman" w:hAnsi="Times New Roman" w:cs="Times New Roman"/>
          <w:b/>
          <w:bCs/>
          <w:sz w:val="32"/>
          <w:szCs w:val="32"/>
          <w:highlight w:val="yellow"/>
        </w:rPr>
        <w:t>inc enriched FYM on</w:t>
      </w:r>
      <w:r w:rsidR="00753A22" w:rsidRPr="00E70425">
        <w:rPr>
          <w:rFonts w:ascii="Times New Roman" w:hAnsi="Times New Roman" w:cs="Times New Roman"/>
          <w:b/>
          <w:bCs/>
          <w:sz w:val="32"/>
          <w:szCs w:val="32"/>
          <w:highlight w:val="yellow"/>
        </w:rPr>
        <w:t xml:space="preserve"> </w:t>
      </w:r>
      <w:r w:rsidRPr="00E70425">
        <w:rPr>
          <w:rFonts w:ascii="Times New Roman" w:hAnsi="Times New Roman" w:cs="Times New Roman"/>
          <w:b/>
          <w:bCs/>
          <w:sz w:val="32"/>
          <w:szCs w:val="32"/>
          <w:highlight w:val="yellow"/>
        </w:rPr>
        <w:t>Nutrients Content and U</w:t>
      </w:r>
      <w:r w:rsidR="00173781" w:rsidRPr="00E70425">
        <w:rPr>
          <w:rFonts w:ascii="Times New Roman" w:hAnsi="Times New Roman" w:cs="Times New Roman"/>
          <w:b/>
          <w:bCs/>
          <w:sz w:val="32"/>
          <w:szCs w:val="32"/>
          <w:highlight w:val="yellow"/>
        </w:rPr>
        <w:t>ptake by</w:t>
      </w:r>
      <w:r w:rsidRPr="00E70425">
        <w:rPr>
          <w:rFonts w:ascii="Times New Roman" w:hAnsi="Times New Roman" w:cs="Times New Roman"/>
          <w:b/>
          <w:bCs/>
          <w:sz w:val="32"/>
          <w:szCs w:val="32"/>
          <w:highlight w:val="yellow"/>
        </w:rPr>
        <w:t xml:space="preserve"> P</w:t>
      </w:r>
      <w:r w:rsidR="00173781" w:rsidRPr="00E70425">
        <w:rPr>
          <w:rFonts w:ascii="Times New Roman" w:hAnsi="Times New Roman" w:cs="Times New Roman"/>
          <w:b/>
          <w:bCs/>
          <w:sz w:val="32"/>
          <w:szCs w:val="32"/>
          <w:highlight w:val="yellow"/>
        </w:rPr>
        <w:t>earl</w:t>
      </w:r>
      <w:r w:rsidR="00C17553" w:rsidRPr="00E70425">
        <w:rPr>
          <w:rFonts w:ascii="Times New Roman" w:hAnsi="Times New Roman" w:cs="Times New Roman"/>
          <w:b/>
          <w:bCs/>
          <w:sz w:val="32"/>
          <w:szCs w:val="32"/>
          <w:highlight w:val="yellow"/>
        </w:rPr>
        <w:t xml:space="preserve"> </w:t>
      </w:r>
      <w:r w:rsidR="00173781" w:rsidRPr="00E70425">
        <w:rPr>
          <w:rFonts w:ascii="Times New Roman" w:hAnsi="Times New Roman" w:cs="Times New Roman"/>
          <w:b/>
          <w:bCs/>
          <w:sz w:val="32"/>
          <w:szCs w:val="32"/>
          <w:highlight w:val="yellow"/>
        </w:rPr>
        <w:t>millet</w:t>
      </w:r>
      <w:r w:rsidR="008A3801" w:rsidRPr="00E70425">
        <w:rPr>
          <w:rFonts w:ascii="Times New Roman" w:hAnsi="Times New Roman" w:cs="Times New Roman"/>
          <w:b/>
          <w:bCs/>
          <w:sz w:val="32"/>
          <w:szCs w:val="32"/>
          <w:highlight w:val="yellow"/>
        </w:rPr>
        <w:t xml:space="preserve"> in</w:t>
      </w:r>
      <w:r w:rsidR="008A3801" w:rsidRPr="00E70425">
        <w:rPr>
          <w:rFonts w:ascii="Times New Roman" w:hAnsi="Times New Roman" w:cs="Times New Roman"/>
          <w:sz w:val="24"/>
          <w:szCs w:val="24"/>
          <w:highlight w:val="yellow"/>
        </w:rPr>
        <w:t xml:space="preserve"> </w:t>
      </w:r>
      <w:proofErr w:type="spellStart"/>
      <w:r w:rsidR="008A3801" w:rsidRPr="00E70425">
        <w:rPr>
          <w:rFonts w:ascii="Times New Roman" w:hAnsi="Times New Roman" w:cs="Times New Roman"/>
          <w:b/>
          <w:sz w:val="32"/>
          <w:szCs w:val="32"/>
          <w:highlight w:val="yellow"/>
        </w:rPr>
        <w:t>Sardarkrushinagar</w:t>
      </w:r>
      <w:proofErr w:type="spellEnd"/>
      <w:r w:rsidR="008A3801" w:rsidRPr="00E70425">
        <w:rPr>
          <w:rFonts w:ascii="Times New Roman" w:hAnsi="Times New Roman" w:cs="Times New Roman"/>
          <w:b/>
          <w:sz w:val="32"/>
          <w:szCs w:val="32"/>
          <w:highlight w:val="yellow"/>
        </w:rPr>
        <w:t>, India</w:t>
      </w:r>
    </w:p>
    <w:bookmarkEnd w:id="0"/>
    <w:p w14:paraId="657DB50E" w14:textId="77777777" w:rsidR="00F95E8A" w:rsidRDefault="00F95E8A" w:rsidP="00F95E8A">
      <w:pPr>
        <w:pStyle w:val="ListParagraph"/>
        <w:rPr>
          <w:rFonts w:ascii="Times New Roman" w:hAnsi="Times New Roman" w:cs="Times New Roman"/>
          <w:b/>
          <w:bCs/>
          <w:sz w:val="24"/>
          <w:szCs w:val="24"/>
        </w:rPr>
      </w:pPr>
    </w:p>
    <w:p w14:paraId="5DF77555" w14:textId="77777777" w:rsidR="00530E10" w:rsidRPr="00993976" w:rsidRDefault="00530E10" w:rsidP="00F95E8A">
      <w:pPr>
        <w:pStyle w:val="ListParagraph"/>
        <w:rPr>
          <w:rFonts w:ascii="Times New Roman" w:hAnsi="Times New Roman" w:cs="Times New Roman"/>
          <w:b/>
          <w:bCs/>
          <w:sz w:val="24"/>
          <w:szCs w:val="24"/>
        </w:rPr>
      </w:pPr>
    </w:p>
    <w:p w14:paraId="39FE7C1A" w14:textId="75264FFF" w:rsidR="00F95E8A" w:rsidRPr="00262348" w:rsidRDefault="00262348" w:rsidP="00FE0BE9">
      <w:pPr>
        <w:pStyle w:val="ListParagraph"/>
        <w:ind w:left="0"/>
        <w:jc w:val="center"/>
        <w:rPr>
          <w:rFonts w:ascii="Times New Roman" w:hAnsi="Times New Roman" w:cs="Times New Roman"/>
          <w:b/>
          <w:bCs/>
          <w:sz w:val="24"/>
          <w:szCs w:val="24"/>
        </w:rPr>
      </w:pPr>
      <w:r w:rsidRPr="00262348">
        <w:rPr>
          <w:rFonts w:ascii="Times New Roman" w:hAnsi="Times New Roman" w:cs="Times New Roman"/>
          <w:b/>
          <w:bCs/>
          <w:sz w:val="24"/>
          <w:szCs w:val="24"/>
          <w:highlight w:val="yellow"/>
        </w:rPr>
        <w:t>ABSTRACT</w:t>
      </w:r>
    </w:p>
    <w:p w14:paraId="32BB7903" w14:textId="77777777" w:rsidR="00FE0BE9" w:rsidRPr="00FE0BE9" w:rsidRDefault="00FE0BE9" w:rsidP="00FE0BE9">
      <w:pPr>
        <w:pStyle w:val="ListParagraph"/>
        <w:ind w:left="0" w:firstLine="720"/>
        <w:jc w:val="center"/>
        <w:rPr>
          <w:rFonts w:ascii="Times New Roman" w:hAnsi="Times New Roman" w:cs="Times New Roman"/>
          <w:b/>
          <w:bCs/>
          <w:sz w:val="16"/>
          <w:szCs w:val="16"/>
        </w:rPr>
      </w:pPr>
    </w:p>
    <w:p w14:paraId="54E6881A" w14:textId="135D0232" w:rsidR="002820E2" w:rsidRDefault="00F95E8A" w:rsidP="00FE0BE9">
      <w:pPr>
        <w:pStyle w:val="ListParagraph"/>
        <w:ind w:left="0" w:firstLine="720"/>
        <w:jc w:val="both"/>
        <w:rPr>
          <w:rFonts w:ascii="Times New Roman" w:hAnsi="Times New Roman" w:cs="Times New Roman"/>
          <w:sz w:val="24"/>
          <w:szCs w:val="24"/>
        </w:rPr>
      </w:pPr>
      <w:r w:rsidRPr="00993976">
        <w:rPr>
          <w:rFonts w:ascii="Times New Roman" w:hAnsi="Times New Roman" w:cs="Times New Roman"/>
          <w:sz w:val="24"/>
          <w:szCs w:val="24"/>
        </w:rPr>
        <w:t xml:space="preserve">A field experiment was conducted at the Agronomy Instructional Farm, Department of Agronomy, Chimanbhai Patel College of Agriculture,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Dantiwada</w:t>
      </w:r>
      <w:proofErr w:type="spellEnd"/>
      <w:r w:rsidRPr="00993976">
        <w:rPr>
          <w:rFonts w:ascii="Times New Roman" w:hAnsi="Times New Roman" w:cs="Times New Roman"/>
          <w:sz w:val="24"/>
          <w:szCs w:val="24"/>
        </w:rPr>
        <w:t xml:space="preserve"> Agricultural University, </w:t>
      </w:r>
      <w:proofErr w:type="spellStart"/>
      <w:r w:rsidR="008A3801">
        <w:rPr>
          <w:rFonts w:ascii="Times New Roman" w:hAnsi="Times New Roman" w:cs="Times New Roman"/>
          <w:sz w:val="24"/>
          <w:szCs w:val="24"/>
        </w:rPr>
        <w:t>Sardarkrushinagar</w:t>
      </w:r>
      <w:proofErr w:type="spellEnd"/>
      <w:r w:rsidR="008A3801">
        <w:rPr>
          <w:rFonts w:ascii="Times New Roman" w:hAnsi="Times New Roman" w:cs="Times New Roman"/>
          <w:sz w:val="24"/>
          <w:szCs w:val="24"/>
        </w:rPr>
        <w:t xml:space="preserve"> </w:t>
      </w:r>
      <w:r w:rsidR="008A3801" w:rsidRPr="008A3801">
        <w:rPr>
          <w:rFonts w:ascii="Times New Roman" w:hAnsi="Times New Roman" w:cs="Times New Roman"/>
          <w:sz w:val="24"/>
          <w:szCs w:val="24"/>
          <w:highlight w:val="yellow"/>
        </w:rPr>
        <w:t>in India</w:t>
      </w:r>
      <w:r w:rsidR="008A3801">
        <w:rPr>
          <w:rFonts w:ascii="Times New Roman" w:hAnsi="Times New Roman" w:cs="Times New Roman"/>
          <w:sz w:val="24"/>
          <w:szCs w:val="24"/>
        </w:rPr>
        <w:t xml:space="preserve"> to study the </w:t>
      </w:r>
      <w:r w:rsidR="008A3801" w:rsidRPr="008A3801">
        <w:rPr>
          <w:rFonts w:ascii="Times New Roman" w:hAnsi="Times New Roman" w:cs="Times New Roman"/>
          <w:sz w:val="24"/>
          <w:szCs w:val="24"/>
          <w:highlight w:val="yellow"/>
        </w:rPr>
        <w:t>e</w:t>
      </w:r>
      <w:r w:rsidRPr="008A3801">
        <w:rPr>
          <w:rFonts w:ascii="Times New Roman" w:hAnsi="Times New Roman" w:cs="Times New Roman"/>
          <w:sz w:val="24"/>
          <w:szCs w:val="24"/>
          <w:highlight w:val="yellow"/>
        </w:rPr>
        <w:t>ffec</w:t>
      </w:r>
      <w:r w:rsidRPr="00D4459D">
        <w:rPr>
          <w:rFonts w:ascii="Times New Roman" w:hAnsi="Times New Roman" w:cs="Times New Roman"/>
          <w:sz w:val="24"/>
          <w:szCs w:val="24"/>
          <w:highlight w:val="yellow"/>
        </w:rPr>
        <w:t>t</w:t>
      </w:r>
      <w:r w:rsidR="00D4459D" w:rsidRPr="00D4459D">
        <w:rPr>
          <w:rFonts w:ascii="Times New Roman" w:hAnsi="Times New Roman" w:cs="Times New Roman"/>
          <w:sz w:val="24"/>
          <w:szCs w:val="24"/>
          <w:highlight w:val="yellow"/>
        </w:rPr>
        <w:t>s</w:t>
      </w:r>
      <w:r w:rsidRPr="00993976">
        <w:rPr>
          <w:rFonts w:ascii="Times New Roman" w:hAnsi="Times New Roman" w:cs="Times New Roman"/>
          <w:sz w:val="24"/>
          <w:szCs w:val="24"/>
        </w:rPr>
        <w:t xml:space="preserve"> of organic manures, iron and zinc enriched FYM on nutrients content and uptake by </w:t>
      </w:r>
      <w:r w:rsidR="00C17553" w:rsidRPr="00C17553">
        <w:rPr>
          <w:rFonts w:ascii="Times New Roman" w:hAnsi="Times New Roman" w:cs="Times New Roman"/>
          <w:sz w:val="24"/>
          <w:szCs w:val="24"/>
          <w:highlight w:val="yellow"/>
        </w:rPr>
        <w:t>pearl millet</w:t>
      </w:r>
      <w:r w:rsidRPr="00993976">
        <w:rPr>
          <w:rFonts w:ascii="Times New Roman" w:hAnsi="Times New Roman" w:cs="Times New Roman"/>
          <w:sz w:val="24"/>
          <w:szCs w:val="24"/>
        </w:rPr>
        <w:t xml:space="preserve"> in loamy sand (</w:t>
      </w:r>
      <w:proofErr w:type="spellStart"/>
      <w:r w:rsidRPr="00993976">
        <w:rPr>
          <w:rFonts w:ascii="Times New Roman" w:hAnsi="Times New Roman" w:cs="Times New Roman"/>
          <w:i/>
          <w:iCs/>
          <w:sz w:val="24"/>
          <w:szCs w:val="24"/>
        </w:rPr>
        <w:t>Typic</w:t>
      </w:r>
      <w:proofErr w:type="spellEnd"/>
      <w:r w:rsidRPr="00993976">
        <w:rPr>
          <w:rFonts w:ascii="Times New Roman" w:hAnsi="Times New Roman" w:cs="Times New Roman"/>
          <w:i/>
          <w:iCs/>
          <w:sz w:val="24"/>
          <w:szCs w:val="24"/>
        </w:rPr>
        <w:t xml:space="preserve"> </w:t>
      </w:r>
      <w:proofErr w:type="spellStart"/>
      <w:r w:rsidRPr="00993976">
        <w:rPr>
          <w:rFonts w:ascii="Times New Roman" w:hAnsi="Times New Roman" w:cs="Times New Roman"/>
          <w:i/>
          <w:iCs/>
          <w:sz w:val="24"/>
          <w:szCs w:val="24"/>
        </w:rPr>
        <w:t>Ustipsamments</w:t>
      </w:r>
      <w:proofErr w:type="spellEnd"/>
      <w:r w:rsidRPr="00993976">
        <w:rPr>
          <w:rFonts w:ascii="Times New Roman" w:hAnsi="Times New Roman" w:cs="Times New Roman"/>
          <w:sz w:val="24"/>
          <w:szCs w:val="24"/>
        </w:rPr>
        <w:t xml:space="preserve">) during the </w:t>
      </w:r>
      <w:proofErr w:type="spellStart"/>
      <w:r w:rsidRPr="00993976">
        <w:rPr>
          <w:rFonts w:ascii="Times New Roman" w:hAnsi="Times New Roman" w:cs="Times New Roman"/>
          <w:i/>
          <w:iCs/>
          <w:sz w:val="24"/>
          <w:szCs w:val="24"/>
        </w:rPr>
        <w:t>kharif</w:t>
      </w:r>
      <w:proofErr w:type="spellEnd"/>
      <w:r w:rsidRPr="00993976">
        <w:rPr>
          <w:rFonts w:ascii="Times New Roman" w:hAnsi="Times New Roman" w:cs="Times New Roman"/>
          <w:sz w:val="24"/>
          <w:szCs w:val="24"/>
        </w:rPr>
        <w:t xml:space="preserve"> season of 2022 and 2023. </w:t>
      </w:r>
      <w:r w:rsidR="00B85DCC" w:rsidRPr="00993976">
        <w:rPr>
          <w:rFonts w:ascii="Times New Roman" w:hAnsi="Times New Roman" w:cs="Times New Roman"/>
          <w:sz w:val="24"/>
          <w:szCs w:val="24"/>
        </w:rPr>
        <w:t>The pooled results indicated t</w:t>
      </w:r>
      <w:r w:rsidR="00C17553">
        <w:rPr>
          <w:rFonts w:ascii="Times New Roman" w:hAnsi="Times New Roman" w:cs="Times New Roman"/>
          <w:sz w:val="24"/>
          <w:szCs w:val="24"/>
        </w:rPr>
        <w:t xml:space="preserve">hat application of castor cake </w:t>
      </w:r>
      <w:r w:rsidR="005E7908">
        <w:rPr>
          <w:rFonts w:ascii="Times New Roman" w:hAnsi="Times New Roman" w:cs="Times New Roman"/>
          <w:sz w:val="24"/>
          <w:szCs w:val="24"/>
        </w:rPr>
        <w:t xml:space="preserve">@ </w:t>
      </w:r>
      <w:r w:rsidR="00B85DCC" w:rsidRPr="00993976">
        <w:rPr>
          <w:rFonts w:ascii="Times New Roman" w:hAnsi="Times New Roman" w:cs="Times New Roman"/>
          <w:sz w:val="24"/>
          <w:szCs w:val="24"/>
        </w:rPr>
        <w:t>1 t ha</w:t>
      </w:r>
      <w:r w:rsidR="00B85DCC" w:rsidRPr="00993976">
        <w:rPr>
          <w:rFonts w:ascii="Times New Roman" w:hAnsi="Times New Roman" w:cs="Times New Roman"/>
          <w:sz w:val="24"/>
          <w:szCs w:val="24"/>
          <w:vertAlign w:val="superscript"/>
        </w:rPr>
        <w:t xml:space="preserve">-1 </w:t>
      </w:r>
      <w:r w:rsidR="00B85DCC" w:rsidRPr="00993976">
        <w:rPr>
          <w:rFonts w:ascii="Times New Roman" w:hAnsi="Times New Roman" w:cs="Times New Roman"/>
          <w:sz w:val="24"/>
          <w:szCs w:val="24"/>
        </w:rPr>
        <w:t xml:space="preserve">recorded significantly higher </w:t>
      </w:r>
      <w:r w:rsidR="00B85DCC" w:rsidRPr="00A82FCC">
        <w:rPr>
          <w:rFonts w:ascii="Times New Roman" w:hAnsi="Times New Roman" w:cs="Times New Roman"/>
          <w:sz w:val="24"/>
          <w:szCs w:val="24"/>
          <w:highlight w:val="yellow"/>
        </w:rPr>
        <w:t>N</w:t>
      </w:r>
      <w:r w:rsidR="00A82FCC" w:rsidRPr="00A82FCC">
        <w:rPr>
          <w:rFonts w:ascii="Times New Roman" w:hAnsi="Times New Roman" w:cs="Times New Roman"/>
          <w:sz w:val="24"/>
          <w:szCs w:val="24"/>
          <w:highlight w:val="yellow"/>
        </w:rPr>
        <w:t>itrogen</w:t>
      </w:r>
      <w:r w:rsidR="00A03D40">
        <w:rPr>
          <w:rFonts w:ascii="Times New Roman" w:hAnsi="Times New Roman" w:cs="Times New Roman"/>
          <w:sz w:val="24"/>
          <w:szCs w:val="24"/>
        </w:rPr>
        <w:t xml:space="preserve"> </w:t>
      </w:r>
      <w:r w:rsidR="00A03D40" w:rsidRPr="00A03D40">
        <w:rPr>
          <w:rFonts w:ascii="Times New Roman" w:hAnsi="Times New Roman" w:cs="Times New Roman"/>
          <w:sz w:val="24"/>
          <w:szCs w:val="24"/>
          <w:highlight w:val="yellow"/>
        </w:rPr>
        <w:t>(N)</w:t>
      </w:r>
      <w:r w:rsidR="00A03D40">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and </w:t>
      </w:r>
      <w:r w:rsidR="00B85DCC" w:rsidRPr="00A82FCC">
        <w:rPr>
          <w:rFonts w:ascii="Times New Roman" w:hAnsi="Times New Roman" w:cs="Times New Roman"/>
          <w:sz w:val="24"/>
          <w:szCs w:val="24"/>
          <w:highlight w:val="yellow"/>
        </w:rPr>
        <w:t>P</w:t>
      </w:r>
      <w:r w:rsidR="00A82FCC" w:rsidRPr="00A82FCC">
        <w:rPr>
          <w:rFonts w:ascii="Times New Roman" w:hAnsi="Times New Roman" w:cs="Times New Roman"/>
          <w:sz w:val="24"/>
          <w:szCs w:val="24"/>
          <w:highlight w:val="yellow"/>
        </w:rPr>
        <w:t>hosphorus</w:t>
      </w:r>
      <w:r w:rsidR="00B85DCC" w:rsidRPr="00993976">
        <w:rPr>
          <w:rFonts w:ascii="Times New Roman" w:hAnsi="Times New Roman" w:cs="Times New Roman"/>
          <w:sz w:val="24"/>
          <w:szCs w:val="24"/>
        </w:rPr>
        <w:t xml:space="preserve"> </w:t>
      </w:r>
      <w:r w:rsidR="00A03D40" w:rsidRPr="00A03D40">
        <w:rPr>
          <w:rFonts w:ascii="Times New Roman" w:hAnsi="Times New Roman" w:cs="Times New Roman"/>
          <w:sz w:val="24"/>
          <w:szCs w:val="24"/>
          <w:highlight w:val="yellow"/>
        </w:rPr>
        <w:t>(P)</w:t>
      </w:r>
      <w:r w:rsidR="00A03D40">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content in </w:t>
      </w:r>
      <w:r w:rsidR="001B50B3" w:rsidRPr="001B50B3">
        <w:rPr>
          <w:rFonts w:ascii="Times New Roman" w:hAnsi="Times New Roman" w:cs="Times New Roman"/>
          <w:sz w:val="24"/>
          <w:szCs w:val="24"/>
          <w:highlight w:val="yellow"/>
        </w:rPr>
        <w:t>both</w:t>
      </w:r>
      <w:r w:rsidR="001B50B3">
        <w:rPr>
          <w:rFonts w:ascii="Times New Roman" w:hAnsi="Times New Roman" w:cs="Times New Roman"/>
          <w:sz w:val="24"/>
          <w:szCs w:val="24"/>
        </w:rPr>
        <w:t xml:space="preserve"> </w:t>
      </w:r>
      <w:r w:rsidR="00282363" w:rsidRPr="00282363">
        <w:rPr>
          <w:rFonts w:ascii="Times New Roman" w:hAnsi="Times New Roman" w:cs="Times New Roman"/>
          <w:sz w:val="24"/>
          <w:szCs w:val="24"/>
          <w:highlight w:val="yellow"/>
        </w:rPr>
        <w:t>the</w:t>
      </w:r>
      <w:r w:rsidR="00282363">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grain and </w:t>
      </w:r>
      <w:r w:rsidR="00282363" w:rsidRPr="00282363">
        <w:rPr>
          <w:rFonts w:ascii="Times New Roman" w:hAnsi="Times New Roman" w:cs="Times New Roman"/>
          <w:sz w:val="24"/>
          <w:szCs w:val="24"/>
          <w:highlight w:val="yellow"/>
        </w:rPr>
        <w:t>the</w:t>
      </w:r>
      <w:r w:rsidR="00282363">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straw and </w:t>
      </w:r>
      <w:r w:rsidR="00A03D40" w:rsidRPr="005E7908">
        <w:rPr>
          <w:rFonts w:ascii="Times New Roman" w:hAnsi="Times New Roman" w:cs="Times New Roman"/>
          <w:sz w:val="24"/>
          <w:szCs w:val="24"/>
          <w:highlight w:val="yellow"/>
        </w:rPr>
        <w:t xml:space="preserve">N, P, </w:t>
      </w:r>
      <w:r w:rsidR="00B85DCC" w:rsidRPr="00993976">
        <w:rPr>
          <w:rFonts w:ascii="Times New Roman" w:hAnsi="Times New Roman" w:cs="Times New Roman"/>
          <w:sz w:val="24"/>
          <w:szCs w:val="24"/>
        </w:rPr>
        <w:t xml:space="preserve">and </w:t>
      </w:r>
      <w:r w:rsidR="00A03D40" w:rsidRPr="00A03D40">
        <w:rPr>
          <w:rFonts w:ascii="Times New Roman" w:hAnsi="Times New Roman" w:cs="Times New Roman"/>
          <w:sz w:val="24"/>
          <w:szCs w:val="24"/>
          <w:highlight w:val="yellow"/>
        </w:rPr>
        <w:t>Potassium</w:t>
      </w:r>
      <w:r w:rsidR="00A03D40" w:rsidRPr="00A03D40">
        <w:rPr>
          <w:rFonts w:ascii="Times New Roman" w:hAnsi="Times New Roman" w:cs="Times New Roman"/>
          <w:sz w:val="24"/>
          <w:szCs w:val="24"/>
          <w:highlight w:val="yellow"/>
        </w:rPr>
        <w:t xml:space="preserve"> (K)</w:t>
      </w:r>
      <w:r w:rsidR="00B85DCC" w:rsidRPr="00993976">
        <w:rPr>
          <w:rFonts w:ascii="Times New Roman" w:hAnsi="Times New Roman" w:cs="Times New Roman"/>
          <w:sz w:val="24"/>
          <w:szCs w:val="24"/>
        </w:rPr>
        <w:t xml:space="preserve"> uptake by</w:t>
      </w:r>
      <w:r w:rsidR="00282363">
        <w:rPr>
          <w:rFonts w:ascii="Times New Roman" w:hAnsi="Times New Roman" w:cs="Times New Roman"/>
          <w:sz w:val="24"/>
          <w:szCs w:val="24"/>
        </w:rPr>
        <w:t xml:space="preserve"> </w:t>
      </w:r>
      <w:r w:rsidR="00282363" w:rsidRPr="00282363">
        <w:rPr>
          <w:rFonts w:ascii="Times New Roman" w:hAnsi="Times New Roman" w:cs="Times New Roman"/>
          <w:sz w:val="24"/>
          <w:szCs w:val="24"/>
          <w:highlight w:val="yellow"/>
        </w:rPr>
        <w:t>both</w:t>
      </w:r>
      <w:r w:rsidR="00B85DCC" w:rsidRPr="00993976">
        <w:rPr>
          <w:rFonts w:ascii="Times New Roman" w:hAnsi="Times New Roman" w:cs="Times New Roman"/>
          <w:sz w:val="24"/>
          <w:szCs w:val="24"/>
        </w:rPr>
        <w:t xml:space="preserve"> grain and straw, while </w:t>
      </w:r>
      <w:r w:rsidR="00A03D40" w:rsidRPr="00A03D40">
        <w:rPr>
          <w:rFonts w:ascii="Times New Roman" w:hAnsi="Times New Roman" w:cs="Times New Roman"/>
          <w:sz w:val="24"/>
          <w:szCs w:val="24"/>
          <w:highlight w:val="yellow"/>
        </w:rPr>
        <w:t>Iron (</w:t>
      </w:r>
      <w:r w:rsidR="00B85DCC" w:rsidRPr="00A03D40">
        <w:rPr>
          <w:rFonts w:ascii="Times New Roman" w:hAnsi="Times New Roman" w:cs="Times New Roman"/>
          <w:sz w:val="24"/>
          <w:szCs w:val="24"/>
          <w:highlight w:val="yellow"/>
        </w:rPr>
        <w:t>Fe</w:t>
      </w:r>
      <w:r w:rsidR="00A03D40" w:rsidRPr="00A03D40">
        <w:rPr>
          <w:rFonts w:ascii="Times New Roman" w:hAnsi="Times New Roman" w:cs="Times New Roman"/>
          <w:sz w:val="24"/>
          <w:szCs w:val="24"/>
          <w:highlight w:val="yellow"/>
        </w:rPr>
        <w:t>)</w:t>
      </w:r>
      <w:r w:rsidR="00B85DCC" w:rsidRPr="00993976">
        <w:rPr>
          <w:rFonts w:ascii="Times New Roman" w:hAnsi="Times New Roman" w:cs="Times New Roman"/>
          <w:sz w:val="24"/>
          <w:szCs w:val="24"/>
        </w:rPr>
        <w:t xml:space="preserve"> and </w:t>
      </w:r>
      <w:r w:rsidR="00A03D40" w:rsidRPr="00A03D40">
        <w:rPr>
          <w:rFonts w:ascii="Times New Roman" w:hAnsi="Times New Roman" w:cs="Times New Roman"/>
          <w:sz w:val="24"/>
          <w:szCs w:val="24"/>
          <w:highlight w:val="yellow"/>
        </w:rPr>
        <w:t>Zinc (</w:t>
      </w:r>
      <w:r w:rsidR="00B85DCC" w:rsidRPr="00A03D40">
        <w:rPr>
          <w:rFonts w:ascii="Times New Roman" w:hAnsi="Times New Roman" w:cs="Times New Roman"/>
          <w:sz w:val="24"/>
          <w:szCs w:val="24"/>
          <w:highlight w:val="yellow"/>
        </w:rPr>
        <w:t>Zn</w:t>
      </w:r>
      <w:r w:rsidR="00A03D40" w:rsidRPr="00A03D40">
        <w:rPr>
          <w:rFonts w:ascii="Times New Roman" w:hAnsi="Times New Roman" w:cs="Times New Roman"/>
          <w:sz w:val="24"/>
          <w:szCs w:val="24"/>
          <w:highlight w:val="yellow"/>
        </w:rPr>
        <w:t>)</w:t>
      </w:r>
      <w:r w:rsidR="00B85DCC" w:rsidRPr="00993976">
        <w:rPr>
          <w:rFonts w:ascii="Times New Roman" w:hAnsi="Times New Roman" w:cs="Times New Roman"/>
          <w:sz w:val="24"/>
          <w:szCs w:val="24"/>
        </w:rPr>
        <w:t xml:space="preserve"> uptake by </w:t>
      </w:r>
      <w:r w:rsidR="00282363" w:rsidRPr="00282363">
        <w:rPr>
          <w:rFonts w:ascii="Times New Roman" w:hAnsi="Times New Roman" w:cs="Times New Roman"/>
          <w:sz w:val="24"/>
          <w:szCs w:val="24"/>
          <w:highlight w:val="yellow"/>
        </w:rPr>
        <w:t>the</w:t>
      </w:r>
      <w:r w:rsidR="00282363">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straw of </w:t>
      </w:r>
      <w:r w:rsidR="00B85DCC" w:rsidRPr="00C17553">
        <w:rPr>
          <w:rFonts w:ascii="Times New Roman" w:hAnsi="Times New Roman" w:cs="Times New Roman"/>
          <w:sz w:val="24"/>
          <w:szCs w:val="24"/>
          <w:highlight w:val="yellow"/>
        </w:rPr>
        <w:t>pearl</w:t>
      </w:r>
      <w:r w:rsidR="00C17553" w:rsidRPr="00C17553">
        <w:rPr>
          <w:rFonts w:ascii="Times New Roman" w:hAnsi="Times New Roman" w:cs="Times New Roman"/>
          <w:sz w:val="24"/>
          <w:szCs w:val="24"/>
          <w:highlight w:val="yellow"/>
        </w:rPr>
        <w:t xml:space="preserve"> </w:t>
      </w:r>
      <w:r w:rsidR="00B85DCC" w:rsidRPr="00C17553">
        <w:rPr>
          <w:rFonts w:ascii="Times New Roman" w:hAnsi="Times New Roman" w:cs="Times New Roman"/>
          <w:sz w:val="24"/>
          <w:szCs w:val="24"/>
          <w:highlight w:val="yellow"/>
        </w:rPr>
        <w:t>millet</w:t>
      </w:r>
      <w:r w:rsidR="00B85DCC" w:rsidRPr="00993976">
        <w:rPr>
          <w:rFonts w:ascii="Times New Roman" w:hAnsi="Times New Roman" w:cs="Times New Roman"/>
          <w:sz w:val="24"/>
          <w:szCs w:val="24"/>
        </w:rPr>
        <w:t>. Among different Fe and Zn supplementation, an application of 500 kg FYM ha</w:t>
      </w:r>
      <w:r w:rsidR="00B85DCC" w:rsidRPr="00993976">
        <w:rPr>
          <w:rFonts w:ascii="Times New Roman" w:hAnsi="Times New Roman" w:cs="Times New Roman"/>
          <w:sz w:val="24"/>
          <w:szCs w:val="24"/>
          <w:vertAlign w:val="superscript"/>
        </w:rPr>
        <w:t xml:space="preserve">-1 </w:t>
      </w:r>
      <w:r w:rsidR="00B85DCC" w:rsidRPr="00993976">
        <w:rPr>
          <w:rFonts w:ascii="Times New Roman" w:hAnsi="Times New Roman" w:cs="Times New Roman"/>
          <w:sz w:val="24"/>
          <w:szCs w:val="24"/>
        </w:rPr>
        <w:t>enriched with 1.25 kg Zn and 2.25 kg Fe recorded significantly higher P content in</w:t>
      </w:r>
      <w:r w:rsidR="00C17553">
        <w:rPr>
          <w:rFonts w:ascii="Times New Roman" w:hAnsi="Times New Roman" w:cs="Times New Roman"/>
          <w:sz w:val="24"/>
          <w:szCs w:val="24"/>
        </w:rPr>
        <w:t xml:space="preserve"> </w:t>
      </w:r>
      <w:r w:rsidR="00C17553" w:rsidRPr="00C17553">
        <w:rPr>
          <w:rFonts w:ascii="Times New Roman" w:hAnsi="Times New Roman" w:cs="Times New Roman"/>
          <w:sz w:val="24"/>
          <w:szCs w:val="24"/>
          <w:highlight w:val="yellow"/>
        </w:rPr>
        <w:t>the</w:t>
      </w:r>
      <w:r w:rsidR="00B85DCC" w:rsidRPr="00993976">
        <w:rPr>
          <w:rFonts w:ascii="Times New Roman" w:hAnsi="Times New Roman" w:cs="Times New Roman"/>
          <w:sz w:val="24"/>
          <w:szCs w:val="24"/>
        </w:rPr>
        <w:t xml:space="preserve"> straw, Fe and Zn content in </w:t>
      </w:r>
      <w:r w:rsidR="00C17553" w:rsidRPr="00C17553">
        <w:rPr>
          <w:rFonts w:ascii="Times New Roman" w:hAnsi="Times New Roman" w:cs="Times New Roman"/>
          <w:sz w:val="24"/>
          <w:szCs w:val="24"/>
          <w:highlight w:val="yellow"/>
        </w:rPr>
        <w:t>the</w:t>
      </w:r>
      <w:r w:rsidR="00C17553">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grain and straw and </w:t>
      </w:r>
      <w:r w:rsidR="00B85DCC" w:rsidRPr="00A03D40">
        <w:rPr>
          <w:rFonts w:ascii="Times New Roman" w:hAnsi="Times New Roman" w:cs="Times New Roman"/>
          <w:sz w:val="24"/>
          <w:szCs w:val="24"/>
        </w:rPr>
        <w:t>N, P</w:t>
      </w:r>
      <w:r w:rsidR="00A03D40" w:rsidRPr="00A03D40">
        <w:rPr>
          <w:rFonts w:ascii="Times New Roman" w:hAnsi="Times New Roman" w:cs="Times New Roman"/>
          <w:sz w:val="24"/>
          <w:szCs w:val="24"/>
        </w:rPr>
        <w:t>, K, Fe</w:t>
      </w:r>
      <w:r w:rsidR="00B85DCC" w:rsidRPr="00A03D40">
        <w:rPr>
          <w:rFonts w:ascii="Times New Roman" w:hAnsi="Times New Roman" w:cs="Times New Roman"/>
          <w:sz w:val="24"/>
          <w:szCs w:val="24"/>
        </w:rPr>
        <w:t xml:space="preserve"> and Z</w:t>
      </w:r>
      <w:r w:rsidR="00A03D40" w:rsidRPr="00A03D40">
        <w:rPr>
          <w:rFonts w:ascii="Times New Roman" w:hAnsi="Times New Roman" w:cs="Times New Roman"/>
          <w:sz w:val="24"/>
          <w:szCs w:val="24"/>
        </w:rPr>
        <w:t>n</w:t>
      </w:r>
      <w:r w:rsidR="00B85DCC" w:rsidRPr="00993976">
        <w:rPr>
          <w:rFonts w:ascii="Times New Roman" w:hAnsi="Times New Roman" w:cs="Times New Roman"/>
          <w:sz w:val="24"/>
          <w:szCs w:val="24"/>
        </w:rPr>
        <w:t xml:space="preserve"> uptake by </w:t>
      </w:r>
      <w:r w:rsidR="00C17553" w:rsidRPr="00C17553">
        <w:rPr>
          <w:rFonts w:ascii="Times New Roman" w:hAnsi="Times New Roman" w:cs="Times New Roman"/>
          <w:sz w:val="24"/>
          <w:szCs w:val="24"/>
          <w:highlight w:val="yellow"/>
        </w:rPr>
        <w:t>the</w:t>
      </w:r>
      <w:r w:rsidR="00C17553">
        <w:rPr>
          <w:rFonts w:ascii="Times New Roman" w:hAnsi="Times New Roman" w:cs="Times New Roman"/>
          <w:sz w:val="24"/>
          <w:szCs w:val="24"/>
        </w:rPr>
        <w:t xml:space="preserve"> </w:t>
      </w:r>
      <w:r w:rsidR="00B85DCC" w:rsidRPr="00993976">
        <w:rPr>
          <w:rFonts w:ascii="Times New Roman" w:hAnsi="Times New Roman" w:cs="Times New Roman"/>
          <w:sz w:val="24"/>
          <w:szCs w:val="24"/>
        </w:rPr>
        <w:t xml:space="preserve">grain and straw of </w:t>
      </w:r>
      <w:proofErr w:type="spellStart"/>
      <w:r w:rsidR="00B85DCC" w:rsidRPr="00993976">
        <w:rPr>
          <w:rFonts w:ascii="Times New Roman" w:hAnsi="Times New Roman" w:cs="Times New Roman"/>
          <w:i/>
          <w:iCs/>
          <w:sz w:val="24"/>
          <w:szCs w:val="24"/>
        </w:rPr>
        <w:t>kharif</w:t>
      </w:r>
      <w:proofErr w:type="spellEnd"/>
      <w:r w:rsidR="00B85DCC" w:rsidRPr="00993976">
        <w:rPr>
          <w:rFonts w:ascii="Times New Roman" w:hAnsi="Times New Roman" w:cs="Times New Roman"/>
          <w:sz w:val="24"/>
          <w:szCs w:val="24"/>
        </w:rPr>
        <w:t xml:space="preserve"> </w:t>
      </w:r>
      <w:r w:rsidR="00B85DCC" w:rsidRPr="00C17553">
        <w:rPr>
          <w:rFonts w:ascii="Times New Roman" w:hAnsi="Times New Roman" w:cs="Times New Roman"/>
          <w:sz w:val="24"/>
          <w:szCs w:val="24"/>
          <w:highlight w:val="yellow"/>
        </w:rPr>
        <w:t>pearl</w:t>
      </w:r>
      <w:r w:rsidR="00C17553" w:rsidRPr="00C17553">
        <w:rPr>
          <w:rFonts w:ascii="Times New Roman" w:hAnsi="Times New Roman" w:cs="Times New Roman"/>
          <w:sz w:val="24"/>
          <w:szCs w:val="24"/>
          <w:highlight w:val="yellow"/>
        </w:rPr>
        <w:t xml:space="preserve"> </w:t>
      </w:r>
      <w:r w:rsidR="00B85DCC" w:rsidRPr="00C17553">
        <w:rPr>
          <w:rFonts w:ascii="Times New Roman" w:hAnsi="Times New Roman" w:cs="Times New Roman"/>
          <w:sz w:val="24"/>
          <w:szCs w:val="24"/>
          <w:highlight w:val="yellow"/>
        </w:rPr>
        <w:t>millet</w:t>
      </w:r>
      <w:r w:rsidR="00B85DCC" w:rsidRPr="00993976">
        <w:rPr>
          <w:rFonts w:ascii="Times New Roman" w:hAnsi="Times New Roman" w:cs="Times New Roman"/>
          <w:sz w:val="24"/>
          <w:szCs w:val="24"/>
        </w:rPr>
        <w:t>.</w:t>
      </w:r>
    </w:p>
    <w:p w14:paraId="3EFFC678" w14:textId="77777777" w:rsidR="00776900" w:rsidRDefault="00776900" w:rsidP="00FE0BE9">
      <w:pPr>
        <w:pStyle w:val="ListParagraph"/>
        <w:ind w:left="0" w:firstLine="720"/>
        <w:jc w:val="both"/>
        <w:rPr>
          <w:rFonts w:ascii="Times New Roman" w:hAnsi="Times New Roman" w:cs="Times New Roman"/>
          <w:sz w:val="24"/>
          <w:szCs w:val="24"/>
        </w:rPr>
      </w:pPr>
    </w:p>
    <w:p w14:paraId="2E90D7DA" w14:textId="6760CE50" w:rsidR="00776900" w:rsidRPr="00993976" w:rsidRDefault="00776900" w:rsidP="00776900">
      <w:pPr>
        <w:pStyle w:val="ListParagraph"/>
        <w:ind w:left="0"/>
        <w:rPr>
          <w:rFonts w:ascii="Times New Roman" w:hAnsi="Times New Roman" w:cs="Times New Roman"/>
          <w:sz w:val="24"/>
          <w:szCs w:val="24"/>
        </w:rPr>
      </w:pPr>
      <w:r w:rsidRPr="00776900">
        <w:rPr>
          <w:rFonts w:ascii="Times New Roman" w:hAnsi="Times New Roman" w:cs="Times New Roman"/>
          <w:b/>
          <w:bCs/>
          <w:sz w:val="24"/>
          <w:szCs w:val="24"/>
        </w:rPr>
        <w:t>Key word</w:t>
      </w:r>
      <w:r w:rsidRPr="00776900">
        <w:rPr>
          <w:rFonts w:ascii="Times New Roman" w:hAnsi="Times New Roman" w:cs="Times New Roman"/>
          <w:sz w:val="24"/>
          <w:szCs w:val="24"/>
        </w:rPr>
        <w:t xml:space="preserve">: </w:t>
      </w:r>
      <w:r>
        <w:rPr>
          <w:rFonts w:ascii="Times New Roman" w:hAnsi="Times New Roman" w:cs="Times New Roman"/>
          <w:sz w:val="24"/>
          <w:szCs w:val="24"/>
        </w:rPr>
        <w:t xml:space="preserve"> </w:t>
      </w:r>
      <w:r w:rsidR="00C17553" w:rsidRPr="00C17553">
        <w:rPr>
          <w:rFonts w:ascii="Times New Roman" w:hAnsi="Times New Roman" w:cs="Times New Roman"/>
          <w:sz w:val="24"/>
          <w:szCs w:val="24"/>
          <w:highlight w:val="yellow"/>
        </w:rPr>
        <w:t>P</w:t>
      </w:r>
      <w:r w:rsidRPr="00C17553">
        <w:rPr>
          <w:rFonts w:ascii="Times New Roman" w:hAnsi="Times New Roman" w:cs="Times New Roman"/>
          <w:sz w:val="24"/>
          <w:szCs w:val="24"/>
          <w:highlight w:val="yellow"/>
        </w:rPr>
        <w:t>earl</w:t>
      </w:r>
      <w:r w:rsidR="00C17553" w:rsidRPr="00C17553">
        <w:rPr>
          <w:rFonts w:ascii="Times New Roman" w:hAnsi="Times New Roman" w:cs="Times New Roman"/>
          <w:sz w:val="24"/>
          <w:szCs w:val="24"/>
          <w:highlight w:val="yellow"/>
        </w:rPr>
        <w:t xml:space="preserve"> </w:t>
      </w:r>
      <w:r w:rsidRPr="00C17553">
        <w:rPr>
          <w:rFonts w:ascii="Times New Roman" w:hAnsi="Times New Roman" w:cs="Times New Roman"/>
          <w:sz w:val="24"/>
          <w:szCs w:val="24"/>
          <w:highlight w:val="yellow"/>
        </w:rPr>
        <w:t>millet,</w:t>
      </w:r>
      <w:r w:rsidR="00C17553" w:rsidRPr="00C17553">
        <w:rPr>
          <w:rFonts w:ascii="Times New Roman" w:hAnsi="Times New Roman" w:cs="Times New Roman"/>
          <w:sz w:val="24"/>
          <w:szCs w:val="24"/>
          <w:highlight w:val="yellow"/>
        </w:rPr>
        <w:t xml:space="preserve"> O</w:t>
      </w:r>
      <w:r w:rsidRPr="00C17553">
        <w:rPr>
          <w:rFonts w:ascii="Times New Roman" w:hAnsi="Times New Roman" w:cs="Times New Roman"/>
          <w:sz w:val="24"/>
          <w:szCs w:val="24"/>
          <w:highlight w:val="yellow"/>
        </w:rPr>
        <w:t xml:space="preserve">rganic manures, </w:t>
      </w:r>
      <w:r w:rsidR="00C17553" w:rsidRPr="00C17553">
        <w:rPr>
          <w:rFonts w:ascii="Times New Roman" w:hAnsi="Times New Roman" w:cs="Times New Roman"/>
          <w:sz w:val="24"/>
          <w:szCs w:val="24"/>
          <w:highlight w:val="yellow"/>
        </w:rPr>
        <w:t>Iron and Z</w:t>
      </w:r>
      <w:r w:rsidRPr="00C17553">
        <w:rPr>
          <w:rFonts w:ascii="Times New Roman" w:hAnsi="Times New Roman" w:cs="Times New Roman"/>
          <w:sz w:val="24"/>
          <w:szCs w:val="24"/>
          <w:highlight w:val="yellow"/>
        </w:rPr>
        <w:t>inc</w:t>
      </w:r>
      <w:r w:rsidR="00C17553" w:rsidRPr="00C17553">
        <w:rPr>
          <w:rFonts w:ascii="Times New Roman" w:hAnsi="Times New Roman" w:cs="Times New Roman"/>
          <w:sz w:val="24"/>
          <w:szCs w:val="24"/>
          <w:highlight w:val="yellow"/>
        </w:rPr>
        <w:t>, E</w:t>
      </w:r>
      <w:r w:rsidRPr="00C17553">
        <w:rPr>
          <w:rFonts w:ascii="Times New Roman" w:hAnsi="Times New Roman" w:cs="Times New Roman"/>
          <w:sz w:val="24"/>
          <w:szCs w:val="24"/>
          <w:highlight w:val="yellow"/>
        </w:rPr>
        <w:t>nriched FYM,</w:t>
      </w:r>
      <w:r>
        <w:rPr>
          <w:rFonts w:ascii="Times New Roman" w:hAnsi="Times New Roman" w:cs="Times New Roman"/>
          <w:sz w:val="24"/>
          <w:szCs w:val="24"/>
        </w:rPr>
        <w:t xml:space="preserve"> </w:t>
      </w:r>
      <w:r w:rsidR="00C17553">
        <w:rPr>
          <w:rFonts w:ascii="Times New Roman" w:hAnsi="Times New Roman" w:cs="Times New Roman"/>
          <w:sz w:val="24"/>
          <w:szCs w:val="24"/>
          <w:highlight w:val="yellow"/>
        </w:rPr>
        <w:t>N</w:t>
      </w:r>
      <w:r w:rsidRPr="00C17553">
        <w:rPr>
          <w:rFonts w:ascii="Times New Roman" w:hAnsi="Times New Roman" w:cs="Times New Roman"/>
          <w:sz w:val="24"/>
          <w:szCs w:val="24"/>
          <w:highlight w:val="yellow"/>
        </w:rPr>
        <w:t>utrients</w:t>
      </w:r>
      <w:r w:rsidR="00C17553">
        <w:rPr>
          <w:rFonts w:ascii="Times New Roman" w:hAnsi="Times New Roman" w:cs="Times New Roman"/>
          <w:sz w:val="24"/>
          <w:szCs w:val="24"/>
        </w:rPr>
        <w:t>.</w:t>
      </w:r>
    </w:p>
    <w:p w14:paraId="06D574E8" w14:textId="77777777" w:rsidR="002820E2" w:rsidRPr="00993976" w:rsidRDefault="002820E2" w:rsidP="00FE0BE9">
      <w:pPr>
        <w:pStyle w:val="ListParagraph"/>
        <w:ind w:left="0" w:firstLine="720"/>
        <w:jc w:val="both"/>
        <w:rPr>
          <w:rFonts w:ascii="Times New Roman" w:hAnsi="Times New Roman" w:cs="Times New Roman"/>
          <w:sz w:val="24"/>
          <w:szCs w:val="24"/>
        </w:rPr>
      </w:pPr>
    </w:p>
    <w:p w14:paraId="0702880C" w14:textId="558226CA" w:rsidR="00FE0BE9" w:rsidRPr="00262348" w:rsidRDefault="00262348" w:rsidP="00FE0BE9">
      <w:pPr>
        <w:pStyle w:val="ListParagraph"/>
        <w:numPr>
          <w:ilvl w:val="0"/>
          <w:numId w:val="5"/>
        </w:numPr>
        <w:jc w:val="both"/>
        <w:rPr>
          <w:rFonts w:ascii="Times New Roman" w:hAnsi="Times New Roman" w:cs="Times New Roman"/>
          <w:sz w:val="24"/>
          <w:szCs w:val="24"/>
          <w:highlight w:val="yellow"/>
        </w:rPr>
      </w:pPr>
      <w:r w:rsidRPr="00262348">
        <w:rPr>
          <w:rFonts w:ascii="Times New Roman" w:hAnsi="Times New Roman" w:cs="Times New Roman"/>
          <w:b/>
          <w:bCs/>
          <w:sz w:val="24"/>
          <w:szCs w:val="24"/>
          <w:highlight w:val="yellow"/>
        </w:rPr>
        <w:t>INTRODUCTION</w:t>
      </w:r>
    </w:p>
    <w:p w14:paraId="2458358A" w14:textId="591F8AEB" w:rsidR="002820E2" w:rsidRPr="002820E2" w:rsidRDefault="002820E2" w:rsidP="00FE0BE9">
      <w:pPr>
        <w:pStyle w:val="ListParagraph"/>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       </w:t>
      </w:r>
      <w:r w:rsidRPr="00C17553">
        <w:rPr>
          <w:rFonts w:ascii="Times New Roman" w:hAnsi="Times New Roman" w:cs="Times New Roman"/>
          <w:sz w:val="24"/>
          <w:szCs w:val="24"/>
          <w:highlight w:val="yellow"/>
        </w:rPr>
        <w:t>Pearl</w:t>
      </w:r>
      <w:r w:rsidR="00C17553" w:rsidRPr="00C17553">
        <w:rPr>
          <w:rFonts w:ascii="Times New Roman" w:hAnsi="Times New Roman" w:cs="Times New Roman"/>
          <w:sz w:val="24"/>
          <w:szCs w:val="24"/>
          <w:highlight w:val="yellow"/>
        </w:rPr>
        <w:t xml:space="preserve"> </w:t>
      </w:r>
      <w:r w:rsidRPr="00C17553">
        <w:rPr>
          <w:rFonts w:ascii="Times New Roman" w:hAnsi="Times New Roman" w:cs="Times New Roman"/>
          <w:sz w:val="24"/>
          <w:szCs w:val="24"/>
          <w:highlight w:val="yellow"/>
        </w:rPr>
        <w:t>millet</w:t>
      </w:r>
      <w:r w:rsidRPr="002820E2">
        <w:rPr>
          <w:rFonts w:ascii="Times New Roman" w:hAnsi="Times New Roman" w:cs="Times New Roman"/>
          <w:sz w:val="24"/>
          <w:szCs w:val="24"/>
        </w:rPr>
        <w:t xml:space="preserve"> is commonly known as Bajri or Bajra in India. </w:t>
      </w:r>
      <w:proofErr w:type="spellStart"/>
      <w:r w:rsidRPr="002820E2">
        <w:rPr>
          <w:rFonts w:ascii="Times New Roman" w:hAnsi="Times New Roman" w:cs="Times New Roman"/>
          <w:sz w:val="24"/>
          <w:szCs w:val="24"/>
        </w:rPr>
        <w:t>Pearlmillet</w:t>
      </w:r>
      <w:proofErr w:type="spellEnd"/>
      <w:r w:rsidRPr="002820E2">
        <w:rPr>
          <w:rFonts w:ascii="Times New Roman" w:hAnsi="Times New Roman" w:cs="Times New Roman"/>
          <w:sz w:val="24"/>
          <w:szCs w:val="24"/>
        </w:rPr>
        <w:t xml:space="preserve"> (</w:t>
      </w:r>
      <w:proofErr w:type="spellStart"/>
      <w:r w:rsidRPr="002820E2">
        <w:rPr>
          <w:rFonts w:ascii="Times New Roman" w:hAnsi="Times New Roman" w:cs="Times New Roman"/>
          <w:i/>
          <w:iCs/>
          <w:sz w:val="24"/>
          <w:szCs w:val="24"/>
        </w:rPr>
        <w:t>Pennisetum</w:t>
      </w:r>
      <w:proofErr w:type="spellEnd"/>
      <w:r w:rsidRPr="002820E2">
        <w:rPr>
          <w:rFonts w:ascii="Times New Roman" w:hAnsi="Times New Roman" w:cs="Times New Roman"/>
          <w:i/>
          <w:iCs/>
          <w:sz w:val="24"/>
          <w:szCs w:val="24"/>
        </w:rPr>
        <w:t xml:space="preserve"> </w:t>
      </w:r>
      <w:proofErr w:type="spellStart"/>
      <w:r w:rsidRPr="002820E2">
        <w:rPr>
          <w:rFonts w:ascii="Times New Roman" w:hAnsi="Times New Roman" w:cs="Times New Roman"/>
          <w:i/>
          <w:iCs/>
          <w:sz w:val="24"/>
          <w:szCs w:val="24"/>
        </w:rPr>
        <w:t>glaucum</w:t>
      </w:r>
      <w:proofErr w:type="spellEnd"/>
      <w:r w:rsidRPr="002820E2">
        <w:rPr>
          <w:rFonts w:ascii="Times New Roman" w:hAnsi="Times New Roman" w:cs="Times New Roman"/>
          <w:i/>
          <w:iCs/>
          <w:sz w:val="24"/>
          <w:szCs w:val="24"/>
        </w:rPr>
        <w:t xml:space="preserve"> </w:t>
      </w:r>
      <w:r w:rsidRPr="002820E2">
        <w:rPr>
          <w:rFonts w:ascii="Times New Roman" w:hAnsi="Times New Roman" w:cs="Times New Roman"/>
          <w:sz w:val="24"/>
          <w:szCs w:val="24"/>
        </w:rPr>
        <w:t>L</w:t>
      </w:r>
      <w:r w:rsidRPr="002820E2">
        <w:rPr>
          <w:rFonts w:ascii="Times New Roman" w:hAnsi="Times New Roman" w:cs="Times New Roman"/>
          <w:i/>
          <w:iCs/>
          <w:sz w:val="24"/>
          <w:szCs w:val="24"/>
        </w:rPr>
        <w:t>.) i</w:t>
      </w:r>
      <w:r w:rsidRPr="002820E2">
        <w:rPr>
          <w:rFonts w:ascii="Times New Roman" w:hAnsi="Times New Roman" w:cs="Times New Roman"/>
          <w:sz w:val="24"/>
          <w:szCs w:val="24"/>
        </w:rPr>
        <w:t xml:space="preserve">s known as ‘bullrush millet’, originated in tropical Western Africa. India is the largest producer of </w:t>
      </w:r>
      <w:r w:rsidRPr="00D4459D">
        <w:rPr>
          <w:rFonts w:ascii="Times New Roman" w:hAnsi="Times New Roman" w:cs="Times New Roman"/>
          <w:sz w:val="24"/>
          <w:szCs w:val="24"/>
          <w:highlight w:val="yellow"/>
        </w:rPr>
        <w:t>pear</w:t>
      </w:r>
      <w:r w:rsidR="00D4459D" w:rsidRPr="00D4459D">
        <w:rPr>
          <w:rFonts w:ascii="Times New Roman" w:hAnsi="Times New Roman" w:cs="Times New Roman"/>
          <w:sz w:val="24"/>
          <w:szCs w:val="24"/>
          <w:highlight w:val="yellow"/>
        </w:rPr>
        <w:t xml:space="preserve"> </w:t>
      </w:r>
      <w:proofErr w:type="spellStart"/>
      <w:r w:rsidRPr="00D4459D">
        <w:rPr>
          <w:rFonts w:ascii="Times New Roman" w:hAnsi="Times New Roman" w:cs="Times New Roman"/>
          <w:sz w:val="24"/>
          <w:szCs w:val="24"/>
          <w:highlight w:val="yellow"/>
        </w:rPr>
        <w:t>lmillet</w:t>
      </w:r>
      <w:proofErr w:type="spellEnd"/>
      <w:r w:rsidRPr="002820E2">
        <w:rPr>
          <w:rFonts w:ascii="Times New Roman" w:hAnsi="Times New Roman" w:cs="Times New Roman"/>
          <w:sz w:val="24"/>
          <w:szCs w:val="24"/>
        </w:rPr>
        <w:t xml:space="preserve"> in world. India ranks first</w:t>
      </w:r>
      <w:r w:rsidR="00D4459D" w:rsidRPr="00D4459D">
        <w:rPr>
          <w:rFonts w:ascii="Times New Roman" w:hAnsi="Times New Roman" w:cs="Times New Roman"/>
          <w:sz w:val="24"/>
          <w:szCs w:val="24"/>
          <w:highlight w:val="yellow"/>
        </w:rPr>
        <w:t>,</w:t>
      </w:r>
      <w:r w:rsidR="00D4459D">
        <w:rPr>
          <w:rFonts w:ascii="Times New Roman" w:hAnsi="Times New Roman" w:cs="Times New Roman"/>
          <w:sz w:val="24"/>
          <w:szCs w:val="24"/>
        </w:rPr>
        <w:t xml:space="preserve"> both in </w:t>
      </w:r>
      <w:r w:rsidR="00D4459D" w:rsidRPr="00D4459D">
        <w:rPr>
          <w:rFonts w:ascii="Times New Roman" w:hAnsi="Times New Roman" w:cs="Times New Roman"/>
          <w:sz w:val="24"/>
          <w:szCs w:val="24"/>
          <w:highlight w:val="yellow"/>
        </w:rPr>
        <w:t>area</w:t>
      </w:r>
      <w:r w:rsidRPr="002820E2">
        <w:rPr>
          <w:rFonts w:ascii="Times New Roman" w:hAnsi="Times New Roman" w:cs="Times New Roman"/>
          <w:sz w:val="24"/>
          <w:szCs w:val="24"/>
        </w:rPr>
        <w:t xml:space="preserve"> and production of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Pr="002820E2">
        <w:rPr>
          <w:rFonts w:ascii="Times New Roman" w:hAnsi="Times New Roman" w:cs="Times New Roman"/>
          <w:sz w:val="24"/>
          <w:szCs w:val="24"/>
        </w:rPr>
        <w:t xml:space="preserve">. In India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Pr="002820E2">
        <w:rPr>
          <w:rFonts w:ascii="Times New Roman" w:hAnsi="Times New Roman" w:cs="Times New Roman"/>
          <w:sz w:val="24"/>
          <w:szCs w:val="24"/>
        </w:rPr>
        <w:t xml:space="preserve"> is cultivated over an area of 6.70 M ha with a </w:t>
      </w:r>
      <w:r w:rsidR="00D4459D">
        <w:rPr>
          <w:rFonts w:ascii="Times New Roman" w:hAnsi="Times New Roman" w:cs="Times New Roman"/>
          <w:sz w:val="24"/>
          <w:szCs w:val="24"/>
        </w:rPr>
        <w:t xml:space="preserve">production of 9.62 million </w:t>
      </w:r>
      <w:r w:rsidR="00D4459D" w:rsidRPr="00D4459D">
        <w:rPr>
          <w:rFonts w:ascii="Times New Roman" w:hAnsi="Times New Roman" w:cs="Times New Roman"/>
          <w:sz w:val="24"/>
          <w:szCs w:val="24"/>
          <w:highlight w:val="yellow"/>
        </w:rPr>
        <w:t>ton</w:t>
      </w:r>
      <w:r w:rsidRPr="00D4459D">
        <w:rPr>
          <w:rFonts w:ascii="Times New Roman" w:hAnsi="Times New Roman" w:cs="Times New Roman"/>
          <w:sz w:val="24"/>
          <w:szCs w:val="24"/>
          <w:highlight w:val="yellow"/>
        </w:rPr>
        <w:t>s</w:t>
      </w:r>
      <w:r w:rsidRPr="002820E2">
        <w:rPr>
          <w:rFonts w:ascii="Times New Roman" w:hAnsi="Times New Roman" w:cs="Times New Roman"/>
          <w:sz w:val="24"/>
          <w:szCs w:val="24"/>
        </w:rPr>
        <w:t xml:space="preserve"> and the productivity is 1436 kg ha</w:t>
      </w:r>
      <w:r w:rsidRPr="002820E2">
        <w:rPr>
          <w:rFonts w:ascii="Times New Roman" w:hAnsi="Times New Roman" w:cs="Times New Roman"/>
          <w:sz w:val="24"/>
          <w:szCs w:val="24"/>
          <w:vertAlign w:val="superscript"/>
        </w:rPr>
        <w:t xml:space="preserve">-1 </w:t>
      </w:r>
      <w:r w:rsidRPr="002820E2">
        <w:rPr>
          <w:rFonts w:ascii="Times New Roman" w:hAnsi="Times New Roman" w:cs="Times New Roman"/>
          <w:sz w:val="24"/>
          <w:szCs w:val="24"/>
        </w:rPr>
        <w:t>(Anon., 2022</w:t>
      </w:r>
      <w:r w:rsidRPr="002820E2">
        <w:rPr>
          <w:rFonts w:ascii="Times New Roman" w:hAnsi="Times New Roman" w:cs="Times New Roman"/>
          <w:sz w:val="24"/>
          <w:szCs w:val="24"/>
          <w:vertAlign w:val="superscript"/>
        </w:rPr>
        <w:t>a</w:t>
      </w:r>
      <w:r w:rsidRPr="002820E2">
        <w:rPr>
          <w:rFonts w:ascii="Times New Roman" w:hAnsi="Times New Roman" w:cs="Times New Roman"/>
          <w:sz w:val="24"/>
          <w:szCs w:val="24"/>
        </w:rPr>
        <w:t xml:space="preserve">).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Pr="002820E2">
        <w:rPr>
          <w:rFonts w:ascii="Times New Roman" w:hAnsi="Times New Roman" w:cs="Times New Roman"/>
          <w:sz w:val="24"/>
          <w:szCs w:val="24"/>
        </w:rPr>
        <w:t xml:space="preserve"> cultivation is dispersed mainly during the </w:t>
      </w:r>
      <w:r w:rsidRPr="002820E2">
        <w:rPr>
          <w:rFonts w:ascii="Times New Roman" w:hAnsi="Times New Roman" w:cs="Times New Roman"/>
          <w:i/>
          <w:iCs/>
          <w:sz w:val="24"/>
          <w:szCs w:val="24"/>
        </w:rPr>
        <w:t>kharif</w:t>
      </w:r>
      <w:r w:rsidRPr="002820E2">
        <w:rPr>
          <w:rFonts w:ascii="Times New Roman" w:hAnsi="Times New Roman" w:cs="Times New Roman"/>
          <w:sz w:val="24"/>
          <w:szCs w:val="24"/>
        </w:rPr>
        <w:t xml:space="preserve"> season across the country. The major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Pr="002820E2">
        <w:rPr>
          <w:rFonts w:ascii="Times New Roman" w:hAnsi="Times New Roman" w:cs="Times New Roman"/>
          <w:sz w:val="24"/>
          <w:szCs w:val="24"/>
        </w:rPr>
        <w:t xml:space="preserve"> growing states are Rajasthan, Maharashtra, Uttar Pradesh, Guja</w:t>
      </w:r>
      <w:r w:rsidR="00D4459D">
        <w:rPr>
          <w:rFonts w:ascii="Times New Roman" w:hAnsi="Times New Roman" w:cs="Times New Roman"/>
          <w:sz w:val="24"/>
          <w:szCs w:val="24"/>
        </w:rPr>
        <w:t xml:space="preserve">rat and Haryana contributing </w:t>
      </w:r>
      <w:r w:rsidR="00D4459D" w:rsidRPr="00D4459D">
        <w:rPr>
          <w:rFonts w:ascii="Times New Roman" w:hAnsi="Times New Roman" w:cs="Times New Roman"/>
          <w:sz w:val="24"/>
          <w:szCs w:val="24"/>
          <w:highlight w:val="yellow"/>
        </w:rPr>
        <w:t>90</w:t>
      </w:r>
      <w:r w:rsidRPr="00D4459D">
        <w:rPr>
          <w:rFonts w:ascii="Times New Roman" w:hAnsi="Times New Roman" w:cs="Times New Roman"/>
          <w:sz w:val="24"/>
          <w:szCs w:val="24"/>
          <w:highlight w:val="yellow"/>
        </w:rPr>
        <w:t>%</w:t>
      </w:r>
      <w:r w:rsidRPr="002820E2">
        <w:rPr>
          <w:rFonts w:ascii="Times New Roman" w:hAnsi="Times New Roman" w:cs="Times New Roman"/>
          <w:sz w:val="24"/>
          <w:szCs w:val="24"/>
        </w:rPr>
        <w:t xml:space="preserve"> of </w:t>
      </w:r>
      <w:r w:rsidR="00D4459D" w:rsidRPr="00D4459D">
        <w:rPr>
          <w:rFonts w:ascii="Times New Roman" w:hAnsi="Times New Roman" w:cs="Times New Roman"/>
          <w:sz w:val="24"/>
          <w:szCs w:val="24"/>
          <w:highlight w:val="yellow"/>
        </w:rPr>
        <w:t>the</w:t>
      </w:r>
      <w:r w:rsidR="00D4459D">
        <w:rPr>
          <w:rFonts w:ascii="Times New Roman" w:hAnsi="Times New Roman" w:cs="Times New Roman"/>
          <w:sz w:val="24"/>
          <w:szCs w:val="24"/>
        </w:rPr>
        <w:t xml:space="preserve"> </w:t>
      </w:r>
      <w:r w:rsidRPr="002820E2">
        <w:rPr>
          <w:rFonts w:ascii="Times New Roman" w:hAnsi="Times New Roman" w:cs="Times New Roman"/>
          <w:sz w:val="24"/>
          <w:szCs w:val="24"/>
        </w:rPr>
        <w:t xml:space="preserve">total national production. In Gujarat,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00262348">
        <w:rPr>
          <w:rFonts w:ascii="Times New Roman" w:hAnsi="Times New Roman" w:cs="Times New Roman"/>
          <w:sz w:val="24"/>
          <w:szCs w:val="24"/>
        </w:rPr>
        <w:t xml:space="preserve"> occupies an area of 0.45 </w:t>
      </w:r>
      <w:r w:rsidR="00262348" w:rsidRPr="00262348">
        <w:rPr>
          <w:rFonts w:ascii="Times New Roman" w:hAnsi="Times New Roman" w:cs="Times New Roman"/>
          <w:sz w:val="24"/>
          <w:szCs w:val="24"/>
          <w:highlight w:val="yellow"/>
        </w:rPr>
        <w:t>million</w:t>
      </w:r>
      <w:r w:rsidRPr="002820E2">
        <w:rPr>
          <w:rFonts w:ascii="Times New Roman" w:hAnsi="Times New Roman" w:cs="Times New Roman"/>
          <w:sz w:val="24"/>
          <w:szCs w:val="24"/>
        </w:rPr>
        <w:t xml:space="preserve"> ha and p</w:t>
      </w:r>
      <w:r w:rsidR="00D4459D">
        <w:rPr>
          <w:rFonts w:ascii="Times New Roman" w:hAnsi="Times New Roman" w:cs="Times New Roman"/>
          <w:sz w:val="24"/>
          <w:szCs w:val="24"/>
        </w:rPr>
        <w:t xml:space="preserve">roduction of 1.08 million </w:t>
      </w:r>
      <w:r w:rsidR="00D4459D" w:rsidRPr="00D4459D">
        <w:rPr>
          <w:rFonts w:ascii="Times New Roman" w:hAnsi="Times New Roman" w:cs="Times New Roman"/>
          <w:sz w:val="24"/>
          <w:szCs w:val="24"/>
          <w:highlight w:val="yellow"/>
        </w:rPr>
        <w:t>tons</w:t>
      </w:r>
      <w:r w:rsidRPr="002820E2">
        <w:rPr>
          <w:rFonts w:ascii="Times New Roman" w:hAnsi="Times New Roman" w:cs="Times New Roman"/>
          <w:sz w:val="24"/>
          <w:szCs w:val="24"/>
        </w:rPr>
        <w:t xml:space="preserve"> with the productivity of 2442 kg ha</w:t>
      </w:r>
      <w:r w:rsidRPr="002820E2">
        <w:rPr>
          <w:rFonts w:ascii="Times New Roman" w:hAnsi="Times New Roman" w:cs="Times New Roman"/>
          <w:sz w:val="24"/>
          <w:szCs w:val="24"/>
          <w:vertAlign w:val="superscript"/>
        </w:rPr>
        <w:t xml:space="preserve">-1 </w:t>
      </w:r>
      <w:r w:rsidRPr="002820E2">
        <w:rPr>
          <w:rFonts w:ascii="Times New Roman" w:hAnsi="Times New Roman" w:cs="Times New Roman"/>
          <w:sz w:val="24"/>
          <w:szCs w:val="24"/>
        </w:rPr>
        <w:t>(Anon., 2022</w:t>
      </w:r>
      <w:r w:rsidRPr="002820E2">
        <w:rPr>
          <w:rFonts w:ascii="Times New Roman" w:hAnsi="Times New Roman" w:cs="Times New Roman"/>
          <w:sz w:val="24"/>
          <w:szCs w:val="24"/>
          <w:vertAlign w:val="superscript"/>
        </w:rPr>
        <w:t>b</w:t>
      </w:r>
      <w:r w:rsidRPr="002820E2">
        <w:rPr>
          <w:rFonts w:ascii="Times New Roman" w:hAnsi="Times New Roman" w:cs="Times New Roman"/>
          <w:sz w:val="24"/>
          <w:szCs w:val="24"/>
        </w:rPr>
        <w:t xml:space="preserve">). </w:t>
      </w:r>
      <w:proofErr w:type="spellStart"/>
      <w:r w:rsidRPr="002820E2">
        <w:rPr>
          <w:rFonts w:ascii="Times New Roman" w:hAnsi="Times New Roman" w:cs="Times New Roman"/>
          <w:sz w:val="24"/>
          <w:szCs w:val="24"/>
        </w:rPr>
        <w:t>Banaskantha</w:t>
      </w:r>
      <w:proofErr w:type="spellEnd"/>
      <w:r w:rsidRPr="002820E2">
        <w:rPr>
          <w:rFonts w:ascii="Times New Roman" w:hAnsi="Times New Roman" w:cs="Times New Roman"/>
          <w:sz w:val="24"/>
          <w:szCs w:val="24"/>
        </w:rPr>
        <w:t xml:space="preserve">, Junagadh, Jamnagar, Rajkot, </w:t>
      </w:r>
      <w:proofErr w:type="spellStart"/>
      <w:r w:rsidRPr="002820E2">
        <w:rPr>
          <w:rFonts w:ascii="Times New Roman" w:hAnsi="Times New Roman" w:cs="Times New Roman"/>
          <w:sz w:val="24"/>
          <w:szCs w:val="24"/>
        </w:rPr>
        <w:t>Mahesana</w:t>
      </w:r>
      <w:proofErr w:type="spellEnd"/>
      <w:r w:rsidRPr="002820E2">
        <w:rPr>
          <w:rFonts w:ascii="Times New Roman" w:hAnsi="Times New Roman" w:cs="Times New Roman"/>
          <w:sz w:val="24"/>
          <w:szCs w:val="24"/>
        </w:rPr>
        <w:t xml:space="preserve">, </w:t>
      </w:r>
      <w:proofErr w:type="spellStart"/>
      <w:r w:rsidRPr="002820E2">
        <w:rPr>
          <w:rFonts w:ascii="Times New Roman" w:hAnsi="Times New Roman" w:cs="Times New Roman"/>
          <w:sz w:val="24"/>
          <w:szCs w:val="24"/>
        </w:rPr>
        <w:t>Kheda</w:t>
      </w:r>
      <w:proofErr w:type="spellEnd"/>
      <w:r w:rsidRPr="002820E2">
        <w:rPr>
          <w:rFonts w:ascii="Times New Roman" w:hAnsi="Times New Roman" w:cs="Times New Roman"/>
          <w:sz w:val="24"/>
          <w:szCs w:val="24"/>
        </w:rPr>
        <w:t xml:space="preserve">, </w:t>
      </w:r>
      <w:proofErr w:type="spellStart"/>
      <w:r w:rsidRPr="002820E2">
        <w:rPr>
          <w:rFonts w:ascii="Times New Roman" w:hAnsi="Times New Roman" w:cs="Times New Roman"/>
          <w:sz w:val="24"/>
          <w:szCs w:val="24"/>
        </w:rPr>
        <w:t>Amreli</w:t>
      </w:r>
      <w:proofErr w:type="spellEnd"/>
      <w:r w:rsidRPr="002820E2">
        <w:rPr>
          <w:rFonts w:ascii="Times New Roman" w:hAnsi="Times New Roman" w:cs="Times New Roman"/>
          <w:sz w:val="24"/>
          <w:szCs w:val="24"/>
        </w:rPr>
        <w:t xml:space="preserve"> and Kutch are the major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Pr="002820E2">
        <w:rPr>
          <w:rFonts w:ascii="Times New Roman" w:hAnsi="Times New Roman" w:cs="Times New Roman"/>
          <w:sz w:val="24"/>
          <w:szCs w:val="24"/>
        </w:rPr>
        <w:t xml:space="preserve"> growing districts of Gujarat.</w:t>
      </w:r>
    </w:p>
    <w:p w14:paraId="02D8A0EA" w14:textId="6012FABB" w:rsidR="002820E2" w:rsidRPr="002820E2" w:rsidRDefault="002820E2" w:rsidP="00FE0BE9">
      <w:pPr>
        <w:pStyle w:val="ListParagraph"/>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The productivity of </w:t>
      </w:r>
      <w:r w:rsidRPr="00D4459D">
        <w:rPr>
          <w:rFonts w:ascii="Times New Roman" w:hAnsi="Times New Roman" w:cs="Times New Roman"/>
          <w:sz w:val="24"/>
          <w:szCs w:val="24"/>
          <w:highlight w:val="yellow"/>
        </w:rPr>
        <w:t>pearl</w:t>
      </w:r>
      <w:r w:rsidR="00D4459D" w:rsidRPr="00D4459D">
        <w:rPr>
          <w:rFonts w:ascii="Times New Roman" w:hAnsi="Times New Roman" w:cs="Times New Roman"/>
          <w:sz w:val="24"/>
          <w:szCs w:val="24"/>
          <w:highlight w:val="yellow"/>
        </w:rPr>
        <w:t xml:space="preserve"> </w:t>
      </w:r>
      <w:r w:rsidRPr="00D4459D">
        <w:rPr>
          <w:rFonts w:ascii="Times New Roman" w:hAnsi="Times New Roman" w:cs="Times New Roman"/>
          <w:sz w:val="24"/>
          <w:szCs w:val="24"/>
          <w:highlight w:val="yellow"/>
        </w:rPr>
        <w:t>millet</w:t>
      </w:r>
      <w:r w:rsidRPr="002820E2">
        <w:rPr>
          <w:rFonts w:ascii="Times New Roman" w:hAnsi="Times New Roman" w:cs="Times New Roman"/>
          <w:sz w:val="24"/>
          <w:szCs w:val="24"/>
        </w:rPr>
        <w:t>, which is much lesser than its production potential, vary greatly with rainfall quantity, intensity and its distribution. Hence, the research effort should be diverted to overcome the constraints that are responsible for its productivity. To bring millets into mainstream for exploiting the nutritional rich properties and pr</w:t>
      </w:r>
      <w:r w:rsidR="00D4459D">
        <w:rPr>
          <w:rFonts w:ascii="Times New Roman" w:hAnsi="Times New Roman" w:cs="Times New Roman"/>
          <w:sz w:val="24"/>
          <w:szCs w:val="24"/>
        </w:rPr>
        <w:t xml:space="preserve">omoting their cultivation, </w:t>
      </w:r>
      <w:r w:rsidR="00D4459D" w:rsidRPr="00D4459D">
        <w:rPr>
          <w:rFonts w:ascii="Times New Roman" w:hAnsi="Times New Roman" w:cs="Times New Roman"/>
          <w:sz w:val="24"/>
          <w:szCs w:val="24"/>
          <w:highlight w:val="yellow"/>
        </w:rPr>
        <w:t>the</w:t>
      </w:r>
      <w:r w:rsidR="00D4459D">
        <w:rPr>
          <w:rFonts w:ascii="Times New Roman" w:hAnsi="Times New Roman" w:cs="Times New Roman"/>
          <w:sz w:val="24"/>
          <w:szCs w:val="24"/>
        </w:rPr>
        <w:t xml:space="preserve"> </w:t>
      </w:r>
      <w:r w:rsidR="00D4459D" w:rsidRPr="00D4459D">
        <w:rPr>
          <w:rFonts w:ascii="Times New Roman" w:hAnsi="Times New Roman" w:cs="Times New Roman"/>
          <w:sz w:val="24"/>
          <w:szCs w:val="24"/>
          <w:highlight w:val="yellow"/>
        </w:rPr>
        <w:t>Government</w:t>
      </w:r>
      <w:r w:rsidRPr="002820E2">
        <w:rPr>
          <w:rFonts w:ascii="Times New Roman" w:hAnsi="Times New Roman" w:cs="Times New Roman"/>
          <w:sz w:val="24"/>
          <w:szCs w:val="24"/>
        </w:rPr>
        <w:t xml:space="preserve"> of India has declared Year 2018 as the “Year of Millets” and the Year 2021 was declared as “International Year of Millets” by FAO Committee on Agriculture (COAG) forum.</w:t>
      </w:r>
    </w:p>
    <w:p w14:paraId="3C45479E" w14:textId="7ABF27BA" w:rsidR="002820E2" w:rsidRPr="002820E2" w:rsidRDefault="00D4459D" w:rsidP="00FE0BE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820E2" w:rsidRPr="002820E2">
        <w:rPr>
          <w:rFonts w:ascii="Times New Roman" w:hAnsi="Times New Roman" w:cs="Times New Roman"/>
          <w:sz w:val="24"/>
          <w:szCs w:val="24"/>
        </w:rPr>
        <w:t xml:space="preserve">Zinc and iron deficiencies are well documented and realizing public health issues nearly half of the world population especially in developing countries like India. Zinc and iron deficiencies are the common micronutrient deficiencies in light textured soils of North Gujarat. </w:t>
      </w:r>
      <w:r w:rsidR="002820E2" w:rsidRPr="002820E2">
        <w:rPr>
          <w:rFonts w:ascii="Times New Roman" w:hAnsi="Times New Roman" w:cs="Times New Roman"/>
          <w:sz w:val="24"/>
          <w:szCs w:val="24"/>
        </w:rPr>
        <w:lastRenderedPageBreak/>
        <w:t>Which limiting both crop production and nutritional quality. Further, very low concentrations and poor bioavailability of Zn and Fe in the commonly used cereals aggravated the micronutrient deficiencies. Breeding for new cereal genotypes with high genetic capacity for grain accumulation of micronutrients is widely accepted and most sustainable solution to the problem. However, the breeding approach is a long-term process and may be affected from very low chemical solubility of Zn and Fe in soils due to high pH and low organic matter (Cakmak, 2008). Therefore, agronomy-related approaches offer short-term and complementary solutions to the Zn and Fe deficiency in crop production and human health. Soil amendments contributing to solubility of Zn and Fe in soil solution, cereal-legume intercropping systems, and soil and foliar application of micronutrient-</w:t>
      </w:r>
      <w:r w:rsidR="005E7908">
        <w:rPr>
          <w:rFonts w:ascii="Times New Roman" w:hAnsi="Times New Roman" w:cs="Times New Roman"/>
          <w:sz w:val="24"/>
          <w:szCs w:val="24"/>
        </w:rPr>
        <w:t xml:space="preserve">containing fertilizers are </w:t>
      </w:r>
      <w:r w:rsidR="005E7908" w:rsidRPr="005E7908">
        <w:rPr>
          <w:rFonts w:ascii="Times New Roman" w:hAnsi="Times New Roman" w:cs="Times New Roman"/>
          <w:sz w:val="24"/>
          <w:szCs w:val="24"/>
          <w:highlight w:val="yellow"/>
        </w:rPr>
        <w:t xml:space="preserve">well </w:t>
      </w:r>
      <w:r w:rsidR="002820E2" w:rsidRPr="005E7908">
        <w:rPr>
          <w:rFonts w:ascii="Times New Roman" w:hAnsi="Times New Roman" w:cs="Times New Roman"/>
          <w:sz w:val="24"/>
          <w:szCs w:val="24"/>
          <w:highlight w:val="yellow"/>
        </w:rPr>
        <w:t>documented</w:t>
      </w:r>
      <w:r w:rsidR="002820E2" w:rsidRPr="002820E2">
        <w:rPr>
          <w:rFonts w:ascii="Times New Roman" w:hAnsi="Times New Roman" w:cs="Times New Roman"/>
          <w:sz w:val="24"/>
          <w:szCs w:val="24"/>
        </w:rPr>
        <w:t xml:space="preserve"> which contribute to root uptake resulted accumulation of Fe and Zn in shoot and grain of plants.</w:t>
      </w:r>
    </w:p>
    <w:p w14:paraId="48D94294" w14:textId="77777777" w:rsidR="002820E2" w:rsidRDefault="002820E2" w:rsidP="00B733A4">
      <w:pPr>
        <w:pStyle w:val="ListParagraph"/>
        <w:spacing w:after="0"/>
        <w:ind w:left="0" w:firstLine="720"/>
        <w:jc w:val="both"/>
        <w:rPr>
          <w:rFonts w:ascii="Times New Roman" w:hAnsi="Times New Roman" w:cs="Times New Roman"/>
          <w:sz w:val="24"/>
          <w:szCs w:val="24"/>
        </w:rPr>
      </w:pPr>
      <w:r w:rsidRPr="002820E2">
        <w:rPr>
          <w:rFonts w:ascii="Times New Roman" w:hAnsi="Times New Roman" w:cs="Times New Roman"/>
          <w:sz w:val="24"/>
          <w:szCs w:val="24"/>
        </w:rPr>
        <w:t xml:space="preserve">       The reports in literature indicated that the availability of micronutrients in soil can be enhanced when applied together with organics (Bhoyar </w:t>
      </w:r>
      <w:r w:rsidRPr="002820E2">
        <w:rPr>
          <w:rFonts w:ascii="Times New Roman" w:hAnsi="Times New Roman" w:cs="Times New Roman"/>
          <w:i/>
          <w:sz w:val="24"/>
          <w:szCs w:val="24"/>
        </w:rPr>
        <w:t xml:space="preserve">et al., </w:t>
      </w:r>
      <w:r w:rsidRPr="002820E2">
        <w:rPr>
          <w:rFonts w:ascii="Times New Roman" w:hAnsi="Times New Roman" w:cs="Times New Roman"/>
          <w:sz w:val="24"/>
          <w:szCs w:val="24"/>
        </w:rPr>
        <w:t xml:space="preserve">1998). Mixing of inorganic salts of micronutrients with different organic manures </w:t>
      </w:r>
      <w:r w:rsidRPr="002820E2">
        <w:rPr>
          <w:rFonts w:ascii="Times New Roman" w:hAnsi="Times New Roman" w:cs="Times New Roman"/>
          <w:i/>
          <w:iCs/>
          <w:sz w:val="24"/>
          <w:szCs w:val="24"/>
        </w:rPr>
        <w:t>viz</w:t>
      </w:r>
      <w:r w:rsidRPr="002820E2">
        <w:rPr>
          <w:rFonts w:ascii="Times New Roman" w:hAnsi="Times New Roman" w:cs="Times New Roman"/>
          <w:sz w:val="24"/>
          <w:szCs w:val="24"/>
        </w:rPr>
        <w:t>., FYM can enhance the efficiency of micronutrients.</w:t>
      </w:r>
    </w:p>
    <w:p w14:paraId="2F74B476" w14:textId="3374FFC2" w:rsidR="00D4459D" w:rsidRPr="00993976" w:rsidRDefault="00D4459D" w:rsidP="00B733A4">
      <w:pPr>
        <w:pStyle w:val="ListParagraph"/>
        <w:spacing w:after="0"/>
        <w:ind w:left="0" w:firstLine="720"/>
        <w:jc w:val="both"/>
        <w:rPr>
          <w:rFonts w:ascii="Times New Roman" w:hAnsi="Times New Roman" w:cs="Times New Roman"/>
          <w:sz w:val="24"/>
          <w:szCs w:val="24"/>
        </w:rPr>
      </w:pPr>
      <w:proofErr w:type="gramStart"/>
      <w:r w:rsidRPr="00D4459D">
        <w:rPr>
          <w:rFonts w:ascii="Times New Roman" w:hAnsi="Times New Roman" w:cs="Times New Roman"/>
          <w:sz w:val="24"/>
          <w:szCs w:val="24"/>
          <w:highlight w:val="yellow"/>
        </w:rPr>
        <w:t>space</w:t>
      </w:r>
      <w:proofErr w:type="gramEnd"/>
    </w:p>
    <w:p w14:paraId="5B4A7E44" w14:textId="273A2040" w:rsidR="00A94C46" w:rsidRPr="00FE0BE9" w:rsidRDefault="00774B76" w:rsidP="00B733A4">
      <w:pPr>
        <w:spacing w:after="0"/>
        <w:jc w:val="both"/>
        <w:rPr>
          <w:rFonts w:ascii="Times New Roman" w:hAnsi="Times New Roman" w:cs="Times New Roman"/>
          <w:b/>
          <w:bCs/>
          <w:sz w:val="28"/>
          <w:szCs w:val="28"/>
        </w:rPr>
      </w:pPr>
      <w:r>
        <w:rPr>
          <w:rFonts w:ascii="Times New Roman" w:hAnsi="Times New Roman" w:cs="Times New Roman"/>
          <w:b/>
          <w:bCs/>
          <w:sz w:val="28"/>
          <w:szCs w:val="28"/>
        </w:rPr>
        <w:t>2</w:t>
      </w:r>
      <w:r w:rsidRPr="00774B76">
        <w:rPr>
          <w:rFonts w:ascii="Times New Roman" w:hAnsi="Times New Roman" w:cs="Times New Roman"/>
          <w:b/>
          <w:bCs/>
          <w:sz w:val="28"/>
          <w:szCs w:val="28"/>
          <w:highlight w:val="yellow"/>
        </w:rPr>
        <w:t>. MATERIALS AND METHODS</w:t>
      </w:r>
    </w:p>
    <w:p w14:paraId="53DAEFA3" w14:textId="55E3EDA3" w:rsidR="00A94C46" w:rsidRPr="00993976" w:rsidRDefault="00A94C46" w:rsidP="00A94C46">
      <w:pPr>
        <w:spacing w:after="0"/>
        <w:ind w:firstLine="720"/>
        <w:jc w:val="both"/>
        <w:rPr>
          <w:rFonts w:ascii="Times New Roman" w:hAnsi="Times New Roman" w:cs="Times New Roman"/>
          <w:sz w:val="24"/>
          <w:szCs w:val="24"/>
          <w:lang w:val="en-IN"/>
        </w:rPr>
      </w:pPr>
      <w:r w:rsidRPr="00993976">
        <w:rPr>
          <w:rFonts w:ascii="Times New Roman" w:hAnsi="Times New Roman" w:cs="Times New Roman"/>
          <w:sz w:val="24"/>
          <w:szCs w:val="24"/>
        </w:rPr>
        <w:t xml:space="preserve">The field experiment was laid out on fixed site of plot number C-9 during </w:t>
      </w:r>
      <w:r w:rsidRPr="00993976">
        <w:rPr>
          <w:rFonts w:ascii="Times New Roman" w:hAnsi="Times New Roman" w:cs="Times New Roman"/>
          <w:i/>
          <w:iCs/>
          <w:sz w:val="24"/>
          <w:szCs w:val="24"/>
        </w:rPr>
        <w:t xml:space="preserve">kharif </w:t>
      </w:r>
      <w:r w:rsidRPr="00993976">
        <w:rPr>
          <w:rFonts w:ascii="Times New Roman" w:hAnsi="Times New Roman" w:cs="Times New Roman"/>
          <w:sz w:val="24"/>
          <w:szCs w:val="24"/>
        </w:rPr>
        <w:t xml:space="preserve">season of 2022 and 2023 at Agronomy Instructional Farm, Chimanbhai Patel College of Agriculture,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Dantiwada</w:t>
      </w:r>
      <w:proofErr w:type="spellEnd"/>
      <w:r w:rsidRPr="00993976">
        <w:rPr>
          <w:rFonts w:ascii="Times New Roman" w:hAnsi="Times New Roman" w:cs="Times New Roman"/>
          <w:sz w:val="24"/>
          <w:szCs w:val="24"/>
        </w:rPr>
        <w:t xml:space="preserve"> Agricultural University, </w:t>
      </w:r>
      <w:proofErr w:type="spellStart"/>
      <w:r w:rsidRPr="00993976">
        <w:rPr>
          <w:rFonts w:ascii="Times New Roman" w:hAnsi="Times New Roman" w:cs="Times New Roman"/>
          <w:sz w:val="24"/>
          <w:szCs w:val="24"/>
        </w:rPr>
        <w:t>Sardarkrushinagar</w:t>
      </w:r>
      <w:proofErr w:type="spellEnd"/>
      <w:r w:rsidRPr="00993976">
        <w:rPr>
          <w:rFonts w:ascii="Times New Roman" w:hAnsi="Times New Roman" w:cs="Times New Roman"/>
          <w:sz w:val="24"/>
          <w:szCs w:val="24"/>
        </w:rPr>
        <w:t xml:space="preserve">, </w:t>
      </w:r>
      <w:proofErr w:type="spellStart"/>
      <w:r w:rsidRPr="00993976">
        <w:rPr>
          <w:rFonts w:ascii="Times New Roman" w:hAnsi="Times New Roman" w:cs="Times New Roman"/>
          <w:sz w:val="24"/>
          <w:szCs w:val="24"/>
        </w:rPr>
        <w:t>Banaskantha</w:t>
      </w:r>
      <w:proofErr w:type="spellEnd"/>
      <w:r w:rsidRPr="00993976">
        <w:rPr>
          <w:rFonts w:ascii="Times New Roman" w:hAnsi="Times New Roman" w:cs="Times New Roman"/>
          <w:sz w:val="24"/>
          <w:szCs w:val="24"/>
        </w:rPr>
        <w:t xml:space="preserve"> (Gujarat). </w:t>
      </w:r>
      <w:r w:rsidRPr="00993976">
        <w:rPr>
          <w:rFonts w:ascii="Times New Roman" w:hAnsi="Times New Roman" w:cs="Times New Roman"/>
          <w:sz w:val="24"/>
          <w:szCs w:val="24"/>
          <w:lang w:val="en-IN"/>
        </w:rPr>
        <w:t xml:space="preserve">The experimental field consisted an even topography with a gentle slope and good drainage. The soil responds well to manuring and irrigation. The soil </w:t>
      </w:r>
      <w:r w:rsidRPr="00774B76">
        <w:rPr>
          <w:rFonts w:ascii="Times New Roman" w:hAnsi="Times New Roman" w:cs="Times New Roman"/>
          <w:sz w:val="24"/>
          <w:szCs w:val="24"/>
          <w:highlight w:val="yellow"/>
          <w:lang w:val="en-IN"/>
        </w:rPr>
        <w:t>sample</w:t>
      </w:r>
      <w:r w:rsidR="00774B76" w:rsidRPr="00774B76">
        <w:rPr>
          <w:rFonts w:ascii="Times New Roman" w:hAnsi="Times New Roman" w:cs="Times New Roman"/>
          <w:sz w:val="24"/>
          <w:szCs w:val="24"/>
          <w:highlight w:val="yellow"/>
          <w:lang w:val="en-IN"/>
        </w:rPr>
        <w:t>s</w:t>
      </w:r>
      <w:r w:rsidRPr="00993976">
        <w:rPr>
          <w:rFonts w:ascii="Times New Roman" w:hAnsi="Times New Roman" w:cs="Times New Roman"/>
          <w:sz w:val="24"/>
          <w:szCs w:val="24"/>
          <w:lang w:val="en-IN"/>
        </w:rPr>
        <w:t xml:space="preserve"> were collected randomly from different spots of the experimental site from 0-15 cm depth before layout of experiment during first year (2022) and analysed </w:t>
      </w:r>
      <w:r w:rsidRPr="00774B76">
        <w:rPr>
          <w:rFonts w:ascii="Times New Roman" w:hAnsi="Times New Roman" w:cs="Times New Roman"/>
          <w:strike/>
          <w:sz w:val="24"/>
          <w:szCs w:val="24"/>
          <w:highlight w:val="yellow"/>
          <w:lang w:val="en-IN"/>
        </w:rPr>
        <w:t>them</w:t>
      </w:r>
      <w:r w:rsidRPr="00993976">
        <w:rPr>
          <w:rFonts w:ascii="Times New Roman" w:hAnsi="Times New Roman" w:cs="Times New Roman"/>
          <w:sz w:val="24"/>
          <w:szCs w:val="24"/>
          <w:lang w:val="en-IN"/>
        </w:rPr>
        <w:t xml:space="preserve"> for physical, chemical and biological propertie</w:t>
      </w:r>
      <w:r w:rsidR="00D4459D">
        <w:rPr>
          <w:rFonts w:ascii="Times New Roman" w:hAnsi="Times New Roman" w:cs="Times New Roman"/>
          <w:sz w:val="24"/>
          <w:szCs w:val="24"/>
          <w:lang w:val="en-IN"/>
        </w:rPr>
        <w:t xml:space="preserve">s of soil. The values of </w:t>
      </w:r>
      <w:r w:rsidR="00D4459D" w:rsidRPr="00D4459D">
        <w:rPr>
          <w:rFonts w:ascii="Times New Roman" w:hAnsi="Times New Roman" w:cs="Times New Roman"/>
          <w:sz w:val="24"/>
          <w:szCs w:val="24"/>
          <w:highlight w:val="yellow"/>
          <w:lang w:val="en-IN"/>
        </w:rPr>
        <w:t>physio</w:t>
      </w:r>
      <w:r w:rsidRPr="00D4459D">
        <w:rPr>
          <w:rFonts w:ascii="Times New Roman" w:hAnsi="Times New Roman" w:cs="Times New Roman"/>
          <w:sz w:val="24"/>
          <w:szCs w:val="24"/>
          <w:highlight w:val="yellow"/>
          <w:lang w:val="en-IN"/>
        </w:rPr>
        <w:t>-</w:t>
      </w:r>
      <w:r w:rsidRPr="00993976">
        <w:rPr>
          <w:rFonts w:ascii="Times New Roman" w:hAnsi="Times New Roman" w:cs="Times New Roman"/>
          <w:sz w:val="24"/>
          <w:szCs w:val="24"/>
          <w:lang w:val="en-IN"/>
        </w:rPr>
        <w:t>chemical and biological prope</w:t>
      </w:r>
      <w:r w:rsidR="00774B76">
        <w:rPr>
          <w:rFonts w:ascii="Times New Roman" w:hAnsi="Times New Roman" w:cs="Times New Roman"/>
          <w:sz w:val="24"/>
          <w:szCs w:val="24"/>
          <w:lang w:val="en-IN"/>
        </w:rPr>
        <w:t xml:space="preserve">rties of soil along with </w:t>
      </w:r>
      <w:r w:rsidR="00774B76" w:rsidRPr="00774B76">
        <w:rPr>
          <w:rFonts w:ascii="Times New Roman" w:hAnsi="Times New Roman" w:cs="Times New Roman"/>
          <w:sz w:val="24"/>
          <w:szCs w:val="24"/>
          <w:highlight w:val="yellow"/>
          <w:lang w:val="en-IN"/>
        </w:rPr>
        <w:t>methodology</w:t>
      </w:r>
      <w:r w:rsidRPr="00993976">
        <w:rPr>
          <w:rFonts w:ascii="Times New Roman" w:hAnsi="Times New Roman" w:cs="Times New Roman"/>
          <w:sz w:val="24"/>
          <w:szCs w:val="24"/>
          <w:lang w:val="en-IN"/>
        </w:rPr>
        <w:t xml:space="preserve"> </w:t>
      </w:r>
      <w:r w:rsidRPr="00774B76">
        <w:rPr>
          <w:rFonts w:ascii="Times New Roman" w:hAnsi="Times New Roman" w:cs="Times New Roman"/>
          <w:strike/>
          <w:sz w:val="24"/>
          <w:szCs w:val="24"/>
          <w:highlight w:val="yellow"/>
          <w:lang w:val="en-IN"/>
        </w:rPr>
        <w:t>followed</w:t>
      </w:r>
      <w:r w:rsidRPr="00993976">
        <w:rPr>
          <w:rFonts w:ascii="Times New Roman" w:hAnsi="Times New Roman" w:cs="Times New Roman"/>
          <w:sz w:val="24"/>
          <w:szCs w:val="24"/>
          <w:lang w:val="en-IN"/>
        </w:rPr>
        <w:t xml:space="preserve"> are given in Table 1. The data of soil analysis indicated that the soil of the experimental field was loamy sand in texture, low in organic carbon, available nitrogen and DTPA- extractable Fe and Zn, medium in available phosphorus and </w:t>
      </w:r>
      <w:r w:rsidRPr="00993976">
        <w:rPr>
          <w:rFonts w:ascii="Times New Roman" w:hAnsi="Times New Roman" w:cs="Times New Roman"/>
          <w:sz w:val="24"/>
          <w:szCs w:val="24"/>
        </w:rPr>
        <w:t>potassium status</w:t>
      </w:r>
      <w:r w:rsidRPr="00993976">
        <w:rPr>
          <w:rFonts w:ascii="Times New Roman" w:hAnsi="Times New Roman" w:cs="Times New Roman"/>
          <w:sz w:val="24"/>
          <w:szCs w:val="24"/>
          <w:lang w:val="en-IN"/>
        </w:rPr>
        <w:t>. EC was normal showing that the soil was free from salinity hazard.</w:t>
      </w:r>
    </w:p>
    <w:p w14:paraId="683C5161" w14:textId="50604158" w:rsidR="00FE0BE9" w:rsidRPr="00993976" w:rsidRDefault="00A94C46" w:rsidP="00B733A4">
      <w:pPr>
        <w:ind w:firstLine="720"/>
        <w:jc w:val="both"/>
        <w:rPr>
          <w:rFonts w:ascii="Times New Roman" w:hAnsi="Times New Roman" w:cs="Times New Roman"/>
          <w:sz w:val="24"/>
          <w:szCs w:val="24"/>
        </w:rPr>
      </w:pPr>
      <w:r w:rsidRPr="00993976">
        <w:rPr>
          <w:rFonts w:ascii="Times New Roman" w:hAnsi="Times New Roman" w:cs="Times New Roman"/>
          <w:sz w:val="24"/>
          <w:szCs w:val="24"/>
        </w:rPr>
        <w:t xml:space="preserve">Experiment was carried out in split plot design, in which three organic manures was selected as main plot, whereas six treatments of Fe and Zn supplementation were taken as sub plot. Ultimately, eighteen treatment combinations involving three organic manures and six treatments of Fe and Zn supplementation were tested in this investigation. </w:t>
      </w:r>
    </w:p>
    <w:tbl>
      <w:tblPr>
        <w:tblStyle w:val="TableGrid7"/>
        <w:tblW w:w="503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3"/>
        <w:gridCol w:w="366"/>
        <w:gridCol w:w="8422"/>
      </w:tblGrid>
      <w:tr w:rsidR="00A94C46" w:rsidRPr="00993976" w14:paraId="2BA6EA77" w14:textId="77777777" w:rsidTr="00D4459D">
        <w:trPr>
          <w:trHeight w:val="150"/>
        </w:trPr>
        <w:tc>
          <w:tcPr>
            <w:tcW w:w="5000" w:type="pct"/>
            <w:gridSpan w:val="3"/>
          </w:tcPr>
          <w:p w14:paraId="4B7391A3" w14:textId="77777777" w:rsidR="00A94C46" w:rsidRPr="00993976" w:rsidRDefault="00A94C46" w:rsidP="00D4459D">
            <w:pPr>
              <w:spacing w:line="276" w:lineRule="auto"/>
              <w:rPr>
                <w:rFonts w:eastAsia="Calibri"/>
                <w:b/>
                <w:bCs/>
                <w:lang w:val="en-GB"/>
              </w:rPr>
            </w:pPr>
            <w:r w:rsidRPr="00993976">
              <w:rPr>
                <w:rFonts w:eastAsia="Calibri"/>
                <w:b/>
                <w:bCs/>
                <w:lang w:val="en-GB"/>
              </w:rPr>
              <w:t>Treatments:</w:t>
            </w:r>
          </w:p>
        </w:tc>
      </w:tr>
      <w:tr w:rsidR="00A94C46" w:rsidRPr="00993976" w14:paraId="17558FDD" w14:textId="77777777" w:rsidTr="00D4459D">
        <w:trPr>
          <w:trHeight w:val="161"/>
        </w:trPr>
        <w:tc>
          <w:tcPr>
            <w:tcW w:w="5000" w:type="pct"/>
            <w:gridSpan w:val="3"/>
          </w:tcPr>
          <w:p w14:paraId="3D7D9F50" w14:textId="77777777" w:rsidR="00A94C46" w:rsidRPr="00993976" w:rsidRDefault="00A94C46" w:rsidP="00D4459D">
            <w:pPr>
              <w:spacing w:line="276" w:lineRule="auto"/>
              <w:rPr>
                <w:rFonts w:eastAsia="Calibri"/>
                <w:b/>
                <w:bCs/>
                <w:lang w:val="en-GB"/>
              </w:rPr>
            </w:pPr>
            <w:r w:rsidRPr="00993976">
              <w:rPr>
                <w:rFonts w:eastAsia="Calibri"/>
                <w:b/>
                <w:bCs/>
                <w:lang w:val="en-GB"/>
              </w:rPr>
              <w:t xml:space="preserve">Main plot: </w:t>
            </w:r>
            <w:r w:rsidRPr="00993976">
              <w:rPr>
                <w:rFonts w:eastAsia="Calibri"/>
                <w:b/>
                <w:bCs/>
              </w:rPr>
              <w:t>Organic manures</w:t>
            </w:r>
          </w:p>
        </w:tc>
      </w:tr>
      <w:tr w:rsidR="00A94C46" w:rsidRPr="00993976" w14:paraId="7E5229FD" w14:textId="77777777" w:rsidTr="00D4459D">
        <w:tc>
          <w:tcPr>
            <w:tcW w:w="341" w:type="pct"/>
          </w:tcPr>
          <w:p w14:paraId="487CD5EB" w14:textId="77777777" w:rsidR="00A94C46" w:rsidRPr="00993976" w:rsidRDefault="00A94C46" w:rsidP="00D4459D">
            <w:pPr>
              <w:spacing w:line="276" w:lineRule="auto"/>
              <w:rPr>
                <w:rFonts w:eastAsia="Calibri"/>
                <w:lang w:val="en-GB"/>
              </w:rPr>
            </w:pPr>
            <w:r w:rsidRPr="00993976">
              <w:rPr>
                <w:rFonts w:eastAsia="Calibri"/>
                <w:lang w:val="en-GB"/>
              </w:rPr>
              <w:t>M</w:t>
            </w:r>
            <w:r w:rsidRPr="00993976">
              <w:rPr>
                <w:rFonts w:eastAsia="Calibri"/>
                <w:vertAlign w:val="subscript"/>
                <w:lang w:val="en-GB"/>
              </w:rPr>
              <w:t>1</w:t>
            </w:r>
          </w:p>
        </w:tc>
        <w:tc>
          <w:tcPr>
            <w:tcW w:w="194" w:type="pct"/>
          </w:tcPr>
          <w:p w14:paraId="782780E5" w14:textId="77777777" w:rsidR="00A94C46" w:rsidRPr="00993976" w:rsidRDefault="00A94C46" w:rsidP="00D4459D">
            <w:pPr>
              <w:spacing w:line="276" w:lineRule="auto"/>
              <w:rPr>
                <w:rFonts w:eastAsia="Calibri"/>
              </w:rPr>
            </w:pPr>
            <w:r w:rsidRPr="00993976">
              <w:rPr>
                <w:rFonts w:eastAsia="Calibri"/>
              </w:rPr>
              <w:t>:</w:t>
            </w:r>
          </w:p>
        </w:tc>
        <w:tc>
          <w:tcPr>
            <w:tcW w:w="4465" w:type="pct"/>
          </w:tcPr>
          <w:p w14:paraId="1E88B9F2" w14:textId="77777777" w:rsidR="00A94C46" w:rsidRPr="00993976" w:rsidRDefault="00A94C46" w:rsidP="00D4459D">
            <w:pPr>
              <w:spacing w:line="276" w:lineRule="auto"/>
              <w:rPr>
                <w:rFonts w:eastAsia="Calibri"/>
                <w:lang w:val="en-GB"/>
              </w:rPr>
            </w:pPr>
            <w:r w:rsidRPr="00993976">
              <w:rPr>
                <w:rFonts w:eastAsia="Calibri"/>
              </w:rPr>
              <w:t>FYM @ 10 t ha</w:t>
            </w:r>
            <w:r w:rsidRPr="00993976">
              <w:rPr>
                <w:rFonts w:eastAsia="Calibri"/>
                <w:vertAlign w:val="superscript"/>
              </w:rPr>
              <w:t>-1</w:t>
            </w:r>
          </w:p>
        </w:tc>
      </w:tr>
      <w:tr w:rsidR="00A94C46" w:rsidRPr="00993976" w14:paraId="7838B075" w14:textId="77777777" w:rsidTr="00D4459D">
        <w:trPr>
          <w:trHeight w:val="58"/>
        </w:trPr>
        <w:tc>
          <w:tcPr>
            <w:tcW w:w="341" w:type="pct"/>
          </w:tcPr>
          <w:p w14:paraId="3121CE24" w14:textId="77777777" w:rsidR="00A94C46" w:rsidRPr="00993976" w:rsidRDefault="00A94C46" w:rsidP="00D4459D">
            <w:pPr>
              <w:spacing w:line="276" w:lineRule="auto"/>
              <w:rPr>
                <w:rFonts w:eastAsia="Calibri"/>
                <w:lang w:val="en-GB"/>
              </w:rPr>
            </w:pPr>
            <w:r w:rsidRPr="00993976">
              <w:rPr>
                <w:rFonts w:eastAsia="Calibri"/>
                <w:lang w:val="en-GB"/>
              </w:rPr>
              <w:t>M</w:t>
            </w:r>
            <w:r w:rsidRPr="00993976">
              <w:rPr>
                <w:rFonts w:eastAsia="Calibri"/>
                <w:vertAlign w:val="subscript"/>
                <w:lang w:val="en-GB"/>
              </w:rPr>
              <w:t>2</w:t>
            </w:r>
          </w:p>
        </w:tc>
        <w:tc>
          <w:tcPr>
            <w:tcW w:w="194" w:type="pct"/>
          </w:tcPr>
          <w:p w14:paraId="78EDFF09" w14:textId="77777777" w:rsidR="00A94C46" w:rsidRPr="00993976" w:rsidRDefault="00A94C46" w:rsidP="00D4459D">
            <w:pPr>
              <w:spacing w:line="276" w:lineRule="auto"/>
            </w:pPr>
            <w:r w:rsidRPr="00993976">
              <w:t>:</w:t>
            </w:r>
          </w:p>
        </w:tc>
        <w:tc>
          <w:tcPr>
            <w:tcW w:w="4465" w:type="pct"/>
          </w:tcPr>
          <w:p w14:paraId="5D5DF2CE" w14:textId="77777777" w:rsidR="00A94C46" w:rsidRPr="00993976" w:rsidRDefault="00A94C46" w:rsidP="00D4459D">
            <w:pPr>
              <w:spacing w:line="276" w:lineRule="auto"/>
              <w:rPr>
                <w:vertAlign w:val="superscript"/>
              </w:rPr>
            </w:pPr>
            <w:r w:rsidRPr="00993976">
              <w:t>NADEP compost @ 10 t ha</w:t>
            </w:r>
            <w:r w:rsidRPr="00993976">
              <w:rPr>
                <w:vertAlign w:val="superscript"/>
              </w:rPr>
              <w:t>-1</w:t>
            </w:r>
          </w:p>
        </w:tc>
      </w:tr>
      <w:tr w:rsidR="00A94C46" w:rsidRPr="00993976" w14:paraId="144C589E" w14:textId="77777777" w:rsidTr="00D4459D">
        <w:tc>
          <w:tcPr>
            <w:tcW w:w="341" w:type="pct"/>
          </w:tcPr>
          <w:p w14:paraId="31D680BA" w14:textId="77777777" w:rsidR="00A94C46" w:rsidRPr="00993976" w:rsidRDefault="00A94C46" w:rsidP="00D4459D">
            <w:pPr>
              <w:spacing w:line="276" w:lineRule="auto"/>
              <w:rPr>
                <w:rFonts w:eastAsia="Calibri"/>
                <w:lang w:val="en-GB"/>
              </w:rPr>
            </w:pPr>
            <w:r w:rsidRPr="00993976">
              <w:rPr>
                <w:rFonts w:eastAsia="Calibri"/>
                <w:lang w:val="en-GB"/>
              </w:rPr>
              <w:t>M</w:t>
            </w:r>
            <w:r w:rsidRPr="00993976">
              <w:rPr>
                <w:rFonts w:eastAsia="Calibri"/>
                <w:vertAlign w:val="subscript"/>
                <w:lang w:val="en-GB"/>
              </w:rPr>
              <w:t>3</w:t>
            </w:r>
          </w:p>
        </w:tc>
        <w:tc>
          <w:tcPr>
            <w:tcW w:w="194" w:type="pct"/>
          </w:tcPr>
          <w:p w14:paraId="0D151BBE" w14:textId="77777777" w:rsidR="00A94C46" w:rsidRPr="00993976" w:rsidRDefault="00A94C46" w:rsidP="00D4459D">
            <w:pPr>
              <w:spacing w:line="276" w:lineRule="auto"/>
              <w:rPr>
                <w:rFonts w:eastAsia="Calibri"/>
                <w:lang w:val="en-GB"/>
              </w:rPr>
            </w:pPr>
            <w:r w:rsidRPr="00993976">
              <w:rPr>
                <w:rFonts w:eastAsia="Calibri"/>
                <w:lang w:val="en-GB"/>
              </w:rPr>
              <w:t>:</w:t>
            </w:r>
          </w:p>
        </w:tc>
        <w:tc>
          <w:tcPr>
            <w:tcW w:w="4465" w:type="pct"/>
          </w:tcPr>
          <w:p w14:paraId="7DD5F607" w14:textId="77777777" w:rsidR="00A94C46" w:rsidRPr="00993976" w:rsidRDefault="00A94C46" w:rsidP="00D4459D">
            <w:pPr>
              <w:spacing w:line="276" w:lineRule="auto"/>
              <w:rPr>
                <w:rFonts w:eastAsia="Calibri"/>
                <w:lang w:val="en-GB"/>
              </w:rPr>
            </w:pPr>
            <w:r w:rsidRPr="00993976">
              <w:t>Castor cake @ 1 t ha</w:t>
            </w:r>
            <w:r w:rsidRPr="00993976">
              <w:rPr>
                <w:vertAlign w:val="superscript"/>
              </w:rPr>
              <w:t>-1</w:t>
            </w:r>
          </w:p>
        </w:tc>
      </w:tr>
      <w:tr w:rsidR="00A94C46" w:rsidRPr="00993976" w14:paraId="5197262B" w14:textId="77777777" w:rsidTr="00D4459D">
        <w:tc>
          <w:tcPr>
            <w:tcW w:w="5000" w:type="pct"/>
            <w:gridSpan w:val="3"/>
          </w:tcPr>
          <w:p w14:paraId="4FF0526E" w14:textId="77777777" w:rsidR="00A94C46" w:rsidRPr="00993976" w:rsidRDefault="00A94C46" w:rsidP="00D4459D">
            <w:pPr>
              <w:spacing w:line="276" w:lineRule="auto"/>
              <w:rPr>
                <w:rFonts w:eastAsia="Calibri"/>
                <w:b/>
                <w:bCs/>
                <w:lang w:val="en-GB"/>
              </w:rPr>
            </w:pPr>
            <w:r w:rsidRPr="00993976">
              <w:rPr>
                <w:rFonts w:eastAsia="Calibri"/>
                <w:b/>
                <w:bCs/>
                <w:lang w:val="en-GB"/>
              </w:rPr>
              <w:t xml:space="preserve">Sub plot: </w:t>
            </w:r>
            <w:r w:rsidRPr="00993976">
              <w:rPr>
                <w:rFonts w:eastAsia="Calibri"/>
                <w:b/>
                <w:bCs/>
              </w:rPr>
              <w:t>Fe and Zn supplementation</w:t>
            </w:r>
          </w:p>
        </w:tc>
      </w:tr>
      <w:tr w:rsidR="00A94C46" w:rsidRPr="00993976" w14:paraId="5608426D" w14:textId="77777777" w:rsidTr="00D4459D">
        <w:tc>
          <w:tcPr>
            <w:tcW w:w="341" w:type="pct"/>
          </w:tcPr>
          <w:p w14:paraId="2EA02227" w14:textId="77777777" w:rsidR="00A94C46" w:rsidRPr="00993976" w:rsidRDefault="00A94C46" w:rsidP="00D4459D">
            <w:pPr>
              <w:spacing w:line="276" w:lineRule="auto"/>
              <w:rPr>
                <w:rFonts w:eastAsia="Calibri"/>
                <w:lang w:val="en-GB"/>
              </w:rPr>
            </w:pPr>
            <w:r w:rsidRPr="00993976">
              <w:rPr>
                <w:rFonts w:eastAsia="Calibri"/>
                <w:lang w:val="en-GB"/>
              </w:rPr>
              <w:t>F</w:t>
            </w:r>
            <w:r w:rsidRPr="00993976">
              <w:rPr>
                <w:rFonts w:eastAsia="Calibri"/>
                <w:vertAlign w:val="subscript"/>
                <w:lang w:val="en-GB"/>
              </w:rPr>
              <w:t>1</w:t>
            </w:r>
          </w:p>
        </w:tc>
        <w:tc>
          <w:tcPr>
            <w:tcW w:w="194" w:type="pct"/>
          </w:tcPr>
          <w:p w14:paraId="504B0689" w14:textId="77777777" w:rsidR="00A94C46" w:rsidRPr="00993976" w:rsidRDefault="00A94C46" w:rsidP="00D4459D">
            <w:pPr>
              <w:spacing w:line="276" w:lineRule="auto"/>
              <w:rPr>
                <w:rFonts w:eastAsia="Calibri"/>
                <w:lang w:val="en-GB"/>
              </w:rPr>
            </w:pPr>
            <w:r w:rsidRPr="00993976">
              <w:rPr>
                <w:rFonts w:eastAsia="Calibri"/>
              </w:rPr>
              <w:t>:</w:t>
            </w:r>
          </w:p>
        </w:tc>
        <w:tc>
          <w:tcPr>
            <w:tcW w:w="4465" w:type="pct"/>
            <w:vAlign w:val="center"/>
          </w:tcPr>
          <w:p w14:paraId="6946A3D6" w14:textId="77777777" w:rsidR="00A94C46" w:rsidRPr="00993976" w:rsidRDefault="00A94C46" w:rsidP="00D4459D">
            <w:pPr>
              <w:spacing w:line="276" w:lineRule="auto"/>
              <w:rPr>
                <w:rFonts w:eastAsia="Calibri"/>
                <w:lang w:val="en-GB"/>
              </w:rPr>
            </w:pPr>
            <w:r w:rsidRPr="00993976">
              <w:t>2.5 kg Zn ha</w:t>
            </w:r>
            <w:r w:rsidRPr="00993976">
              <w:rPr>
                <w:vertAlign w:val="superscript"/>
              </w:rPr>
              <w:t>-1</w:t>
            </w:r>
          </w:p>
        </w:tc>
      </w:tr>
      <w:tr w:rsidR="00A94C46" w:rsidRPr="00993976" w14:paraId="3908092B" w14:textId="77777777" w:rsidTr="00D4459D">
        <w:tc>
          <w:tcPr>
            <w:tcW w:w="341" w:type="pct"/>
          </w:tcPr>
          <w:p w14:paraId="15E928D7" w14:textId="77777777" w:rsidR="00A94C46" w:rsidRPr="00993976" w:rsidRDefault="00A94C46" w:rsidP="00D4459D">
            <w:pPr>
              <w:spacing w:line="276" w:lineRule="auto"/>
              <w:rPr>
                <w:rFonts w:eastAsia="Calibri"/>
                <w:lang w:val="en-GB"/>
              </w:rPr>
            </w:pPr>
            <w:r w:rsidRPr="00993976">
              <w:rPr>
                <w:rFonts w:eastAsia="Calibri"/>
                <w:lang w:val="en-GB"/>
              </w:rPr>
              <w:t>F</w:t>
            </w:r>
            <w:r w:rsidRPr="00993976">
              <w:rPr>
                <w:rFonts w:eastAsia="Calibri"/>
                <w:vertAlign w:val="subscript"/>
                <w:lang w:val="en-GB"/>
              </w:rPr>
              <w:t>2</w:t>
            </w:r>
          </w:p>
        </w:tc>
        <w:tc>
          <w:tcPr>
            <w:tcW w:w="194" w:type="pct"/>
          </w:tcPr>
          <w:p w14:paraId="2CD08065" w14:textId="77777777" w:rsidR="00A94C46" w:rsidRPr="00993976" w:rsidRDefault="00A94C46" w:rsidP="00D4459D">
            <w:pPr>
              <w:spacing w:line="276" w:lineRule="auto"/>
              <w:rPr>
                <w:rFonts w:eastAsia="Calibri"/>
                <w:lang w:val="en-GB"/>
              </w:rPr>
            </w:pPr>
            <w:r w:rsidRPr="00993976">
              <w:t>:</w:t>
            </w:r>
          </w:p>
        </w:tc>
        <w:tc>
          <w:tcPr>
            <w:tcW w:w="4465" w:type="pct"/>
            <w:vAlign w:val="center"/>
          </w:tcPr>
          <w:p w14:paraId="55DA76AF" w14:textId="77777777" w:rsidR="00A94C46" w:rsidRPr="00993976" w:rsidRDefault="00A94C46" w:rsidP="00D4459D">
            <w:pPr>
              <w:spacing w:line="276" w:lineRule="auto"/>
              <w:rPr>
                <w:rFonts w:eastAsia="Calibri"/>
                <w:lang w:val="en-GB"/>
              </w:rPr>
            </w:pPr>
            <w:r w:rsidRPr="00993976">
              <w:t>4.5 kg Fe ha</w:t>
            </w:r>
            <w:r w:rsidRPr="00993976">
              <w:rPr>
                <w:vertAlign w:val="superscript"/>
              </w:rPr>
              <w:t>-1</w:t>
            </w:r>
          </w:p>
        </w:tc>
      </w:tr>
      <w:tr w:rsidR="00A94C46" w:rsidRPr="00993976" w14:paraId="695CBC35" w14:textId="77777777" w:rsidTr="00D4459D">
        <w:tc>
          <w:tcPr>
            <w:tcW w:w="341" w:type="pct"/>
          </w:tcPr>
          <w:p w14:paraId="04547830" w14:textId="77777777" w:rsidR="00A94C46" w:rsidRPr="00993976" w:rsidRDefault="00A94C46" w:rsidP="00D4459D">
            <w:pPr>
              <w:spacing w:line="276" w:lineRule="auto"/>
              <w:rPr>
                <w:rFonts w:eastAsia="Calibri"/>
                <w:lang w:val="en-GB"/>
              </w:rPr>
            </w:pPr>
            <w:r w:rsidRPr="00993976">
              <w:rPr>
                <w:rFonts w:eastAsia="Calibri"/>
                <w:lang w:val="en-GB"/>
              </w:rPr>
              <w:t>F</w:t>
            </w:r>
            <w:r w:rsidRPr="00993976">
              <w:rPr>
                <w:rFonts w:eastAsia="Calibri"/>
                <w:vertAlign w:val="subscript"/>
                <w:lang w:val="en-GB"/>
              </w:rPr>
              <w:t>3</w:t>
            </w:r>
          </w:p>
        </w:tc>
        <w:tc>
          <w:tcPr>
            <w:tcW w:w="194" w:type="pct"/>
          </w:tcPr>
          <w:p w14:paraId="37937A71" w14:textId="77777777" w:rsidR="00A94C46" w:rsidRPr="00993976" w:rsidRDefault="00A94C46" w:rsidP="00D4459D">
            <w:pPr>
              <w:spacing w:line="276" w:lineRule="auto"/>
              <w:rPr>
                <w:rFonts w:eastAsia="Calibri"/>
                <w:lang w:val="nb-NO"/>
              </w:rPr>
            </w:pPr>
            <w:r w:rsidRPr="00993976">
              <w:rPr>
                <w:rFonts w:eastAsia="Calibri"/>
                <w:lang w:val="en-GB"/>
              </w:rPr>
              <w:t>:</w:t>
            </w:r>
          </w:p>
        </w:tc>
        <w:tc>
          <w:tcPr>
            <w:tcW w:w="4465" w:type="pct"/>
            <w:vAlign w:val="center"/>
          </w:tcPr>
          <w:p w14:paraId="2FCD12F3" w14:textId="77777777" w:rsidR="00A94C46" w:rsidRPr="00993976" w:rsidRDefault="00A94C46" w:rsidP="00D4459D">
            <w:pPr>
              <w:spacing w:line="276" w:lineRule="auto"/>
              <w:rPr>
                <w:rFonts w:eastAsia="Calibri"/>
                <w:lang w:val="nb-NO"/>
              </w:rPr>
            </w:pPr>
            <w:r w:rsidRPr="00993976">
              <w:t>2.5 kg Zn ha</w:t>
            </w:r>
            <w:r w:rsidRPr="00993976">
              <w:rPr>
                <w:vertAlign w:val="superscript"/>
              </w:rPr>
              <w:t xml:space="preserve">-1 </w:t>
            </w:r>
            <w:r w:rsidRPr="00993976">
              <w:t>and 4.5 kg Fe ha</w:t>
            </w:r>
            <w:r w:rsidRPr="00993976">
              <w:rPr>
                <w:vertAlign w:val="superscript"/>
              </w:rPr>
              <w:t>-1</w:t>
            </w:r>
          </w:p>
        </w:tc>
      </w:tr>
      <w:tr w:rsidR="00A94C46" w:rsidRPr="00993976" w14:paraId="6E9D9613" w14:textId="77777777" w:rsidTr="00D4459D">
        <w:tc>
          <w:tcPr>
            <w:tcW w:w="341" w:type="pct"/>
          </w:tcPr>
          <w:p w14:paraId="25AD257B" w14:textId="77777777" w:rsidR="00A94C46" w:rsidRPr="00993976" w:rsidRDefault="00A94C46" w:rsidP="00D4459D">
            <w:pPr>
              <w:spacing w:line="276" w:lineRule="auto"/>
              <w:rPr>
                <w:rFonts w:eastAsia="Calibri"/>
                <w:lang w:val="en-GB"/>
              </w:rPr>
            </w:pPr>
            <w:r w:rsidRPr="00993976">
              <w:rPr>
                <w:rFonts w:eastAsia="Calibri"/>
                <w:lang w:val="en-GB"/>
              </w:rPr>
              <w:lastRenderedPageBreak/>
              <w:t>F</w:t>
            </w:r>
            <w:r w:rsidRPr="00993976">
              <w:rPr>
                <w:rFonts w:eastAsia="Calibri"/>
                <w:vertAlign w:val="subscript"/>
                <w:lang w:val="en-GB"/>
              </w:rPr>
              <w:t>4</w:t>
            </w:r>
          </w:p>
        </w:tc>
        <w:tc>
          <w:tcPr>
            <w:tcW w:w="194" w:type="pct"/>
          </w:tcPr>
          <w:p w14:paraId="7E83AC8E" w14:textId="77777777" w:rsidR="00A94C46" w:rsidRPr="00993976" w:rsidRDefault="00A94C46" w:rsidP="00D4459D">
            <w:pPr>
              <w:spacing w:line="276" w:lineRule="auto"/>
              <w:rPr>
                <w:rFonts w:eastAsia="Calibri"/>
                <w:lang w:val="nb-NO"/>
              </w:rPr>
            </w:pPr>
            <w:r w:rsidRPr="00993976">
              <w:rPr>
                <w:rFonts w:eastAsia="Calibri"/>
              </w:rPr>
              <w:t>:</w:t>
            </w:r>
          </w:p>
        </w:tc>
        <w:tc>
          <w:tcPr>
            <w:tcW w:w="4465" w:type="pct"/>
            <w:vAlign w:val="center"/>
          </w:tcPr>
          <w:p w14:paraId="1C7FD1BA" w14:textId="77777777" w:rsidR="00A94C46" w:rsidRPr="00993976" w:rsidRDefault="00A94C46" w:rsidP="00D4459D">
            <w:pPr>
              <w:spacing w:line="276" w:lineRule="auto"/>
              <w:rPr>
                <w:rFonts w:eastAsia="Calibri"/>
                <w:lang w:val="nb-NO"/>
              </w:rPr>
            </w:pPr>
            <w:r w:rsidRPr="00993976">
              <w:t>500 kg FYM ha</w:t>
            </w:r>
            <w:r w:rsidRPr="00993976">
              <w:rPr>
                <w:vertAlign w:val="superscript"/>
              </w:rPr>
              <w:t xml:space="preserve">-1 </w:t>
            </w:r>
            <w:r w:rsidRPr="00993976">
              <w:t>enriched with 1.25 kg Zn</w:t>
            </w:r>
          </w:p>
        </w:tc>
      </w:tr>
      <w:tr w:rsidR="00A94C46" w:rsidRPr="00993976" w14:paraId="11A602FC" w14:textId="77777777" w:rsidTr="00D4459D">
        <w:tc>
          <w:tcPr>
            <w:tcW w:w="341" w:type="pct"/>
          </w:tcPr>
          <w:p w14:paraId="2E933803" w14:textId="77777777" w:rsidR="00A94C46" w:rsidRPr="00993976" w:rsidRDefault="00A94C46" w:rsidP="00D4459D">
            <w:pPr>
              <w:spacing w:line="276" w:lineRule="auto"/>
              <w:rPr>
                <w:rFonts w:eastAsia="Calibri"/>
                <w:lang w:val="en-GB"/>
              </w:rPr>
            </w:pPr>
            <w:r w:rsidRPr="00993976">
              <w:rPr>
                <w:rFonts w:eastAsia="Calibri"/>
                <w:lang w:val="en-GB"/>
              </w:rPr>
              <w:t>F</w:t>
            </w:r>
            <w:r w:rsidRPr="00993976">
              <w:rPr>
                <w:rFonts w:eastAsia="Calibri"/>
                <w:vertAlign w:val="subscript"/>
                <w:lang w:val="en-GB"/>
              </w:rPr>
              <w:t>5</w:t>
            </w:r>
          </w:p>
        </w:tc>
        <w:tc>
          <w:tcPr>
            <w:tcW w:w="194" w:type="pct"/>
          </w:tcPr>
          <w:p w14:paraId="60D88E26" w14:textId="77777777" w:rsidR="00A94C46" w:rsidRPr="00993976" w:rsidRDefault="00A94C46" w:rsidP="00D4459D">
            <w:pPr>
              <w:spacing w:line="276" w:lineRule="auto"/>
            </w:pPr>
            <w:r w:rsidRPr="00993976">
              <w:t>:</w:t>
            </w:r>
          </w:p>
        </w:tc>
        <w:tc>
          <w:tcPr>
            <w:tcW w:w="4465" w:type="pct"/>
            <w:vAlign w:val="center"/>
          </w:tcPr>
          <w:p w14:paraId="6ED23772" w14:textId="77777777" w:rsidR="00A94C46" w:rsidRPr="00993976" w:rsidRDefault="00A94C46" w:rsidP="00D4459D">
            <w:pPr>
              <w:spacing w:line="276" w:lineRule="auto"/>
              <w:rPr>
                <w:rFonts w:eastAsia="Calibri"/>
                <w:lang w:val="nb-NO"/>
              </w:rPr>
            </w:pPr>
            <w:r w:rsidRPr="00993976">
              <w:t>500 kg FYM ha</w:t>
            </w:r>
            <w:r w:rsidRPr="00993976">
              <w:rPr>
                <w:vertAlign w:val="superscript"/>
              </w:rPr>
              <w:t xml:space="preserve">-1 </w:t>
            </w:r>
            <w:r w:rsidRPr="00993976">
              <w:t>enriched with 2.25 kg Fe</w:t>
            </w:r>
          </w:p>
        </w:tc>
      </w:tr>
      <w:tr w:rsidR="00A94C46" w:rsidRPr="00993976" w14:paraId="594AA4BC" w14:textId="77777777" w:rsidTr="00D4459D">
        <w:trPr>
          <w:trHeight w:val="350"/>
        </w:trPr>
        <w:tc>
          <w:tcPr>
            <w:tcW w:w="341" w:type="pct"/>
          </w:tcPr>
          <w:p w14:paraId="28CD26AF" w14:textId="77777777" w:rsidR="00A94C46" w:rsidRPr="00993976" w:rsidRDefault="00A94C46" w:rsidP="00D4459D">
            <w:pPr>
              <w:spacing w:line="276" w:lineRule="auto"/>
              <w:rPr>
                <w:rFonts w:eastAsia="Calibri"/>
                <w:lang w:val="en-GB"/>
              </w:rPr>
            </w:pPr>
            <w:r w:rsidRPr="00993976">
              <w:rPr>
                <w:rFonts w:eastAsia="Calibri"/>
                <w:lang w:val="en-GB"/>
              </w:rPr>
              <w:t>F</w:t>
            </w:r>
            <w:r w:rsidRPr="00993976">
              <w:rPr>
                <w:rFonts w:eastAsia="Calibri"/>
                <w:vertAlign w:val="subscript"/>
                <w:lang w:val="en-GB"/>
              </w:rPr>
              <w:t>6</w:t>
            </w:r>
          </w:p>
        </w:tc>
        <w:tc>
          <w:tcPr>
            <w:tcW w:w="194" w:type="pct"/>
          </w:tcPr>
          <w:p w14:paraId="6151D6B2" w14:textId="77777777" w:rsidR="00A94C46" w:rsidRPr="00993976" w:rsidRDefault="00A94C46" w:rsidP="00D4459D">
            <w:pPr>
              <w:spacing w:line="276" w:lineRule="auto"/>
            </w:pPr>
            <w:r w:rsidRPr="00993976">
              <w:rPr>
                <w:rFonts w:eastAsia="Calibri"/>
                <w:lang w:val="en-GB"/>
              </w:rPr>
              <w:t>:</w:t>
            </w:r>
          </w:p>
        </w:tc>
        <w:tc>
          <w:tcPr>
            <w:tcW w:w="4465" w:type="pct"/>
            <w:vAlign w:val="center"/>
          </w:tcPr>
          <w:p w14:paraId="1BA663AD" w14:textId="77777777" w:rsidR="00A94C46" w:rsidRPr="00993976" w:rsidRDefault="00A94C46" w:rsidP="00D4459D">
            <w:pPr>
              <w:rPr>
                <w:rFonts w:eastAsia="Calibri"/>
                <w:lang w:val="nb-NO"/>
              </w:rPr>
            </w:pPr>
            <w:r w:rsidRPr="00993976">
              <w:t>500 kg FYM ha</w:t>
            </w:r>
            <w:r w:rsidRPr="00993976">
              <w:rPr>
                <w:vertAlign w:val="superscript"/>
              </w:rPr>
              <w:t xml:space="preserve">-1 </w:t>
            </w:r>
            <w:r w:rsidRPr="00993976">
              <w:t>enriched with 1.25 kg Zn and 2.25 kg Fe</w:t>
            </w:r>
          </w:p>
        </w:tc>
      </w:tr>
      <w:tr w:rsidR="00A94C46" w:rsidRPr="00993976" w14:paraId="2446AE79" w14:textId="77777777" w:rsidTr="00D4459D">
        <w:trPr>
          <w:trHeight w:val="693"/>
        </w:trPr>
        <w:tc>
          <w:tcPr>
            <w:tcW w:w="5000" w:type="pct"/>
            <w:gridSpan w:val="3"/>
          </w:tcPr>
          <w:p w14:paraId="1F9EA5AD" w14:textId="7C561B8E" w:rsidR="00A94C46" w:rsidRPr="00993976" w:rsidRDefault="00A94C46" w:rsidP="00B733A4">
            <w:pPr>
              <w:spacing w:line="276" w:lineRule="auto"/>
              <w:ind w:left="882" w:hanging="900"/>
              <w:jc w:val="both"/>
              <w:rPr>
                <w:rFonts w:eastAsiaTheme="minorEastAsia"/>
              </w:rPr>
            </w:pPr>
            <w:r w:rsidRPr="00993976">
              <w:rPr>
                <w:rFonts w:eastAsia="Calibri"/>
              </w:rPr>
              <w:t>*</w:t>
            </w:r>
            <w:r w:rsidRPr="00993976">
              <w:rPr>
                <w:rFonts w:eastAsiaTheme="minorEastAsia"/>
              </w:rPr>
              <w:t xml:space="preserve"> Note</w:t>
            </w:r>
            <w:proofErr w:type="gramStart"/>
            <w:r w:rsidRPr="00993976">
              <w:rPr>
                <w:rFonts w:eastAsiaTheme="minorEastAsia"/>
              </w:rPr>
              <w:t>:-</w:t>
            </w:r>
            <w:proofErr w:type="gramEnd"/>
            <w:r w:rsidRPr="00993976">
              <w:rPr>
                <w:rFonts w:eastAsiaTheme="minorEastAsia"/>
              </w:rPr>
              <w:t xml:space="preserve"> After applying organic sources, remaining amount of recommended dose of nitrogen </w:t>
            </w:r>
            <w:r w:rsidR="00B733A4">
              <w:rPr>
                <w:rFonts w:eastAsiaTheme="minorEastAsia"/>
              </w:rPr>
              <w:t xml:space="preserve">  </w:t>
            </w:r>
            <w:r w:rsidRPr="00993976">
              <w:rPr>
                <w:rFonts w:eastAsiaTheme="minorEastAsia"/>
              </w:rPr>
              <w:t>and phosphorous was counter balanced through urea and P</w:t>
            </w:r>
            <w:r w:rsidRPr="00993976">
              <w:rPr>
                <w:rFonts w:eastAsiaTheme="minorEastAsia"/>
                <w:vertAlign w:val="subscript"/>
              </w:rPr>
              <w:t>2</w:t>
            </w:r>
            <w:r w:rsidRPr="00993976">
              <w:rPr>
                <w:rFonts w:eastAsiaTheme="minorEastAsia"/>
              </w:rPr>
              <w:t>O</w:t>
            </w:r>
            <w:r w:rsidRPr="00993976">
              <w:rPr>
                <w:rFonts w:eastAsiaTheme="minorEastAsia"/>
                <w:vertAlign w:val="subscript"/>
              </w:rPr>
              <w:t>5</w:t>
            </w:r>
            <w:r w:rsidRPr="00993976">
              <w:rPr>
                <w:rFonts w:eastAsiaTheme="minorEastAsia"/>
              </w:rPr>
              <w:t xml:space="preserve">  respectively. </w:t>
            </w:r>
          </w:p>
        </w:tc>
      </w:tr>
    </w:tbl>
    <w:tbl>
      <w:tblPr>
        <w:tblW w:w="44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
        <w:gridCol w:w="510"/>
        <w:gridCol w:w="2605"/>
        <w:gridCol w:w="1937"/>
        <w:gridCol w:w="2683"/>
      </w:tblGrid>
      <w:tr w:rsidR="00A94C46" w:rsidRPr="00993976" w14:paraId="0772D583" w14:textId="77777777" w:rsidTr="00D4459D">
        <w:trPr>
          <w:trHeight w:val="414"/>
        </w:trPr>
        <w:tc>
          <w:tcPr>
            <w:tcW w:w="5000" w:type="pct"/>
            <w:gridSpan w:val="5"/>
            <w:tcBorders>
              <w:top w:val="nil"/>
              <w:left w:val="nil"/>
              <w:bottom w:val="single" w:sz="4" w:space="0" w:color="auto"/>
              <w:right w:val="nil"/>
            </w:tcBorders>
            <w:vAlign w:val="center"/>
          </w:tcPr>
          <w:p w14:paraId="46A01C84" w14:textId="77777777" w:rsidR="00A94C46" w:rsidRPr="00993976" w:rsidRDefault="00A94C46" w:rsidP="00D4459D">
            <w:pPr>
              <w:tabs>
                <w:tab w:val="left" w:pos="346"/>
              </w:tabs>
              <w:spacing w:after="0" w:line="240" w:lineRule="auto"/>
              <w:jc w:val="both"/>
              <w:rPr>
                <w:rFonts w:ascii="Times New Roman" w:hAnsi="Times New Roman" w:cs="Times New Roman"/>
                <w:b/>
                <w:bCs/>
                <w:sz w:val="24"/>
                <w:szCs w:val="24"/>
              </w:rPr>
            </w:pPr>
            <w:r w:rsidRPr="00993976">
              <w:rPr>
                <w:rFonts w:ascii="Times New Roman" w:hAnsi="Times New Roman" w:cs="Times New Roman"/>
                <w:b/>
                <w:sz w:val="24"/>
                <w:szCs w:val="24"/>
              </w:rPr>
              <w:t xml:space="preserve">Table 1 : </w:t>
            </w:r>
            <w:proofErr w:type="spellStart"/>
            <w:r w:rsidRPr="00993976">
              <w:rPr>
                <w:rFonts w:ascii="Times New Roman" w:hAnsi="Times New Roman" w:cs="Times New Roman"/>
                <w:b/>
                <w:sz w:val="24"/>
                <w:szCs w:val="24"/>
              </w:rPr>
              <w:t>Physico</w:t>
            </w:r>
            <w:proofErr w:type="spellEnd"/>
            <w:r w:rsidRPr="00993976">
              <w:rPr>
                <w:rFonts w:ascii="Times New Roman" w:hAnsi="Times New Roman" w:cs="Times New Roman"/>
                <w:b/>
                <w:sz w:val="24"/>
                <w:szCs w:val="24"/>
              </w:rPr>
              <w:t>-chemical properties of experimental soil</w:t>
            </w:r>
          </w:p>
        </w:tc>
      </w:tr>
      <w:tr w:rsidR="00A94C46" w:rsidRPr="00993976" w14:paraId="7FAB4722" w14:textId="77777777" w:rsidTr="00D4459D">
        <w:trPr>
          <w:trHeight w:val="680"/>
        </w:trPr>
        <w:tc>
          <w:tcPr>
            <w:tcW w:w="344" w:type="pct"/>
            <w:vMerge w:val="restart"/>
            <w:tcBorders>
              <w:top w:val="single" w:sz="4" w:space="0" w:color="auto"/>
            </w:tcBorders>
            <w:vAlign w:val="center"/>
          </w:tcPr>
          <w:p w14:paraId="5B75C919"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Sr.</w:t>
            </w:r>
          </w:p>
          <w:p w14:paraId="50B09B00"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No.</w:t>
            </w:r>
          </w:p>
        </w:tc>
        <w:tc>
          <w:tcPr>
            <w:tcW w:w="1875" w:type="pct"/>
            <w:gridSpan w:val="2"/>
            <w:vMerge w:val="restart"/>
            <w:tcBorders>
              <w:top w:val="single" w:sz="4" w:space="0" w:color="auto"/>
            </w:tcBorders>
            <w:vAlign w:val="center"/>
          </w:tcPr>
          <w:p w14:paraId="22371D74"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Properties</w:t>
            </w:r>
          </w:p>
        </w:tc>
        <w:tc>
          <w:tcPr>
            <w:tcW w:w="1166" w:type="pct"/>
            <w:tcBorders>
              <w:top w:val="single" w:sz="4" w:space="0" w:color="auto"/>
            </w:tcBorders>
            <w:vAlign w:val="center"/>
          </w:tcPr>
          <w:p w14:paraId="3771A570"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Values at soil depth</w:t>
            </w:r>
          </w:p>
          <w:p w14:paraId="1DE4794E"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0-15 cm</w:t>
            </w:r>
          </w:p>
        </w:tc>
        <w:tc>
          <w:tcPr>
            <w:tcW w:w="1615" w:type="pct"/>
            <w:vMerge w:val="restart"/>
            <w:tcBorders>
              <w:top w:val="single" w:sz="4" w:space="0" w:color="auto"/>
            </w:tcBorders>
            <w:vAlign w:val="center"/>
          </w:tcPr>
          <w:p w14:paraId="610E60FA"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Method employed</w:t>
            </w:r>
          </w:p>
        </w:tc>
      </w:tr>
      <w:tr w:rsidR="00A94C46" w:rsidRPr="00993976" w14:paraId="20E125E0" w14:textId="77777777" w:rsidTr="00D4459D">
        <w:trPr>
          <w:trHeight w:val="63"/>
        </w:trPr>
        <w:tc>
          <w:tcPr>
            <w:tcW w:w="344" w:type="pct"/>
            <w:vMerge/>
            <w:vAlign w:val="center"/>
          </w:tcPr>
          <w:p w14:paraId="68D4EE44" w14:textId="77777777" w:rsidR="00A94C46" w:rsidRPr="00993976" w:rsidRDefault="00A94C46" w:rsidP="00D4459D">
            <w:pPr>
              <w:spacing w:after="0" w:line="240" w:lineRule="auto"/>
              <w:jc w:val="both"/>
              <w:rPr>
                <w:rFonts w:ascii="Times New Roman" w:eastAsia="Calibri" w:hAnsi="Times New Roman" w:cs="Times New Roman"/>
                <w:b/>
                <w:bCs/>
                <w:sz w:val="24"/>
                <w:szCs w:val="24"/>
              </w:rPr>
            </w:pPr>
          </w:p>
        </w:tc>
        <w:tc>
          <w:tcPr>
            <w:tcW w:w="1875" w:type="pct"/>
            <w:gridSpan w:val="2"/>
            <w:vMerge/>
            <w:vAlign w:val="center"/>
          </w:tcPr>
          <w:p w14:paraId="4BC59DEA" w14:textId="77777777" w:rsidR="00A94C46" w:rsidRPr="00993976" w:rsidRDefault="00A94C46" w:rsidP="00D4459D">
            <w:pPr>
              <w:spacing w:after="0" w:line="240" w:lineRule="auto"/>
              <w:jc w:val="both"/>
              <w:rPr>
                <w:rFonts w:ascii="Times New Roman" w:eastAsia="Calibri" w:hAnsi="Times New Roman" w:cs="Times New Roman"/>
                <w:b/>
                <w:bCs/>
                <w:sz w:val="24"/>
                <w:szCs w:val="24"/>
              </w:rPr>
            </w:pPr>
          </w:p>
        </w:tc>
        <w:tc>
          <w:tcPr>
            <w:tcW w:w="1166" w:type="pct"/>
            <w:vAlign w:val="center"/>
          </w:tcPr>
          <w:p w14:paraId="7747F378" w14:textId="77777777" w:rsidR="00A94C46" w:rsidRPr="00993976" w:rsidRDefault="00A94C46" w:rsidP="00D4459D">
            <w:pPr>
              <w:spacing w:after="0" w:line="240" w:lineRule="auto"/>
              <w:jc w:val="center"/>
              <w:rPr>
                <w:rFonts w:ascii="Times New Roman" w:eastAsia="Calibri" w:hAnsi="Times New Roman" w:cs="Times New Roman"/>
                <w:b/>
                <w:bCs/>
                <w:sz w:val="24"/>
                <w:szCs w:val="24"/>
              </w:rPr>
            </w:pPr>
            <w:r w:rsidRPr="00993976">
              <w:rPr>
                <w:rFonts w:ascii="Times New Roman" w:eastAsia="Calibri" w:hAnsi="Times New Roman" w:cs="Times New Roman"/>
                <w:b/>
                <w:bCs/>
                <w:sz w:val="24"/>
                <w:szCs w:val="24"/>
              </w:rPr>
              <w:t>2022-23</w:t>
            </w:r>
          </w:p>
        </w:tc>
        <w:tc>
          <w:tcPr>
            <w:tcW w:w="1615" w:type="pct"/>
            <w:vMerge/>
            <w:vAlign w:val="center"/>
          </w:tcPr>
          <w:p w14:paraId="1E543E27" w14:textId="77777777" w:rsidR="00A94C46" w:rsidRPr="00993976" w:rsidRDefault="00A94C46" w:rsidP="00D4459D">
            <w:pPr>
              <w:spacing w:after="0" w:line="240" w:lineRule="auto"/>
              <w:jc w:val="both"/>
              <w:rPr>
                <w:rFonts w:ascii="Times New Roman" w:eastAsia="Calibri" w:hAnsi="Times New Roman" w:cs="Times New Roman"/>
                <w:b/>
                <w:bCs/>
                <w:sz w:val="24"/>
                <w:szCs w:val="24"/>
              </w:rPr>
            </w:pPr>
          </w:p>
        </w:tc>
      </w:tr>
      <w:tr w:rsidR="00A94C46" w:rsidRPr="00993976" w14:paraId="11D712A6" w14:textId="77777777" w:rsidTr="00D4459D">
        <w:trPr>
          <w:trHeight w:val="395"/>
        </w:trPr>
        <w:tc>
          <w:tcPr>
            <w:tcW w:w="344" w:type="pct"/>
            <w:vAlign w:val="center"/>
          </w:tcPr>
          <w:p w14:paraId="7876D5B1" w14:textId="77777777" w:rsidR="00A94C46" w:rsidRPr="00993976" w:rsidRDefault="00A94C46" w:rsidP="00A94C46">
            <w:pPr>
              <w:numPr>
                <w:ilvl w:val="0"/>
                <w:numId w:val="3"/>
              </w:numPr>
              <w:spacing w:after="0" w:line="240" w:lineRule="auto"/>
              <w:ind w:left="0" w:hanging="450"/>
              <w:contextualSpacing/>
              <w:jc w:val="center"/>
              <w:rPr>
                <w:rFonts w:ascii="Times New Roman" w:hAnsi="Times New Roman" w:cs="Times New Roman"/>
                <w:b/>
                <w:bCs/>
                <w:sz w:val="24"/>
                <w:szCs w:val="24"/>
              </w:rPr>
            </w:pPr>
            <w:r w:rsidRPr="00993976">
              <w:rPr>
                <w:rFonts w:ascii="Times New Roman" w:hAnsi="Times New Roman" w:cs="Times New Roman"/>
                <w:b/>
                <w:bCs/>
                <w:sz w:val="24"/>
                <w:szCs w:val="24"/>
              </w:rPr>
              <w:t>1.</w:t>
            </w:r>
          </w:p>
        </w:tc>
        <w:tc>
          <w:tcPr>
            <w:tcW w:w="4656" w:type="pct"/>
            <w:gridSpan w:val="4"/>
            <w:vAlign w:val="center"/>
          </w:tcPr>
          <w:p w14:paraId="01F0E6E8" w14:textId="77777777" w:rsidR="00A94C46" w:rsidRPr="00993976" w:rsidRDefault="00A94C46" w:rsidP="00A94C46">
            <w:pPr>
              <w:numPr>
                <w:ilvl w:val="0"/>
                <w:numId w:val="3"/>
              </w:numPr>
              <w:spacing w:after="0" w:line="240" w:lineRule="auto"/>
              <w:ind w:left="0" w:hanging="450"/>
              <w:contextualSpacing/>
              <w:jc w:val="both"/>
              <w:rPr>
                <w:rFonts w:ascii="Times New Roman" w:hAnsi="Times New Roman" w:cs="Times New Roman"/>
                <w:b/>
                <w:bCs/>
                <w:caps/>
                <w:sz w:val="24"/>
                <w:szCs w:val="24"/>
              </w:rPr>
            </w:pPr>
            <w:r w:rsidRPr="00993976">
              <w:rPr>
                <w:rFonts w:ascii="Times New Roman" w:hAnsi="Times New Roman" w:cs="Times New Roman"/>
                <w:b/>
                <w:bCs/>
                <w:sz w:val="24"/>
                <w:szCs w:val="24"/>
              </w:rPr>
              <w:t xml:space="preserve">Physical properties </w:t>
            </w:r>
          </w:p>
        </w:tc>
      </w:tr>
      <w:tr w:rsidR="00A94C46" w:rsidRPr="00993976" w14:paraId="178E957A" w14:textId="77777777" w:rsidTr="00D4459D">
        <w:trPr>
          <w:trHeight w:val="386"/>
        </w:trPr>
        <w:tc>
          <w:tcPr>
            <w:tcW w:w="344" w:type="pct"/>
            <w:vMerge w:val="restart"/>
            <w:vAlign w:val="center"/>
          </w:tcPr>
          <w:p w14:paraId="02F31EE9"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p>
        </w:tc>
        <w:tc>
          <w:tcPr>
            <w:tcW w:w="307" w:type="pct"/>
            <w:vAlign w:val="center"/>
          </w:tcPr>
          <w:p w14:paraId="43F58864"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(a)</w:t>
            </w:r>
          </w:p>
        </w:tc>
        <w:tc>
          <w:tcPr>
            <w:tcW w:w="1568" w:type="pct"/>
            <w:vAlign w:val="center"/>
          </w:tcPr>
          <w:p w14:paraId="3D7E4391"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Coarse sand (%)</w:t>
            </w:r>
          </w:p>
        </w:tc>
        <w:tc>
          <w:tcPr>
            <w:tcW w:w="1166" w:type="pct"/>
          </w:tcPr>
          <w:p w14:paraId="2FF2D6FC"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84.32</w:t>
            </w:r>
          </w:p>
        </w:tc>
        <w:tc>
          <w:tcPr>
            <w:tcW w:w="1615" w:type="pct"/>
            <w:vMerge w:val="restart"/>
            <w:vAlign w:val="center"/>
          </w:tcPr>
          <w:p w14:paraId="122E5C10"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International Pipette method (Piper, 1966)</w:t>
            </w:r>
          </w:p>
        </w:tc>
      </w:tr>
      <w:tr w:rsidR="00A94C46" w:rsidRPr="00993976" w14:paraId="55FE4DD5" w14:textId="77777777" w:rsidTr="00D4459D">
        <w:trPr>
          <w:trHeight w:val="350"/>
        </w:trPr>
        <w:tc>
          <w:tcPr>
            <w:tcW w:w="344" w:type="pct"/>
            <w:vMerge/>
            <w:vAlign w:val="center"/>
          </w:tcPr>
          <w:p w14:paraId="54091D9F"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p>
        </w:tc>
        <w:tc>
          <w:tcPr>
            <w:tcW w:w="307" w:type="pct"/>
            <w:vAlign w:val="center"/>
          </w:tcPr>
          <w:p w14:paraId="7CC22E5B"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(b)</w:t>
            </w:r>
          </w:p>
        </w:tc>
        <w:tc>
          <w:tcPr>
            <w:tcW w:w="1568" w:type="pct"/>
            <w:vAlign w:val="center"/>
          </w:tcPr>
          <w:p w14:paraId="407951D8"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Silt (%)</w:t>
            </w:r>
          </w:p>
        </w:tc>
        <w:tc>
          <w:tcPr>
            <w:tcW w:w="1166" w:type="pct"/>
          </w:tcPr>
          <w:p w14:paraId="09459DD2"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7.28</w:t>
            </w:r>
          </w:p>
        </w:tc>
        <w:tc>
          <w:tcPr>
            <w:tcW w:w="1615" w:type="pct"/>
            <w:vMerge/>
            <w:vAlign w:val="center"/>
          </w:tcPr>
          <w:p w14:paraId="4EC4264E"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r>
      <w:tr w:rsidR="00A94C46" w:rsidRPr="00993976" w14:paraId="0B7F9F54" w14:textId="77777777" w:rsidTr="00D4459D">
        <w:trPr>
          <w:trHeight w:val="350"/>
        </w:trPr>
        <w:tc>
          <w:tcPr>
            <w:tcW w:w="344" w:type="pct"/>
            <w:vMerge/>
            <w:vAlign w:val="center"/>
          </w:tcPr>
          <w:p w14:paraId="17FCD9DF"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p>
        </w:tc>
        <w:tc>
          <w:tcPr>
            <w:tcW w:w="307" w:type="pct"/>
            <w:vAlign w:val="center"/>
          </w:tcPr>
          <w:p w14:paraId="5A3EEC4B"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(c)</w:t>
            </w:r>
          </w:p>
        </w:tc>
        <w:tc>
          <w:tcPr>
            <w:tcW w:w="1568" w:type="pct"/>
            <w:vAlign w:val="center"/>
          </w:tcPr>
          <w:p w14:paraId="3AFBE07F"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Clay (%)</w:t>
            </w:r>
          </w:p>
        </w:tc>
        <w:tc>
          <w:tcPr>
            <w:tcW w:w="1166" w:type="pct"/>
          </w:tcPr>
          <w:p w14:paraId="6BE04D83"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8.40</w:t>
            </w:r>
          </w:p>
        </w:tc>
        <w:tc>
          <w:tcPr>
            <w:tcW w:w="1615" w:type="pct"/>
            <w:vMerge/>
            <w:vAlign w:val="center"/>
          </w:tcPr>
          <w:p w14:paraId="170A9194"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r>
      <w:tr w:rsidR="00A94C46" w:rsidRPr="00993976" w14:paraId="5B8B6FAA" w14:textId="77777777" w:rsidTr="00D4459D">
        <w:trPr>
          <w:trHeight w:val="350"/>
        </w:trPr>
        <w:tc>
          <w:tcPr>
            <w:tcW w:w="344" w:type="pct"/>
            <w:vMerge/>
            <w:vAlign w:val="center"/>
          </w:tcPr>
          <w:p w14:paraId="3A1014B6"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p>
        </w:tc>
        <w:tc>
          <w:tcPr>
            <w:tcW w:w="307" w:type="pct"/>
            <w:vAlign w:val="center"/>
          </w:tcPr>
          <w:p w14:paraId="15F750A1"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(d)</w:t>
            </w:r>
          </w:p>
        </w:tc>
        <w:tc>
          <w:tcPr>
            <w:tcW w:w="1568" w:type="pct"/>
            <w:vAlign w:val="center"/>
          </w:tcPr>
          <w:p w14:paraId="4BDCE10B"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Textural class</w:t>
            </w:r>
          </w:p>
        </w:tc>
        <w:tc>
          <w:tcPr>
            <w:tcW w:w="1166" w:type="pct"/>
            <w:vAlign w:val="center"/>
          </w:tcPr>
          <w:p w14:paraId="73B23171"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Loamy sand</w:t>
            </w:r>
          </w:p>
        </w:tc>
        <w:tc>
          <w:tcPr>
            <w:tcW w:w="1615" w:type="pct"/>
            <w:vMerge/>
            <w:vAlign w:val="center"/>
          </w:tcPr>
          <w:p w14:paraId="161FC313"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r>
      <w:tr w:rsidR="00A94C46" w:rsidRPr="00993976" w14:paraId="176055C0" w14:textId="77777777" w:rsidTr="00D4459D">
        <w:trPr>
          <w:trHeight w:val="350"/>
        </w:trPr>
        <w:tc>
          <w:tcPr>
            <w:tcW w:w="344" w:type="pct"/>
            <w:vAlign w:val="center"/>
          </w:tcPr>
          <w:p w14:paraId="0F47BCB4" w14:textId="77777777" w:rsidR="00A94C46" w:rsidRPr="00993976" w:rsidRDefault="00A94C46" w:rsidP="00A94C46">
            <w:pPr>
              <w:numPr>
                <w:ilvl w:val="0"/>
                <w:numId w:val="3"/>
              </w:numPr>
              <w:spacing w:after="0" w:line="240" w:lineRule="auto"/>
              <w:ind w:left="0" w:hanging="450"/>
              <w:contextualSpacing/>
              <w:jc w:val="center"/>
              <w:rPr>
                <w:rFonts w:ascii="Times New Roman" w:hAnsi="Times New Roman" w:cs="Times New Roman"/>
                <w:b/>
                <w:bCs/>
                <w:sz w:val="24"/>
                <w:szCs w:val="24"/>
              </w:rPr>
            </w:pPr>
            <w:r w:rsidRPr="00993976">
              <w:rPr>
                <w:rFonts w:ascii="Times New Roman" w:hAnsi="Times New Roman" w:cs="Times New Roman"/>
                <w:b/>
                <w:bCs/>
                <w:sz w:val="24"/>
                <w:szCs w:val="24"/>
              </w:rPr>
              <w:t>2.</w:t>
            </w:r>
          </w:p>
        </w:tc>
        <w:tc>
          <w:tcPr>
            <w:tcW w:w="4656" w:type="pct"/>
            <w:gridSpan w:val="4"/>
            <w:vAlign w:val="center"/>
          </w:tcPr>
          <w:p w14:paraId="4E1F071A" w14:textId="77777777" w:rsidR="00A94C46" w:rsidRPr="00993976" w:rsidRDefault="00A94C46" w:rsidP="00A94C46">
            <w:pPr>
              <w:numPr>
                <w:ilvl w:val="0"/>
                <w:numId w:val="3"/>
              </w:numPr>
              <w:spacing w:after="0" w:line="240" w:lineRule="auto"/>
              <w:ind w:left="0" w:hanging="450"/>
              <w:contextualSpacing/>
              <w:jc w:val="both"/>
              <w:rPr>
                <w:rFonts w:ascii="Times New Roman" w:hAnsi="Times New Roman" w:cs="Times New Roman"/>
                <w:b/>
                <w:bCs/>
                <w:caps/>
                <w:sz w:val="24"/>
                <w:szCs w:val="24"/>
              </w:rPr>
            </w:pPr>
            <w:r w:rsidRPr="00993976">
              <w:rPr>
                <w:rFonts w:ascii="Times New Roman" w:hAnsi="Times New Roman" w:cs="Times New Roman"/>
                <w:b/>
                <w:bCs/>
                <w:sz w:val="24"/>
                <w:szCs w:val="24"/>
              </w:rPr>
              <w:t xml:space="preserve">Chemical properties </w:t>
            </w:r>
            <w:r w:rsidRPr="00993976">
              <w:rPr>
                <w:rFonts w:ascii="Times New Roman" w:hAnsi="Times New Roman" w:cs="Times New Roman"/>
                <w:b/>
                <w:bCs/>
                <w:caps/>
                <w:sz w:val="24"/>
                <w:szCs w:val="24"/>
              </w:rPr>
              <w:t xml:space="preserve"> </w:t>
            </w:r>
          </w:p>
        </w:tc>
      </w:tr>
      <w:tr w:rsidR="00A94C46" w:rsidRPr="00993976" w14:paraId="1A2D6B68" w14:textId="77777777" w:rsidTr="00D4459D">
        <w:trPr>
          <w:trHeight w:val="602"/>
        </w:trPr>
        <w:tc>
          <w:tcPr>
            <w:tcW w:w="344" w:type="pct"/>
            <w:vMerge w:val="restart"/>
            <w:vAlign w:val="center"/>
          </w:tcPr>
          <w:p w14:paraId="65C67067"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c>
          <w:tcPr>
            <w:tcW w:w="307" w:type="pct"/>
          </w:tcPr>
          <w:p w14:paraId="08D30E77"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(a)</w:t>
            </w:r>
          </w:p>
        </w:tc>
        <w:tc>
          <w:tcPr>
            <w:tcW w:w="1568" w:type="pct"/>
            <w:vAlign w:val="center"/>
          </w:tcPr>
          <w:p w14:paraId="23DEA60D"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Soil pH </w:t>
            </w:r>
          </w:p>
          <w:p w14:paraId="2F950AC1"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(1:2.5 soil: water ratio)</w:t>
            </w:r>
          </w:p>
        </w:tc>
        <w:tc>
          <w:tcPr>
            <w:tcW w:w="1166" w:type="pct"/>
            <w:vAlign w:val="center"/>
          </w:tcPr>
          <w:p w14:paraId="03CA5347" w14:textId="77777777" w:rsidR="00A94C46" w:rsidRPr="00993976" w:rsidRDefault="00A94C46" w:rsidP="00D4459D">
            <w:pPr>
              <w:spacing w:after="0" w:line="240" w:lineRule="auto"/>
              <w:jc w:val="center"/>
              <w:rPr>
                <w:rFonts w:ascii="Times New Roman" w:eastAsia="Calibri" w:hAnsi="Times New Roman" w:cs="Times New Roman"/>
                <w:sz w:val="24"/>
                <w:szCs w:val="24"/>
              </w:rPr>
            </w:pPr>
            <w:r w:rsidRPr="00993976">
              <w:rPr>
                <w:rFonts w:ascii="Times New Roman" w:eastAsia="Calibri" w:hAnsi="Times New Roman" w:cs="Times New Roman"/>
                <w:sz w:val="24"/>
                <w:szCs w:val="24"/>
                <w:lang w:bidi="hi-IN"/>
              </w:rPr>
              <w:t>7.42</w:t>
            </w:r>
          </w:p>
        </w:tc>
        <w:tc>
          <w:tcPr>
            <w:tcW w:w="1615" w:type="pct"/>
            <w:vAlign w:val="center"/>
          </w:tcPr>
          <w:p w14:paraId="03E97103"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Potentiometric method</w:t>
            </w:r>
          </w:p>
          <w:p w14:paraId="2DA125A1"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(Jackson, 1973)</w:t>
            </w:r>
          </w:p>
        </w:tc>
      </w:tr>
      <w:tr w:rsidR="00A94C46" w:rsidRPr="00993976" w14:paraId="617D692A" w14:textId="77777777" w:rsidTr="00D4459D">
        <w:trPr>
          <w:trHeight w:val="611"/>
        </w:trPr>
        <w:tc>
          <w:tcPr>
            <w:tcW w:w="344" w:type="pct"/>
            <w:vMerge/>
            <w:vAlign w:val="center"/>
          </w:tcPr>
          <w:p w14:paraId="5B7E270F"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c>
          <w:tcPr>
            <w:tcW w:w="307" w:type="pct"/>
          </w:tcPr>
          <w:p w14:paraId="11AD3FB9"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(b)</w:t>
            </w:r>
          </w:p>
        </w:tc>
        <w:tc>
          <w:tcPr>
            <w:tcW w:w="1568" w:type="pct"/>
            <w:vAlign w:val="center"/>
          </w:tcPr>
          <w:p w14:paraId="3E724472"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Electrical </w:t>
            </w:r>
          </w:p>
          <w:p w14:paraId="40B891A5"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Conductivity (</w:t>
            </w:r>
            <w:proofErr w:type="spellStart"/>
            <w:r w:rsidRPr="00993976">
              <w:rPr>
                <w:rFonts w:ascii="Times New Roman" w:eastAsia="Calibri" w:hAnsi="Times New Roman" w:cs="Times New Roman"/>
                <w:bCs/>
                <w:sz w:val="24"/>
                <w:szCs w:val="24"/>
              </w:rPr>
              <w:t>dS</w:t>
            </w:r>
            <w:proofErr w:type="spellEnd"/>
            <w:r w:rsidRPr="00993976">
              <w:rPr>
                <w:rFonts w:ascii="Times New Roman" w:eastAsia="Calibri" w:hAnsi="Times New Roman" w:cs="Times New Roman"/>
                <w:bCs/>
                <w:sz w:val="24"/>
                <w:szCs w:val="24"/>
              </w:rPr>
              <w:t xml:space="preserve"> m</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 xml:space="preserve">)  </w:t>
            </w:r>
          </w:p>
        </w:tc>
        <w:tc>
          <w:tcPr>
            <w:tcW w:w="1166" w:type="pct"/>
            <w:vAlign w:val="center"/>
          </w:tcPr>
          <w:p w14:paraId="03B844AE"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0.162</w:t>
            </w:r>
          </w:p>
          <w:p w14:paraId="4F2F839A"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(Normal)</w:t>
            </w:r>
          </w:p>
        </w:tc>
        <w:tc>
          <w:tcPr>
            <w:tcW w:w="1615" w:type="pct"/>
            <w:vAlign w:val="center"/>
          </w:tcPr>
          <w:p w14:paraId="6CD89438"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Schofield method</w:t>
            </w:r>
          </w:p>
          <w:p w14:paraId="4BBB0A0D"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(Jackson, 1973)</w:t>
            </w:r>
          </w:p>
        </w:tc>
      </w:tr>
      <w:tr w:rsidR="00A94C46" w:rsidRPr="00993976" w14:paraId="49F5CC7F" w14:textId="77777777" w:rsidTr="00D4459D">
        <w:trPr>
          <w:trHeight w:val="357"/>
        </w:trPr>
        <w:tc>
          <w:tcPr>
            <w:tcW w:w="344" w:type="pct"/>
            <w:vMerge/>
            <w:vAlign w:val="center"/>
          </w:tcPr>
          <w:p w14:paraId="2338654C"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c>
          <w:tcPr>
            <w:tcW w:w="307" w:type="pct"/>
            <w:vAlign w:val="center"/>
          </w:tcPr>
          <w:p w14:paraId="4592E3CF"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(c)</w:t>
            </w:r>
          </w:p>
        </w:tc>
        <w:tc>
          <w:tcPr>
            <w:tcW w:w="1568" w:type="pct"/>
            <w:vAlign w:val="center"/>
          </w:tcPr>
          <w:p w14:paraId="2F3A55D1"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Organic carbon (%)</w:t>
            </w:r>
          </w:p>
        </w:tc>
        <w:tc>
          <w:tcPr>
            <w:tcW w:w="1166" w:type="pct"/>
            <w:vAlign w:val="center"/>
          </w:tcPr>
          <w:p w14:paraId="6BFAEFB1"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0.296</w:t>
            </w:r>
          </w:p>
          <w:p w14:paraId="14CA3F0E"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(Low)</w:t>
            </w:r>
          </w:p>
        </w:tc>
        <w:tc>
          <w:tcPr>
            <w:tcW w:w="1615" w:type="pct"/>
            <w:vAlign w:val="center"/>
          </w:tcPr>
          <w:p w14:paraId="2DE1C957"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Walkley and Black’s  rapid titration  method  (Jackson, 1973)</w:t>
            </w:r>
          </w:p>
        </w:tc>
      </w:tr>
      <w:tr w:rsidR="00A94C46" w:rsidRPr="00993976" w14:paraId="6E4CC8A4" w14:textId="77777777" w:rsidTr="00D4459D">
        <w:trPr>
          <w:trHeight w:val="704"/>
        </w:trPr>
        <w:tc>
          <w:tcPr>
            <w:tcW w:w="344" w:type="pct"/>
            <w:vMerge/>
            <w:vAlign w:val="center"/>
          </w:tcPr>
          <w:p w14:paraId="75B2FF52"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c>
          <w:tcPr>
            <w:tcW w:w="307" w:type="pct"/>
            <w:vAlign w:val="center"/>
          </w:tcPr>
          <w:p w14:paraId="6EF9EF29"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(d)</w:t>
            </w:r>
          </w:p>
        </w:tc>
        <w:tc>
          <w:tcPr>
            <w:tcW w:w="1568" w:type="pct"/>
            <w:vAlign w:val="center"/>
          </w:tcPr>
          <w:p w14:paraId="0558FA33" w14:textId="77777777" w:rsidR="00A94C46" w:rsidRPr="00993976" w:rsidRDefault="00A94C46" w:rsidP="00D4459D">
            <w:pPr>
              <w:spacing w:after="0" w:line="24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Available N (kg ha</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41832535"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160.14</w:t>
            </w:r>
          </w:p>
          <w:p w14:paraId="5F37424F"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(Low)</w:t>
            </w:r>
          </w:p>
        </w:tc>
        <w:tc>
          <w:tcPr>
            <w:tcW w:w="1615" w:type="pct"/>
            <w:vAlign w:val="center"/>
          </w:tcPr>
          <w:p w14:paraId="65F7CBA8"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Alkaline </w:t>
            </w:r>
            <w:r w:rsidRPr="00993976">
              <w:rPr>
                <w:rFonts w:ascii="Times New Roman" w:eastAsia="Calibri" w:hAnsi="Times New Roman" w:cs="Times New Roman"/>
                <w:sz w:val="24"/>
                <w:szCs w:val="24"/>
              </w:rPr>
              <w:t>KMnO</w:t>
            </w:r>
            <w:r w:rsidRPr="00993976">
              <w:rPr>
                <w:rFonts w:ascii="Times New Roman" w:eastAsia="Calibri" w:hAnsi="Times New Roman" w:cs="Times New Roman"/>
                <w:sz w:val="24"/>
                <w:szCs w:val="24"/>
                <w:vertAlign w:val="subscript"/>
              </w:rPr>
              <w:t xml:space="preserve">4 </w:t>
            </w:r>
            <w:r w:rsidRPr="00993976">
              <w:rPr>
                <w:rFonts w:ascii="Times New Roman" w:eastAsia="Calibri" w:hAnsi="Times New Roman" w:cs="Times New Roman"/>
                <w:bCs/>
                <w:sz w:val="24"/>
                <w:szCs w:val="24"/>
              </w:rPr>
              <w:t xml:space="preserve">method  </w:t>
            </w:r>
            <w:r w:rsidRPr="00993976">
              <w:rPr>
                <w:rFonts w:ascii="Times New Roman" w:eastAsia="Calibri" w:hAnsi="Times New Roman" w:cs="Times New Roman"/>
                <w:sz w:val="24"/>
                <w:szCs w:val="24"/>
              </w:rPr>
              <w:t>(Subbiah and Asija, 1956)</w:t>
            </w:r>
          </w:p>
        </w:tc>
      </w:tr>
      <w:tr w:rsidR="00A94C46" w:rsidRPr="00993976" w14:paraId="629CA48C" w14:textId="77777777" w:rsidTr="00D4459D">
        <w:trPr>
          <w:trHeight w:val="379"/>
        </w:trPr>
        <w:tc>
          <w:tcPr>
            <w:tcW w:w="344" w:type="pct"/>
            <w:vMerge/>
            <w:vAlign w:val="center"/>
          </w:tcPr>
          <w:p w14:paraId="12BA28E7"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c>
          <w:tcPr>
            <w:tcW w:w="307" w:type="pct"/>
            <w:vAlign w:val="center"/>
          </w:tcPr>
          <w:p w14:paraId="0ABFD9FF"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(e)</w:t>
            </w:r>
          </w:p>
        </w:tc>
        <w:tc>
          <w:tcPr>
            <w:tcW w:w="1568" w:type="pct"/>
            <w:vAlign w:val="center"/>
          </w:tcPr>
          <w:p w14:paraId="7D1AC853"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Available P</w:t>
            </w:r>
            <w:r w:rsidRPr="00993976">
              <w:rPr>
                <w:rFonts w:ascii="Times New Roman" w:eastAsia="Calibri" w:hAnsi="Times New Roman" w:cs="Times New Roman"/>
                <w:bCs/>
                <w:sz w:val="24"/>
                <w:szCs w:val="24"/>
                <w:vertAlign w:val="subscript"/>
              </w:rPr>
              <w:t>2</w:t>
            </w:r>
            <w:r w:rsidRPr="00993976">
              <w:rPr>
                <w:rFonts w:ascii="Times New Roman" w:eastAsia="Calibri" w:hAnsi="Times New Roman" w:cs="Times New Roman"/>
                <w:bCs/>
                <w:sz w:val="24"/>
                <w:szCs w:val="24"/>
              </w:rPr>
              <w:t>O</w:t>
            </w:r>
            <w:r w:rsidRPr="00993976">
              <w:rPr>
                <w:rFonts w:ascii="Times New Roman" w:eastAsia="Calibri" w:hAnsi="Times New Roman" w:cs="Times New Roman"/>
                <w:bCs/>
                <w:sz w:val="24"/>
                <w:szCs w:val="24"/>
                <w:vertAlign w:val="subscript"/>
              </w:rPr>
              <w:t xml:space="preserve">5 </w:t>
            </w:r>
            <w:r w:rsidRPr="00993976">
              <w:rPr>
                <w:rFonts w:ascii="Times New Roman" w:eastAsia="Calibri" w:hAnsi="Times New Roman" w:cs="Times New Roman"/>
                <w:bCs/>
                <w:sz w:val="24"/>
                <w:szCs w:val="24"/>
              </w:rPr>
              <w:t>(kg ha</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07841D4E"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43.52</w:t>
            </w:r>
          </w:p>
          <w:p w14:paraId="7264E444" w14:textId="77777777" w:rsidR="00A94C46" w:rsidRPr="00993976" w:rsidRDefault="00A94C46" w:rsidP="00D4459D">
            <w:pPr>
              <w:spacing w:after="0" w:line="240" w:lineRule="auto"/>
              <w:jc w:val="center"/>
              <w:rPr>
                <w:rFonts w:ascii="Times New Roman" w:eastAsia="Calibri" w:hAnsi="Times New Roman" w:cs="Times New Roman"/>
                <w:bCs/>
                <w:sz w:val="24"/>
                <w:szCs w:val="24"/>
                <w:lang w:val="nb-NO"/>
              </w:rPr>
            </w:pPr>
            <w:r w:rsidRPr="00993976">
              <w:rPr>
                <w:rFonts w:ascii="Times New Roman" w:eastAsia="Calibri" w:hAnsi="Times New Roman" w:cs="Times New Roman"/>
                <w:sz w:val="24"/>
                <w:szCs w:val="24"/>
              </w:rPr>
              <w:t>(Medium)</w:t>
            </w:r>
          </w:p>
        </w:tc>
        <w:tc>
          <w:tcPr>
            <w:tcW w:w="1615" w:type="pct"/>
            <w:vAlign w:val="center"/>
          </w:tcPr>
          <w:p w14:paraId="239607FB" w14:textId="77777777" w:rsidR="00A94C46" w:rsidRPr="00993976" w:rsidRDefault="00A94C46" w:rsidP="00D4459D">
            <w:pPr>
              <w:spacing w:after="0" w:line="240" w:lineRule="auto"/>
              <w:rPr>
                <w:rFonts w:ascii="Times New Roman" w:eastAsia="Calibri" w:hAnsi="Times New Roman" w:cs="Times New Roman"/>
                <w:bCs/>
                <w:sz w:val="24"/>
                <w:szCs w:val="24"/>
                <w:lang w:val="nb-NO"/>
              </w:rPr>
            </w:pPr>
            <w:r w:rsidRPr="00993976">
              <w:rPr>
                <w:rFonts w:ascii="Times New Roman" w:eastAsia="Calibri" w:hAnsi="Times New Roman" w:cs="Times New Roman"/>
                <w:bCs/>
                <w:sz w:val="24"/>
                <w:szCs w:val="24"/>
                <w:lang w:val="nb-NO"/>
              </w:rPr>
              <w:t>Olsen’s method</w:t>
            </w:r>
          </w:p>
          <w:p w14:paraId="4DBCE4A6" w14:textId="77777777" w:rsidR="00A94C46" w:rsidRPr="00993976" w:rsidRDefault="00A94C46" w:rsidP="00D4459D">
            <w:pPr>
              <w:spacing w:after="0" w:line="240" w:lineRule="auto"/>
              <w:rPr>
                <w:rFonts w:ascii="Times New Roman" w:eastAsia="Calibri" w:hAnsi="Times New Roman" w:cs="Times New Roman"/>
                <w:bCs/>
                <w:sz w:val="24"/>
                <w:szCs w:val="24"/>
                <w:lang w:val="nb-NO"/>
              </w:rPr>
            </w:pPr>
            <w:r w:rsidRPr="00993976">
              <w:rPr>
                <w:rFonts w:ascii="Times New Roman" w:eastAsia="Calibri" w:hAnsi="Times New Roman" w:cs="Times New Roman"/>
                <w:bCs/>
                <w:sz w:val="24"/>
                <w:szCs w:val="24"/>
                <w:lang w:val="nb-NO"/>
              </w:rPr>
              <w:t xml:space="preserve">(Olsen </w:t>
            </w:r>
            <w:r w:rsidRPr="00993976">
              <w:rPr>
                <w:rFonts w:ascii="Times New Roman" w:eastAsia="Calibri" w:hAnsi="Times New Roman" w:cs="Times New Roman"/>
                <w:bCs/>
                <w:i/>
                <w:sz w:val="24"/>
                <w:szCs w:val="24"/>
                <w:lang w:val="nb-NO"/>
              </w:rPr>
              <w:t>et al.,</w:t>
            </w:r>
            <w:r w:rsidRPr="00993976">
              <w:rPr>
                <w:rFonts w:ascii="Times New Roman" w:eastAsia="Calibri" w:hAnsi="Times New Roman" w:cs="Times New Roman"/>
                <w:bCs/>
                <w:sz w:val="24"/>
                <w:szCs w:val="24"/>
                <w:lang w:val="nb-NO"/>
              </w:rPr>
              <w:t xml:space="preserve"> 1954)</w:t>
            </w:r>
          </w:p>
        </w:tc>
      </w:tr>
      <w:tr w:rsidR="00A94C46" w:rsidRPr="00993976" w14:paraId="6B743972" w14:textId="77777777" w:rsidTr="00D4459D">
        <w:trPr>
          <w:trHeight w:val="519"/>
        </w:trPr>
        <w:tc>
          <w:tcPr>
            <w:tcW w:w="344" w:type="pct"/>
            <w:vMerge/>
            <w:vAlign w:val="center"/>
          </w:tcPr>
          <w:p w14:paraId="2E616C72" w14:textId="77777777" w:rsidR="00A94C46" w:rsidRPr="00993976" w:rsidRDefault="00A94C46" w:rsidP="00D4459D">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6A8A263B"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(f)</w:t>
            </w:r>
          </w:p>
        </w:tc>
        <w:tc>
          <w:tcPr>
            <w:tcW w:w="1568" w:type="pct"/>
            <w:vAlign w:val="center"/>
          </w:tcPr>
          <w:p w14:paraId="50E996F3"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Available K</w:t>
            </w:r>
            <w:r w:rsidRPr="00993976">
              <w:rPr>
                <w:rFonts w:ascii="Times New Roman" w:eastAsia="Calibri" w:hAnsi="Times New Roman" w:cs="Times New Roman"/>
                <w:bCs/>
                <w:sz w:val="24"/>
                <w:szCs w:val="24"/>
                <w:vertAlign w:val="subscript"/>
              </w:rPr>
              <w:t>2</w:t>
            </w:r>
            <w:r w:rsidRPr="00993976">
              <w:rPr>
                <w:rFonts w:ascii="Times New Roman" w:eastAsia="Calibri" w:hAnsi="Times New Roman" w:cs="Times New Roman"/>
                <w:bCs/>
                <w:sz w:val="24"/>
                <w:szCs w:val="24"/>
              </w:rPr>
              <w:t>O (kg ha</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2C50C93C"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220.0</w:t>
            </w:r>
          </w:p>
          <w:p w14:paraId="3244DE49" w14:textId="77777777" w:rsidR="00A94C46" w:rsidRPr="00993976" w:rsidRDefault="00A94C46" w:rsidP="00D4459D">
            <w:pPr>
              <w:spacing w:after="0" w:line="240" w:lineRule="auto"/>
              <w:jc w:val="center"/>
              <w:rPr>
                <w:rFonts w:ascii="Times New Roman" w:eastAsia="Calibri" w:hAnsi="Times New Roman" w:cs="Times New Roman"/>
                <w:bCs/>
                <w:sz w:val="24"/>
                <w:szCs w:val="24"/>
              </w:rPr>
            </w:pPr>
            <w:r w:rsidRPr="00993976">
              <w:rPr>
                <w:rFonts w:ascii="Times New Roman" w:eastAsia="Calibri" w:hAnsi="Times New Roman" w:cs="Times New Roman"/>
                <w:sz w:val="24"/>
                <w:szCs w:val="24"/>
              </w:rPr>
              <w:t>(Medium)</w:t>
            </w:r>
          </w:p>
        </w:tc>
        <w:tc>
          <w:tcPr>
            <w:tcW w:w="1615" w:type="pct"/>
            <w:vAlign w:val="center"/>
          </w:tcPr>
          <w:p w14:paraId="1710680B"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1 N ammonium acetate method (Jackson, 1973)</w:t>
            </w:r>
          </w:p>
        </w:tc>
      </w:tr>
      <w:tr w:rsidR="00A94C46" w:rsidRPr="00993976" w14:paraId="7CD55B57" w14:textId="77777777" w:rsidTr="00D4459D">
        <w:trPr>
          <w:trHeight w:val="323"/>
        </w:trPr>
        <w:tc>
          <w:tcPr>
            <w:tcW w:w="344" w:type="pct"/>
            <w:vAlign w:val="center"/>
          </w:tcPr>
          <w:p w14:paraId="64CCC73E" w14:textId="77777777" w:rsidR="00A94C46" w:rsidRPr="00993976" w:rsidRDefault="00A94C46" w:rsidP="00D4459D">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1F04870B"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(g)</w:t>
            </w:r>
          </w:p>
        </w:tc>
        <w:tc>
          <w:tcPr>
            <w:tcW w:w="4349" w:type="pct"/>
            <w:gridSpan w:val="3"/>
            <w:vAlign w:val="center"/>
          </w:tcPr>
          <w:p w14:paraId="0BBD6B98" w14:textId="77777777" w:rsidR="00A94C46" w:rsidRPr="00993976" w:rsidRDefault="00A94C46" w:rsidP="00D4459D">
            <w:pPr>
              <w:spacing w:after="0" w:line="240" w:lineRule="auto"/>
              <w:rPr>
                <w:rFonts w:ascii="Times New Roman" w:eastAsia="Calibri" w:hAnsi="Times New Roman" w:cs="Times New Roman"/>
                <w:b/>
                <w:sz w:val="24"/>
                <w:szCs w:val="24"/>
              </w:rPr>
            </w:pPr>
            <w:r w:rsidRPr="00993976">
              <w:rPr>
                <w:rFonts w:ascii="Times New Roman" w:eastAsia="Calibri" w:hAnsi="Times New Roman" w:cs="Times New Roman"/>
                <w:b/>
                <w:sz w:val="24"/>
                <w:szCs w:val="24"/>
              </w:rPr>
              <w:t>DTPA- extractable micronutrient cations</w:t>
            </w:r>
          </w:p>
        </w:tc>
      </w:tr>
      <w:tr w:rsidR="00A94C46" w:rsidRPr="00993976" w14:paraId="77A76514" w14:textId="77777777" w:rsidTr="00D4459D">
        <w:trPr>
          <w:trHeight w:val="1115"/>
        </w:trPr>
        <w:tc>
          <w:tcPr>
            <w:tcW w:w="344" w:type="pct"/>
            <w:vMerge w:val="restart"/>
            <w:vAlign w:val="center"/>
          </w:tcPr>
          <w:p w14:paraId="201E107E" w14:textId="77777777" w:rsidR="00A94C46" w:rsidRPr="00993976" w:rsidRDefault="00A94C46" w:rsidP="00D4459D">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3C6B7D3A"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1.</w:t>
            </w:r>
          </w:p>
        </w:tc>
        <w:tc>
          <w:tcPr>
            <w:tcW w:w="1568" w:type="pct"/>
            <w:vAlign w:val="center"/>
          </w:tcPr>
          <w:p w14:paraId="02AFF08B"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 Fe (mg kg</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32ABA923"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4.23</w:t>
            </w:r>
          </w:p>
          <w:p w14:paraId="7E8476BC"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(Low)</w:t>
            </w:r>
          </w:p>
        </w:tc>
        <w:tc>
          <w:tcPr>
            <w:tcW w:w="1615" w:type="pct"/>
            <w:vMerge w:val="restart"/>
            <w:vAlign w:val="center"/>
          </w:tcPr>
          <w:p w14:paraId="3ACC0508" w14:textId="77777777" w:rsidR="00A94C46" w:rsidRPr="00993976" w:rsidRDefault="00A94C46" w:rsidP="00D4459D">
            <w:pPr>
              <w:autoSpaceDE w:val="0"/>
              <w:autoSpaceDN w:val="0"/>
              <w:adjustRightInd w:val="0"/>
              <w:spacing w:after="0" w:line="240" w:lineRule="auto"/>
              <w:rPr>
                <w:rFonts w:ascii="Times New Roman" w:hAnsi="Times New Roman" w:cs="Times New Roman"/>
                <w:sz w:val="24"/>
                <w:szCs w:val="24"/>
              </w:rPr>
            </w:pPr>
            <w:r w:rsidRPr="00993976">
              <w:rPr>
                <w:rFonts w:ascii="Times New Roman" w:hAnsi="Times New Roman" w:cs="Times New Roman"/>
                <w:sz w:val="24"/>
                <w:szCs w:val="24"/>
              </w:rPr>
              <w:t xml:space="preserve">Extraction: 0.005 M DTPA (pH 7.3) </w:t>
            </w:r>
          </w:p>
          <w:p w14:paraId="3FE9CBC3" w14:textId="77777777" w:rsidR="00A94C46" w:rsidRPr="00993976" w:rsidRDefault="00A94C46" w:rsidP="00D4459D">
            <w:pPr>
              <w:autoSpaceDE w:val="0"/>
              <w:autoSpaceDN w:val="0"/>
              <w:adjustRightInd w:val="0"/>
              <w:spacing w:after="0" w:line="240" w:lineRule="auto"/>
              <w:rPr>
                <w:rFonts w:ascii="Times New Roman" w:hAnsi="Times New Roman" w:cs="Times New Roman"/>
                <w:sz w:val="24"/>
                <w:szCs w:val="24"/>
              </w:rPr>
            </w:pPr>
            <w:r w:rsidRPr="00993976">
              <w:rPr>
                <w:rFonts w:ascii="Times New Roman" w:hAnsi="Times New Roman" w:cs="Times New Roman"/>
                <w:sz w:val="24"/>
                <w:szCs w:val="24"/>
              </w:rPr>
              <w:t xml:space="preserve">(Estimation: Atomic Absorption Spectrophotometric </w:t>
            </w:r>
          </w:p>
          <w:p w14:paraId="073AD91A"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sz w:val="24"/>
                <w:szCs w:val="24"/>
              </w:rPr>
              <w:t xml:space="preserve">(Model: ELICO SL 194) (Lindsay and Norvell, 1978). </w:t>
            </w:r>
          </w:p>
        </w:tc>
      </w:tr>
      <w:tr w:rsidR="00A94C46" w:rsidRPr="00993976" w14:paraId="05020815" w14:textId="77777777" w:rsidTr="00D4459D">
        <w:trPr>
          <w:trHeight w:val="881"/>
        </w:trPr>
        <w:tc>
          <w:tcPr>
            <w:tcW w:w="344" w:type="pct"/>
            <w:vMerge/>
            <w:vAlign w:val="center"/>
          </w:tcPr>
          <w:p w14:paraId="6BDD97AA" w14:textId="77777777" w:rsidR="00A94C46" w:rsidRPr="00993976" w:rsidRDefault="00A94C46" w:rsidP="00D4459D">
            <w:pPr>
              <w:spacing w:after="0" w:line="240" w:lineRule="auto"/>
              <w:jc w:val="both"/>
              <w:rPr>
                <w:rFonts w:ascii="Times New Roman" w:eastAsia="Calibri" w:hAnsi="Times New Roman" w:cs="Times New Roman"/>
                <w:bCs/>
                <w:sz w:val="24"/>
                <w:szCs w:val="24"/>
              </w:rPr>
            </w:pPr>
          </w:p>
        </w:tc>
        <w:tc>
          <w:tcPr>
            <w:tcW w:w="307" w:type="pct"/>
            <w:vAlign w:val="center"/>
          </w:tcPr>
          <w:p w14:paraId="2F104813"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2.</w:t>
            </w:r>
          </w:p>
        </w:tc>
        <w:tc>
          <w:tcPr>
            <w:tcW w:w="1568" w:type="pct"/>
            <w:vAlign w:val="center"/>
          </w:tcPr>
          <w:p w14:paraId="1EA9C95C"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Zn (mg kg</w:t>
            </w:r>
            <w:r w:rsidRPr="00993976">
              <w:rPr>
                <w:rFonts w:ascii="Times New Roman" w:eastAsia="Calibri" w:hAnsi="Times New Roman" w:cs="Times New Roman"/>
                <w:bCs/>
                <w:sz w:val="24"/>
                <w:szCs w:val="24"/>
                <w:vertAlign w:val="superscript"/>
              </w:rPr>
              <w:t>-1</w:t>
            </w:r>
            <w:r w:rsidRPr="00993976">
              <w:rPr>
                <w:rFonts w:ascii="Times New Roman" w:eastAsia="Calibri" w:hAnsi="Times New Roman" w:cs="Times New Roman"/>
                <w:bCs/>
                <w:sz w:val="24"/>
                <w:szCs w:val="24"/>
              </w:rPr>
              <w:t>)</w:t>
            </w:r>
          </w:p>
        </w:tc>
        <w:tc>
          <w:tcPr>
            <w:tcW w:w="1166" w:type="pct"/>
            <w:vAlign w:val="center"/>
          </w:tcPr>
          <w:p w14:paraId="729E9AB2"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 xml:space="preserve">0.459 </w:t>
            </w:r>
          </w:p>
          <w:p w14:paraId="49A19B6B"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(Low)</w:t>
            </w:r>
          </w:p>
        </w:tc>
        <w:tc>
          <w:tcPr>
            <w:tcW w:w="1615" w:type="pct"/>
            <w:vMerge/>
            <w:vAlign w:val="center"/>
          </w:tcPr>
          <w:p w14:paraId="57D44258" w14:textId="77777777" w:rsidR="00A94C46" w:rsidRPr="00993976" w:rsidRDefault="00A94C46" w:rsidP="00D4459D">
            <w:pPr>
              <w:spacing w:after="0" w:line="240" w:lineRule="auto"/>
              <w:rPr>
                <w:rFonts w:ascii="Times New Roman" w:eastAsia="Calibri" w:hAnsi="Times New Roman" w:cs="Times New Roman"/>
                <w:bCs/>
                <w:sz w:val="24"/>
                <w:szCs w:val="24"/>
              </w:rPr>
            </w:pPr>
          </w:p>
        </w:tc>
      </w:tr>
      <w:tr w:rsidR="00A94C46" w:rsidRPr="00993976" w14:paraId="15CBE234" w14:textId="77777777" w:rsidTr="00D4459D">
        <w:trPr>
          <w:trHeight w:val="341"/>
        </w:trPr>
        <w:tc>
          <w:tcPr>
            <w:tcW w:w="344" w:type="pct"/>
            <w:vAlign w:val="center"/>
          </w:tcPr>
          <w:p w14:paraId="39FCC680" w14:textId="77777777" w:rsidR="00A94C46" w:rsidRPr="00993976" w:rsidRDefault="00A94C46" w:rsidP="00D4459D">
            <w:pPr>
              <w:spacing w:after="0" w:line="240" w:lineRule="auto"/>
              <w:jc w:val="both"/>
              <w:rPr>
                <w:rFonts w:ascii="Times New Roman" w:eastAsia="Calibri" w:hAnsi="Times New Roman" w:cs="Times New Roman"/>
                <w:b/>
                <w:sz w:val="24"/>
                <w:szCs w:val="24"/>
                <w:lang w:val="nb-NO"/>
              </w:rPr>
            </w:pPr>
            <w:r w:rsidRPr="00993976">
              <w:rPr>
                <w:rFonts w:ascii="Times New Roman" w:eastAsia="Calibri" w:hAnsi="Times New Roman" w:cs="Times New Roman"/>
                <w:b/>
                <w:sz w:val="24"/>
                <w:szCs w:val="24"/>
                <w:lang w:val="nb-NO"/>
              </w:rPr>
              <w:t xml:space="preserve"> 3.</w:t>
            </w:r>
          </w:p>
        </w:tc>
        <w:tc>
          <w:tcPr>
            <w:tcW w:w="4656" w:type="pct"/>
            <w:gridSpan w:val="4"/>
            <w:vAlign w:val="center"/>
          </w:tcPr>
          <w:p w14:paraId="3157F12C" w14:textId="77777777" w:rsidR="00A94C46" w:rsidRPr="00993976" w:rsidRDefault="00A94C46" w:rsidP="00D4459D">
            <w:pPr>
              <w:spacing w:after="0" w:line="240" w:lineRule="auto"/>
              <w:rPr>
                <w:rFonts w:ascii="Times New Roman" w:eastAsia="Calibri" w:hAnsi="Times New Roman" w:cs="Times New Roman"/>
                <w:b/>
                <w:sz w:val="24"/>
                <w:szCs w:val="24"/>
              </w:rPr>
            </w:pPr>
            <w:r w:rsidRPr="00993976">
              <w:rPr>
                <w:rFonts w:ascii="Times New Roman" w:eastAsia="Calibri" w:hAnsi="Times New Roman" w:cs="Times New Roman"/>
                <w:b/>
                <w:sz w:val="24"/>
                <w:szCs w:val="24"/>
              </w:rPr>
              <w:t>Physical properties</w:t>
            </w:r>
          </w:p>
        </w:tc>
      </w:tr>
      <w:tr w:rsidR="00A94C46" w:rsidRPr="00993976" w14:paraId="4A6B2917" w14:textId="77777777" w:rsidTr="00D4459D">
        <w:trPr>
          <w:trHeight w:val="63"/>
        </w:trPr>
        <w:tc>
          <w:tcPr>
            <w:tcW w:w="344" w:type="pct"/>
            <w:vAlign w:val="center"/>
          </w:tcPr>
          <w:p w14:paraId="49B1A7BA" w14:textId="77777777" w:rsidR="00A94C46" w:rsidRPr="00993976" w:rsidRDefault="00A94C46" w:rsidP="00D4459D">
            <w:pPr>
              <w:spacing w:after="0" w:line="240" w:lineRule="auto"/>
              <w:jc w:val="both"/>
              <w:rPr>
                <w:rFonts w:ascii="Times New Roman" w:eastAsia="Calibri" w:hAnsi="Times New Roman" w:cs="Times New Roman"/>
                <w:bCs/>
                <w:sz w:val="24"/>
                <w:szCs w:val="24"/>
                <w:lang w:val="nb-NO"/>
              </w:rPr>
            </w:pPr>
          </w:p>
        </w:tc>
        <w:tc>
          <w:tcPr>
            <w:tcW w:w="307" w:type="pct"/>
            <w:vAlign w:val="center"/>
          </w:tcPr>
          <w:p w14:paraId="3F7C654F" w14:textId="77777777" w:rsidR="00A94C46" w:rsidRPr="00993976" w:rsidRDefault="00A94C46" w:rsidP="00D4459D">
            <w:pPr>
              <w:spacing w:after="0" w:line="24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(a)</w:t>
            </w:r>
          </w:p>
        </w:tc>
        <w:tc>
          <w:tcPr>
            <w:tcW w:w="1568" w:type="pct"/>
            <w:vAlign w:val="center"/>
          </w:tcPr>
          <w:p w14:paraId="22476044"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Bulk density (Mg m</w:t>
            </w:r>
            <w:r w:rsidRPr="00993976">
              <w:rPr>
                <w:rFonts w:ascii="Times New Roman" w:eastAsia="Calibri" w:hAnsi="Times New Roman" w:cs="Times New Roman"/>
                <w:bCs/>
                <w:sz w:val="24"/>
                <w:szCs w:val="24"/>
                <w:vertAlign w:val="superscript"/>
              </w:rPr>
              <w:t>-3</w:t>
            </w:r>
            <w:r w:rsidRPr="00993976">
              <w:rPr>
                <w:rFonts w:ascii="Times New Roman" w:eastAsia="Calibri" w:hAnsi="Times New Roman" w:cs="Times New Roman"/>
                <w:bCs/>
                <w:sz w:val="24"/>
                <w:szCs w:val="24"/>
              </w:rPr>
              <w:t>)</w:t>
            </w:r>
          </w:p>
        </w:tc>
        <w:tc>
          <w:tcPr>
            <w:tcW w:w="1166" w:type="pct"/>
            <w:vAlign w:val="center"/>
          </w:tcPr>
          <w:p w14:paraId="2744DF01"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sz w:val="24"/>
                <w:szCs w:val="24"/>
                <w:lang w:bidi="hi-IN"/>
              </w:rPr>
              <w:t>1.413</w:t>
            </w:r>
          </w:p>
        </w:tc>
        <w:tc>
          <w:tcPr>
            <w:tcW w:w="1615" w:type="pct"/>
            <w:vAlign w:val="center"/>
          </w:tcPr>
          <w:p w14:paraId="182BFC16"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Core method </w:t>
            </w:r>
          </w:p>
          <w:p w14:paraId="6A729FD9"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lastRenderedPageBreak/>
              <w:t>(Culley, 1993)</w:t>
            </w:r>
          </w:p>
        </w:tc>
      </w:tr>
      <w:tr w:rsidR="00A94C46" w:rsidRPr="00993976" w14:paraId="13DA4809" w14:textId="77777777" w:rsidTr="00D4459D">
        <w:trPr>
          <w:trHeight w:val="323"/>
        </w:trPr>
        <w:tc>
          <w:tcPr>
            <w:tcW w:w="344" w:type="pct"/>
            <w:vAlign w:val="center"/>
          </w:tcPr>
          <w:p w14:paraId="0C14285B" w14:textId="77777777" w:rsidR="00A94C46" w:rsidRPr="00993976" w:rsidRDefault="00A94C46" w:rsidP="00D4459D">
            <w:pPr>
              <w:spacing w:after="0" w:line="240" w:lineRule="auto"/>
              <w:jc w:val="center"/>
              <w:rPr>
                <w:rFonts w:ascii="Times New Roman" w:eastAsia="Calibri" w:hAnsi="Times New Roman" w:cs="Times New Roman"/>
                <w:b/>
                <w:sz w:val="24"/>
                <w:szCs w:val="24"/>
                <w:lang w:val="nb-NO"/>
              </w:rPr>
            </w:pPr>
            <w:r w:rsidRPr="00993976">
              <w:rPr>
                <w:rFonts w:ascii="Times New Roman" w:eastAsia="Calibri" w:hAnsi="Times New Roman" w:cs="Times New Roman"/>
                <w:b/>
                <w:sz w:val="24"/>
                <w:szCs w:val="24"/>
                <w:lang w:val="nb-NO"/>
              </w:rPr>
              <w:lastRenderedPageBreak/>
              <w:t>4.</w:t>
            </w:r>
          </w:p>
        </w:tc>
        <w:tc>
          <w:tcPr>
            <w:tcW w:w="4656" w:type="pct"/>
            <w:gridSpan w:val="4"/>
            <w:vAlign w:val="center"/>
          </w:tcPr>
          <w:p w14:paraId="7C5CEC18"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
                <w:bCs/>
                <w:sz w:val="24"/>
                <w:szCs w:val="24"/>
              </w:rPr>
              <w:t>Biological properties (</w:t>
            </w:r>
            <w:proofErr w:type="spellStart"/>
            <w:r w:rsidRPr="00993976">
              <w:rPr>
                <w:rFonts w:ascii="Times New Roman" w:eastAsia="Calibri" w:hAnsi="Times New Roman" w:cs="Times New Roman"/>
                <w:b/>
                <w:bCs/>
                <w:sz w:val="24"/>
                <w:szCs w:val="24"/>
              </w:rPr>
              <w:t>cfu</w:t>
            </w:r>
            <w:proofErr w:type="spellEnd"/>
            <w:r w:rsidRPr="00993976">
              <w:rPr>
                <w:rFonts w:ascii="Times New Roman" w:eastAsia="Calibri" w:hAnsi="Times New Roman" w:cs="Times New Roman"/>
                <w:b/>
                <w:bCs/>
                <w:sz w:val="24"/>
                <w:szCs w:val="24"/>
              </w:rPr>
              <w:t xml:space="preserve"> /g of soil)</w:t>
            </w:r>
          </w:p>
        </w:tc>
      </w:tr>
      <w:tr w:rsidR="00A94C46" w:rsidRPr="00993976" w14:paraId="347CA586" w14:textId="77777777" w:rsidTr="00D4459D">
        <w:trPr>
          <w:trHeight w:val="519"/>
        </w:trPr>
        <w:tc>
          <w:tcPr>
            <w:tcW w:w="344" w:type="pct"/>
            <w:vAlign w:val="center"/>
          </w:tcPr>
          <w:p w14:paraId="380A49BA" w14:textId="77777777" w:rsidR="00A94C46" w:rsidRPr="00993976" w:rsidRDefault="00A94C46" w:rsidP="00D4459D">
            <w:pPr>
              <w:spacing w:after="0" w:line="240" w:lineRule="auto"/>
              <w:rPr>
                <w:rFonts w:ascii="Times New Roman" w:eastAsia="Calibri" w:hAnsi="Times New Roman" w:cs="Times New Roman"/>
                <w:bCs/>
                <w:sz w:val="24"/>
                <w:szCs w:val="24"/>
                <w:lang w:bidi="hi-IN"/>
              </w:rPr>
            </w:pPr>
          </w:p>
        </w:tc>
        <w:tc>
          <w:tcPr>
            <w:tcW w:w="307" w:type="pct"/>
            <w:vAlign w:val="center"/>
          </w:tcPr>
          <w:p w14:paraId="7DBB30D8" w14:textId="77777777" w:rsidR="00A94C46" w:rsidRPr="00993976" w:rsidRDefault="00A94C46" w:rsidP="00D4459D">
            <w:pPr>
              <w:spacing w:after="0" w:line="240" w:lineRule="auto"/>
              <w:rPr>
                <w:rFonts w:ascii="Times New Roman" w:eastAsia="Calibri" w:hAnsi="Times New Roman" w:cs="Times New Roman"/>
                <w:b/>
                <w:sz w:val="24"/>
                <w:szCs w:val="24"/>
                <w:lang w:bidi="hi-IN"/>
              </w:rPr>
            </w:pPr>
            <w:r w:rsidRPr="00993976">
              <w:rPr>
                <w:rFonts w:ascii="Times New Roman" w:eastAsia="Calibri" w:hAnsi="Times New Roman" w:cs="Times New Roman"/>
                <w:b/>
                <w:sz w:val="24"/>
                <w:szCs w:val="24"/>
                <w:lang w:bidi="hi-IN"/>
              </w:rPr>
              <w:t>(a)</w:t>
            </w:r>
          </w:p>
        </w:tc>
        <w:tc>
          <w:tcPr>
            <w:tcW w:w="1568" w:type="pct"/>
            <w:vAlign w:val="center"/>
          </w:tcPr>
          <w:p w14:paraId="114DCB3A" w14:textId="77777777" w:rsidR="00A94C46" w:rsidRPr="00993976" w:rsidRDefault="00A94C46" w:rsidP="00D4459D">
            <w:pPr>
              <w:spacing w:after="0" w:line="240" w:lineRule="auto"/>
              <w:rPr>
                <w:rFonts w:ascii="Times New Roman" w:eastAsia="Calibri" w:hAnsi="Times New Roman" w:cs="Times New Roman"/>
                <w:bCs/>
                <w:sz w:val="24"/>
                <w:szCs w:val="24"/>
                <w:lang w:bidi="hi-IN"/>
              </w:rPr>
            </w:pPr>
            <w:r w:rsidRPr="00993976">
              <w:rPr>
                <w:rFonts w:ascii="Times New Roman" w:eastAsia="Calibri" w:hAnsi="Times New Roman" w:cs="Times New Roman"/>
                <w:bCs/>
                <w:sz w:val="24"/>
                <w:szCs w:val="24"/>
                <w:lang w:bidi="hi-IN"/>
              </w:rPr>
              <w:t>Total bacterial count</w:t>
            </w:r>
          </w:p>
        </w:tc>
        <w:tc>
          <w:tcPr>
            <w:tcW w:w="1166" w:type="pct"/>
            <w:vAlign w:val="center"/>
          </w:tcPr>
          <w:p w14:paraId="707A342D" w14:textId="77777777" w:rsidR="00A94C46" w:rsidRPr="00993976" w:rsidRDefault="00A94C46" w:rsidP="00D4459D">
            <w:pPr>
              <w:spacing w:after="0" w:line="240" w:lineRule="auto"/>
              <w:jc w:val="center"/>
              <w:rPr>
                <w:rFonts w:ascii="Times New Roman" w:eastAsia="Calibri" w:hAnsi="Times New Roman" w:cs="Times New Roman"/>
                <w:sz w:val="24"/>
                <w:szCs w:val="24"/>
                <w:lang w:bidi="hi-IN"/>
              </w:rPr>
            </w:pPr>
            <w:r w:rsidRPr="00993976">
              <w:rPr>
                <w:rFonts w:ascii="Times New Roman" w:eastAsia="Calibri" w:hAnsi="Times New Roman" w:cs="Times New Roman"/>
                <w:bCs/>
                <w:sz w:val="24"/>
                <w:szCs w:val="24"/>
                <w:lang w:bidi="hi-IN"/>
              </w:rPr>
              <w:t>92×10</w:t>
            </w:r>
            <w:r w:rsidRPr="00993976">
              <w:rPr>
                <w:rFonts w:ascii="Times New Roman" w:eastAsia="Calibri" w:hAnsi="Times New Roman" w:cs="Times New Roman"/>
                <w:bCs/>
                <w:sz w:val="24"/>
                <w:szCs w:val="24"/>
                <w:vertAlign w:val="superscript"/>
                <w:lang w:bidi="hi-IN"/>
              </w:rPr>
              <w:t>6</w:t>
            </w:r>
          </w:p>
        </w:tc>
        <w:tc>
          <w:tcPr>
            <w:tcW w:w="1615" w:type="pct"/>
            <w:vAlign w:val="center"/>
          </w:tcPr>
          <w:p w14:paraId="1B30A6D3" w14:textId="77777777" w:rsidR="00A94C46" w:rsidRPr="00993976" w:rsidRDefault="00A94C46" w:rsidP="00D4459D">
            <w:pPr>
              <w:spacing w:after="0" w:line="240" w:lineRule="auto"/>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Spread plate method (Sanders, 2012)</w:t>
            </w:r>
          </w:p>
        </w:tc>
      </w:tr>
    </w:tbl>
    <w:p w14:paraId="2CE6DA5A" w14:textId="77777777" w:rsidR="00A94C46" w:rsidRPr="00B733A4" w:rsidRDefault="00A94C46" w:rsidP="00A94C46">
      <w:pPr>
        <w:spacing w:after="0" w:line="360" w:lineRule="auto"/>
        <w:jc w:val="both"/>
        <w:rPr>
          <w:rFonts w:ascii="Times New Roman" w:eastAsia="Calibri" w:hAnsi="Times New Roman" w:cs="Times New Roman"/>
          <w:b/>
          <w:sz w:val="16"/>
          <w:szCs w:val="16"/>
        </w:rPr>
      </w:pPr>
    </w:p>
    <w:p w14:paraId="2F536BEA" w14:textId="77777777" w:rsidR="00A94C46" w:rsidRPr="00993976" w:rsidRDefault="00A94C46" w:rsidP="00A94C46">
      <w:pPr>
        <w:spacing w:after="0" w:line="360" w:lineRule="auto"/>
        <w:jc w:val="both"/>
        <w:rPr>
          <w:rFonts w:ascii="Times New Roman" w:eastAsia="Calibri" w:hAnsi="Times New Roman" w:cs="Times New Roman"/>
          <w:b/>
          <w:sz w:val="24"/>
          <w:szCs w:val="24"/>
        </w:rPr>
      </w:pPr>
      <w:r w:rsidRPr="00993976">
        <w:rPr>
          <w:rFonts w:ascii="Times New Roman" w:eastAsia="Calibri" w:hAnsi="Times New Roman" w:cs="Times New Roman"/>
          <w:b/>
          <w:sz w:val="24"/>
          <w:szCs w:val="24"/>
        </w:rPr>
        <w:t xml:space="preserve">2.1 Composition of organic input </w:t>
      </w:r>
    </w:p>
    <w:p w14:paraId="2E5FB2D8" w14:textId="77777777" w:rsidR="00A94C46" w:rsidRDefault="00A94C46" w:rsidP="00A94C46">
      <w:pPr>
        <w:spacing w:after="0" w:line="360" w:lineRule="auto"/>
        <w:jc w:val="both"/>
        <w:rPr>
          <w:rFonts w:ascii="Times New Roman" w:eastAsia="Calibri" w:hAnsi="Times New Roman" w:cs="Times New Roman"/>
          <w:bCs/>
          <w:sz w:val="24"/>
          <w:szCs w:val="24"/>
        </w:rPr>
      </w:pPr>
      <w:r w:rsidRPr="00993976">
        <w:rPr>
          <w:rFonts w:ascii="Times New Roman" w:eastAsia="Calibri" w:hAnsi="Times New Roman" w:cs="Times New Roman"/>
          <w:bCs/>
          <w:sz w:val="24"/>
          <w:szCs w:val="24"/>
        </w:rPr>
        <w:t xml:space="preserve">      Nutrients content and total bacterial count of organic manures used in the experiment are mentioned in Table 2.</w:t>
      </w:r>
    </w:p>
    <w:p w14:paraId="24E9AE9B" w14:textId="1F64E145" w:rsidR="00753A22" w:rsidRPr="00993976" w:rsidRDefault="004B726E" w:rsidP="00A94C46">
      <w:pPr>
        <w:spacing w:after="0" w:line="360" w:lineRule="auto"/>
        <w:jc w:val="both"/>
        <w:rPr>
          <w:rFonts w:ascii="Times New Roman" w:eastAsia="Calibri" w:hAnsi="Times New Roman" w:cs="Times New Roman"/>
          <w:sz w:val="24"/>
          <w:szCs w:val="24"/>
        </w:rPr>
      </w:pPr>
      <w:r w:rsidRPr="004B726E">
        <w:rPr>
          <w:rFonts w:ascii="Times New Roman" w:eastAsia="Calibri" w:hAnsi="Times New Roman" w:cs="Times New Roman"/>
          <w:bCs/>
          <w:sz w:val="24"/>
          <w:szCs w:val="24"/>
          <w:highlight w:val="yellow"/>
        </w:rPr>
        <w:t>Table 2</w:t>
      </w:r>
      <w:r w:rsidR="00753A22" w:rsidRPr="004B726E">
        <w:rPr>
          <w:rFonts w:ascii="Times New Roman" w:eastAsia="Calibri" w:hAnsi="Times New Roman" w:cs="Times New Roman"/>
          <w:bCs/>
          <w:sz w:val="24"/>
          <w:szCs w:val="24"/>
          <w:highlight w:val="yellow"/>
        </w:rPr>
        <w:t>:</w:t>
      </w:r>
      <w:r w:rsidR="00753A22">
        <w:rPr>
          <w:rFonts w:ascii="Times New Roman" w:eastAsia="Calibri" w:hAnsi="Times New Roman" w:cs="Times New Roman"/>
          <w:bCs/>
          <w:sz w:val="24"/>
          <w:szCs w:val="24"/>
        </w:rPr>
        <w:t xml:space="preserve"> </w:t>
      </w:r>
      <w:r w:rsidR="00753A22" w:rsidRPr="00753A22">
        <w:rPr>
          <w:rFonts w:ascii="Times New Roman" w:eastAsia="Calibri" w:hAnsi="Times New Roman" w:cs="Times New Roman"/>
          <w:bCs/>
          <w:sz w:val="24"/>
          <w:szCs w:val="24"/>
        </w:rPr>
        <w:t>Nutrients content and total bacterial count of organic manures</w:t>
      </w:r>
    </w:p>
    <w:tbl>
      <w:tblPr>
        <w:tblStyle w:val="TableGrid8"/>
        <w:tblW w:w="5000" w:type="pct"/>
        <w:tblLook w:val="04A0" w:firstRow="1" w:lastRow="0" w:firstColumn="1" w:lastColumn="0" w:noHBand="0" w:noVBand="1"/>
      </w:tblPr>
      <w:tblGrid>
        <w:gridCol w:w="644"/>
        <w:gridCol w:w="1252"/>
        <w:gridCol w:w="1217"/>
        <w:gridCol w:w="761"/>
        <w:gridCol w:w="761"/>
        <w:gridCol w:w="761"/>
        <w:gridCol w:w="1277"/>
        <w:gridCol w:w="1346"/>
        <w:gridCol w:w="1331"/>
      </w:tblGrid>
      <w:tr w:rsidR="00A94C46" w:rsidRPr="00993976" w14:paraId="37089F05" w14:textId="77777777" w:rsidTr="00D4459D">
        <w:trPr>
          <w:trHeight w:val="377"/>
        </w:trPr>
        <w:tc>
          <w:tcPr>
            <w:tcW w:w="344" w:type="pct"/>
            <w:vMerge w:val="restart"/>
            <w:tcBorders>
              <w:top w:val="single" w:sz="4" w:space="0" w:color="auto"/>
            </w:tcBorders>
            <w:vAlign w:val="center"/>
          </w:tcPr>
          <w:p w14:paraId="285CE335" w14:textId="6224D96D" w:rsidR="00A94C46" w:rsidRPr="00993976" w:rsidRDefault="004B726E" w:rsidP="00D4459D">
            <w:pPr>
              <w:jc w:val="center"/>
              <w:rPr>
                <w:rFonts w:eastAsia="Calibri"/>
                <w:b/>
              </w:rPr>
            </w:pPr>
            <w:r w:rsidRPr="004B726E">
              <w:rPr>
                <w:rFonts w:eastAsia="Calibri"/>
                <w:b/>
                <w:highlight w:val="yellow"/>
              </w:rPr>
              <w:t>S</w:t>
            </w:r>
            <w:r w:rsidR="00A94C46" w:rsidRPr="004B726E">
              <w:rPr>
                <w:rFonts w:eastAsia="Calibri"/>
                <w:b/>
                <w:highlight w:val="yellow"/>
              </w:rPr>
              <w:t>. No.</w:t>
            </w:r>
          </w:p>
        </w:tc>
        <w:tc>
          <w:tcPr>
            <w:tcW w:w="669" w:type="pct"/>
            <w:vMerge w:val="restart"/>
            <w:tcBorders>
              <w:top w:val="single" w:sz="4" w:space="0" w:color="auto"/>
            </w:tcBorders>
            <w:vAlign w:val="center"/>
          </w:tcPr>
          <w:p w14:paraId="0E8540D3" w14:textId="77777777" w:rsidR="00A94C46" w:rsidRPr="00993976" w:rsidRDefault="00A94C46" w:rsidP="00D4459D">
            <w:pPr>
              <w:jc w:val="center"/>
              <w:rPr>
                <w:rFonts w:eastAsia="Calibri"/>
                <w:b/>
              </w:rPr>
            </w:pPr>
            <w:r w:rsidRPr="00993976">
              <w:rPr>
                <w:rFonts w:eastAsia="Calibri"/>
                <w:b/>
              </w:rPr>
              <w:t>Organic manures</w:t>
            </w:r>
          </w:p>
        </w:tc>
        <w:tc>
          <w:tcPr>
            <w:tcW w:w="651" w:type="pct"/>
            <w:vMerge w:val="restart"/>
            <w:tcBorders>
              <w:top w:val="single" w:sz="4" w:space="0" w:color="auto"/>
            </w:tcBorders>
            <w:vAlign w:val="center"/>
          </w:tcPr>
          <w:p w14:paraId="29148697" w14:textId="77777777" w:rsidR="00A94C46" w:rsidRPr="00993976" w:rsidRDefault="00A94C46" w:rsidP="00D4459D">
            <w:pPr>
              <w:jc w:val="center"/>
              <w:rPr>
                <w:rFonts w:eastAsia="Calibri"/>
                <w:b/>
              </w:rPr>
            </w:pPr>
            <w:r w:rsidRPr="00993976">
              <w:rPr>
                <w:rFonts w:eastAsia="Calibri"/>
                <w:b/>
              </w:rPr>
              <w:t>Years</w:t>
            </w:r>
          </w:p>
        </w:tc>
        <w:tc>
          <w:tcPr>
            <w:tcW w:w="2623" w:type="pct"/>
            <w:gridSpan w:val="5"/>
            <w:tcBorders>
              <w:top w:val="single" w:sz="4" w:space="0" w:color="auto"/>
            </w:tcBorders>
            <w:vAlign w:val="center"/>
          </w:tcPr>
          <w:p w14:paraId="137C2194" w14:textId="77777777" w:rsidR="00A94C46" w:rsidRPr="00993976" w:rsidRDefault="00A94C46" w:rsidP="00D4459D">
            <w:pPr>
              <w:jc w:val="center"/>
              <w:rPr>
                <w:b/>
              </w:rPr>
            </w:pPr>
            <w:r w:rsidRPr="00993976">
              <w:rPr>
                <w:rFonts w:eastAsia="Calibri"/>
                <w:b/>
              </w:rPr>
              <w:t>Nutrients content (%)</w:t>
            </w:r>
          </w:p>
        </w:tc>
        <w:tc>
          <w:tcPr>
            <w:tcW w:w="713" w:type="pct"/>
            <w:vMerge w:val="restart"/>
            <w:tcBorders>
              <w:top w:val="single" w:sz="4" w:space="0" w:color="auto"/>
            </w:tcBorders>
          </w:tcPr>
          <w:p w14:paraId="1C20F2A0" w14:textId="77777777" w:rsidR="00A94C46" w:rsidRPr="00993976" w:rsidRDefault="00A94C46" w:rsidP="00D4459D">
            <w:pPr>
              <w:jc w:val="center"/>
              <w:rPr>
                <w:b/>
              </w:rPr>
            </w:pPr>
            <w:r w:rsidRPr="00993976">
              <w:rPr>
                <w:b/>
              </w:rPr>
              <w:t>Total bacterial count (10</w:t>
            </w:r>
            <w:r w:rsidRPr="00993976">
              <w:rPr>
                <w:b/>
                <w:vertAlign w:val="superscript"/>
              </w:rPr>
              <w:t>6</w:t>
            </w:r>
            <w:r w:rsidRPr="00993976">
              <w:rPr>
                <w:b/>
              </w:rPr>
              <w:t> </w:t>
            </w:r>
            <w:proofErr w:type="spellStart"/>
            <w:r w:rsidRPr="00993976">
              <w:rPr>
                <w:b/>
              </w:rPr>
              <w:t>cfu</w:t>
            </w:r>
            <w:proofErr w:type="spellEnd"/>
            <w:r w:rsidRPr="00993976">
              <w:rPr>
                <w:b/>
              </w:rPr>
              <w:t>/g soil)</w:t>
            </w:r>
          </w:p>
        </w:tc>
      </w:tr>
      <w:tr w:rsidR="00A94C46" w:rsidRPr="00993976" w14:paraId="25CB30A1" w14:textId="77777777" w:rsidTr="00D4459D">
        <w:trPr>
          <w:trHeight w:val="242"/>
        </w:trPr>
        <w:tc>
          <w:tcPr>
            <w:tcW w:w="344" w:type="pct"/>
            <w:vMerge/>
            <w:tcBorders>
              <w:bottom w:val="single" w:sz="4" w:space="0" w:color="auto"/>
            </w:tcBorders>
          </w:tcPr>
          <w:p w14:paraId="60C953D0" w14:textId="77777777" w:rsidR="00A94C46" w:rsidRPr="00993976" w:rsidRDefault="00A94C46" w:rsidP="00D4459D">
            <w:pPr>
              <w:jc w:val="both"/>
              <w:rPr>
                <w:rFonts w:eastAsia="Calibri"/>
              </w:rPr>
            </w:pPr>
          </w:p>
        </w:tc>
        <w:tc>
          <w:tcPr>
            <w:tcW w:w="669" w:type="pct"/>
            <w:vMerge/>
            <w:tcBorders>
              <w:bottom w:val="single" w:sz="4" w:space="0" w:color="auto"/>
            </w:tcBorders>
          </w:tcPr>
          <w:p w14:paraId="26A139F7" w14:textId="77777777" w:rsidR="00A94C46" w:rsidRPr="00993976" w:rsidRDefault="00A94C46" w:rsidP="00D4459D">
            <w:pPr>
              <w:jc w:val="center"/>
              <w:rPr>
                <w:rFonts w:eastAsia="Calibri"/>
              </w:rPr>
            </w:pPr>
          </w:p>
        </w:tc>
        <w:tc>
          <w:tcPr>
            <w:tcW w:w="651" w:type="pct"/>
            <w:vMerge/>
            <w:tcBorders>
              <w:bottom w:val="single" w:sz="4" w:space="0" w:color="auto"/>
            </w:tcBorders>
          </w:tcPr>
          <w:p w14:paraId="123985AF" w14:textId="77777777" w:rsidR="00A94C46" w:rsidRPr="00993976" w:rsidRDefault="00A94C46" w:rsidP="00D4459D">
            <w:pPr>
              <w:jc w:val="center"/>
              <w:rPr>
                <w:rFonts w:eastAsia="Calibri"/>
              </w:rPr>
            </w:pPr>
          </w:p>
        </w:tc>
        <w:tc>
          <w:tcPr>
            <w:tcW w:w="407" w:type="pct"/>
            <w:tcBorders>
              <w:bottom w:val="single" w:sz="4" w:space="0" w:color="auto"/>
            </w:tcBorders>
            <w:vAlign w:val="center"/>
          </w:tcPr>
          <w:p w14:paraId="43CA52F4" w14:textId="77777777" w:rsidR="00A94C46" w:rsidRPr="00993976" w:rsidRDefault="00A94C46" w:rsidP="00D4459D">
            <w:pPr>
              <w:jc w:val="center"/>
              <w:rPr>
                <w:rFonts w:eastAsia="Calibri"/>
                <w:b/>
              </w:rPr>
            </w:pPr>
            <w:r w:rsidRPr="00993976">
              <w:rPr>
                <w:rFonts w:eastAsia="Calibri"/>
                <w:b/>
              </w:rPr>
              <w:t>N</w:t>
            </w:r>
          </w:p>
        </w:tc>
        <w:tc>
          <w:tcPr>
            <w:tcW w:w="407" w:type="pct"/>
            <w:tcBorders>
              <w:bottom w:val="single" w:sz="4" w:space="0" w:color="auto"/>
            </w:tcBorders>
            <w:vAlign w:val="center"/>
          </w:tcPr>
          <w:p w14:paraId="43DD4650" w14:textId="77777777" w:rsidR="00A94C46" w:rsidRPr="00993976" w:rsidRDefault="00A94C46" w:rsidP="00D4459D">
            <w:pPr>
              <w:jc w:val="center"/>
              <w:rPr>
                <w:rFonts w:eastAsia="Calibri"/>
                <w:b/>
              </w:rPr>
            </w:pPr>
            <w:r w:rsidRPr="00993976">
              <w:rPr>
                <w:rFonts w:eastAsia="Calibri"/>
                <w:b/>
              </w:rPr>
              <w:t>P</w:t>
            </w:r>
          </w:p>
        </w:tc>
        <w:tc>
          <w:tcPr>
            <w:tcW w:w="407" w:type="pct"/>
            <w:tcBorders>
              <w:bottom w:val="single" w:sz="4" w:space="0" w:color="auto"/>
            </w:tcBorders>
            <w:vAlign w:val="center"/>
          </w:tcPr>
          <w:p w14:paraId="1ADF4594" w14:textId="77777777" w:rsidR="00A94C46" w:rsidRPr="00993976" w:rsidRDefault="00A94C46" w:rsidP="00D4459D">
            <w:pPr>
              <w:jc w:val="center"/>
              <w:rPr>
                <w:rFonts w:eastAsia="Calibri"/>
                <w:b/>
              </w:rPr>
            </w:pPr>
            <w:r w:rsidRPr="00993976">
              <w:rPr>
                <w:rFonts w:eastAsia="Calibri"/>
                <w:b/>
              </w:rPr>
              <w:t>K</w:t>
            </w:r>
          </w:p>
        </w:tc>
        <w:tc>
          <w:tcPr>
            <w:tcW w:w="683" w:type="pct"/>
            <w:tcBorders>
              <w:bottom w:val="single" w:sz="4" w:space="0" w:color="auto"/>
            </w:tcBorders>
            <w:vAlign w:val="center"/>
          </w:tcPr>
          <w:p w14:paraId="027D026E" w14:textId="77777777" w:rsidR="00A94C46" w:rsidRPr="00993976" w:rsidRDefault="00A94C46" w:rsidP="00D4459D">
            <w:pPr>
              <w:spacing w:line="259" w:lineRule="auto"/>
              <w:ind w:right="88"/>
              <w:jc w:val="center"/>
              <w:rPr>
                <w:b/>
              </w:rPr>
            </w:pPr>
            <w:r w:rsidRPr="00993976">
              <w:rPr>
                <w:b/>
              </w:rPr>
              <w:t>Fe</w:t>
            </w:r>
          </w:p>
          <w:p w14:paraId="10D2EA44" w14:textId="77777777" w:rsidR="00A94C46" w:rsidRPr="00993976" w:rsidRDefault="00A94C46" w:rsidP="00D4459D">
            <w:pPr>
              <w:ind w:left="-126"/>
              <w:jc w:val="center"/>
              <w:rPr>
                <w:bCs/>
              </w:rPr>
            </w:pPr>
            <w:r w:rsidRPr="00993976">
              <w:rPr>
                <w:b/>
              </w:rPr>
              <w:t xml:space="preserve"> (mg kg</w:t>
            </w:r>
            <w:r w:rsidRPr="00993976">
              <w:rPr>
                <w:b/>
                <w:vertAlign w:val="superscript"/>
              </w:rPr>
              <w:t>-1</w:t>
            </w:r>
            <w:r w:rsidRPr="00993976">
              <w:rPr>
                <w:b/>
              </w:rPr>
              <w:t>)</w:t>
            </w:r>
          </w:p>
        </w:tc>
        <w:tc>
          <w:tcPr>
            <w:tcW w:w="720" w:type="pct"/>
            <w:tcBorders>
              <w:bottom w:val="single" w:sz="4" w:space="0" w:color="auto"/>
            </w:tcBorders>
            <w:vAlign w:val="center"/>
          </w:tcPr>
          <w:p w14:paraId="0671DDF1" w14:textId="77777777" w:rsidR="00A94C46" w:rsidRPr="00993976" w:rsidRDefault="00A94C46" w:rsidP="00D4459D">
            <w:pPr>
              <w:spacing w:line="259" w:lineRule="auto"/>
              <w:ind w:right="89"/>
              <w:jc w:val="center"/>
            </w:pPr>
            <w:r w:rsidRPr="00993976">
              <w:rPr>
                <w:b/>
              </w:rPr>
              <w:t>Zn</w:t>
            </w:r>
          </w:p>
          <w:p w14:paraId="595C299C" w14:textId="77777777" w:rsidR="00A94C46" w:rsidRPr="00993976" w:rsidRDefault="00A94C46" w:rsidP="00D4459D">
            <w:pPr>
              <w:ind w:hanging="186"/>
              <w:jc w:val="center"/>
              <w:rPr>
                <w:bCs/>
              </w:rPr>
            </w:pPr>
            <w:r w:rsidRPr="00993976">
              <w:rPr>
                <w:b/>
              </w:rPr>
              <w:t xml:space="preserve">   (mg kg</w:t>
            </w:r>
            <w:r w:rsidRPr="00993976">
              <w:rPr>
                <w:b/>
                <w:vertAlign w:val="superscript"/>
              </w:rPr>
              <w:t>-1</w:t>
            </w:r>
            <w:r w:rsidRPr="00993976">
              <w:rPr>
                <w:b/>
              </w:rPr>
              <w:t>)</w:t>
            </w:r>
          </w:p>
        </w:tc>
        <w:tc>
          <w:tcPr>
            <w:tcW w:w="713" w:type="pct"/>
            <w:vMerge/>
            <w:tcBorders>
              <w:bottom w:val="single" w:sz="4" w:space="0" w:color="auto"/>
            </w:tcBorders>
          </w:tcPr>
          <w:p w14:paraId="3FB53551" w14:textId="77777777" w:rsidR="00A94C46" w:rsidRPr="00993976" w:rsidRDefault="00A94C46" w:rsidP="00D4459D">
            <w:pPr>
              <w:jc w:val="center"/>
              <w:rPr>
                <w:bCs/>
              </w:rPr>
            </w:pPr>
          </w:p>
        </w:tc>
      </w:tr>
      <w:tr w:rsidR="00A94C46" w:rsidRPr="00993976" w14:paraId="451D86B0" w14:textId="77777777" w:rsidTr="00D4459D">
        <w:trPr>
          <w:trHeight w:val="210"/>
        </w:trPr>
        <w:tc>
          <w:tcPr>
            <w:tcW w:w="344" w:type="pct"/>
            <w:vMerge w:val="restart"/>
            <w:vAlign w:val="center"/>
          </w:tcPr>
          <w:p w14:paraId="7F155FE9" w14:textId="77777777" w:rsidR="00A94C46" w:rsidRPr="00993976" w:rsidRDefault="00A94C46" w:rsidP="00D4459D">
            <w:pPr>
              <w:jc w:val="center"/>
              <w:rPr>
                <w:rFonts w:eastAsia="Calibri"/>
              </w:rPr>
            </w:pPr>
            <w:r w:rsidRPr="00993976">
              <w:rPr>
                <w:rFonts w:eastAsia="Calibri"/>
                <w:bCs/>
              </w:rPr>
              <w:t>1</w:t>
            </w:r>
          </w:p>
        </w:tc>
        <w:tc>
          <w:tcPr>
            <w:tcW w:w="669" w:type="pct"/>
            <w:vMerge w:val="restart"/>
            <w:vAlign w:val="center"/>
          </w:tcPr>
          <w:p w14:paraId="720D5C29" w14:textId="77777777" w:rsidR="00A94C46" w:rsidRPr="00993976" w:rsidRDefault="00A94C46" w:rsidP="00D4459D">
            <w:pPr>
              <w:jc w:val="center"/>
              <w:rPr>
                <w:rFonts w:eastAsia="Calibri"/>
              </w:rPr>
            </w:pPr>
            <w:r w:rsidRPr="00993976">
              <w:rPr>
                <w:rFonts w:eastAsia="Calibri"/>
                <w:bCs/>
              </w:rPr>
              <w:t>FYM</w:t>
            </w:r>
          </w:p>
        </w:tc>
        <w:tc>
          <w:tcPr>
            <w:tcW w:w="651" w:type="pct"/>
            <w:vAlign w:val="center"/>
          </w:tcPr>
          <w:p w14:paraId="05958E1B" w14:textId="77777777" w:rsidR="00A94C46" w:rsidRPr="00993976" w:rsidRDefault="00A94C46" w:rsidP="00D4459D">
            <w:pPr>
              <w:jc w:val="center"/>
              <w:rPr>
                <w:rFonts w:eastAsia="Calibri"/>
              </w:rPr>
            </w:pPr>
            <w:r w:rsidRPr="00993976">
              <w:rPr>
                <w:rFonts w:eastAsia="Calibri"/>
                <w:bCs/>
              </w:rPr>
              <w:t>2022-23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5794300" w14:textId="77777777" w:rsidR="00A94C46" w:rsidRPr="00993976" w:rsidRDefault="00A94C46" w:rsidP="00D4459D">
            <w:pPr>
              <w:ind w:left="39"/>
              <w:jc w:val="center"/>
              <w:rPr>
                <w:rFonts w:eastAsia="Calibri"/>
                <w:bCs/>
              </w:rPr>
            </w:pPr>
            <w:r w:rsidRPr="00993976">
              <w:rPr>
                <w:rFonts w:eastAsia="Calibri"/>
                <w:bCs/>
              </w:rPr>
              <w:t>0.56</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80C42C0" w14:textId="77777777" w:rsidR="00A94C46" w:rsidRPr="00993976" w:rsidRDefault="00A94C46" w:rsidP="00D4459D">
            <w:pPr>
              <w:ind w:left="39"/>
              <w:jc w:val="center"/>
              <w:rPr>
                <w:rFonts w:eastAsia="Calibri"/>
                <w:bCs/>
              </w:rPr>
            </w:pPr>
            <w:r w:rsidRPr="00993976">
              <w:rPr>
                <w:rFonts w:eastAsia="Calibri"/>
                <w:bCs/>
              </w:rPr>
              <w:t>0.30</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9697ADE" w14:textId="77777777" w:rsidR="00A94C46" w:rsidRPr="00993976" w:rsidRDefault="00A94C46" w:rsidP="00D4459D">
            <w:pPr>
              <w:ind w:left="39"/>
              <w:jc w:val="center"/>
              <w:rPr>
                <w:rFonts w:eastAsia="Calibri"/>
                <w:bCs/>
              </w:rPr>
            </w:pPr>
            <w:r w:rsidRPr="00993976">
              <w:rPr>
                <w:rFonts w:eastAsia="Calibri"/>
                <w:bCs/>
              </w:rPr>
              <w:t>0.58</w:t>
            </w:r>
          </w:p>
        </w:tc>
        <w:tc>
          <w:tcPr>
            <w:tcW w:w="683" w:type="pct"/>
            <w:tcBorders>
              <w:top w:val="single" w:sz="8" w:space="0" w:color="000000"/>
              <w:left w:val="single" w:sz="8" w:space="0" w:color="000000"/>
              <w:bottom w:val="single" w:sz="8" w:space="0" w:color="000000"/>
              <w:right w:val="single" w:sz="8" w:space="0" w:color="000000"/>
            </w:tcBorders>
          </w:tcPr>
          <w:p w14:paraId="5E9B7C8D" w14:textId="77777777" w:rsidR="00A94C46" w:rsidRPr="00993976" w:rsidRDefault="00A94C46" w:rsidP="00D4459D">
            <w:pPr>
              <w:ind w:left="39"/>
              <w:jc w:val="center"/>
              <w:rPr>
                <w:rFonts w:eastAsia="Calibri"/>
                <w:bCs/>
                <w:kern w:val="24"/>
              </w:rPr>
            </w:pPr>
            <w:r w:rsidRPr="00993976">
              <w:rPr>
                <w:rFonts w:eastAsia="Calibri"/>
                <w:bCs/>
                <w:kern w:val="24"/>
              </w:rPr>
              <w:t>5350</w:t>
            </w:r>
          </w:p>
        </w:tc>
        <w:tc>
          <w:tcPr>
            <w:tcW w:w="720" w:type="pct"/>
            <w:tcBorders>
              <w:top w:val="single" w:sz="8" w:space="0" w:color="000000"/>
              <w:left w:val="single" w:sz="8" w:space="0" w:color="000000"/>
              <w:bottom w:val="single" w:sz="8" w:space="0" w:color="000000"/>
              <w:right w:val="single" w:sz="8" w:space="0" w:color="000000"/>
            </w:tcBorders>
          </w:tcPr>
          <w:p w14:paraId="0E060844" w14:textId="77777777" w:rsidR="00A94C46" w:rsidRPr="00993976" w:rsidRDefault="00A94C46" w:rsidP="00D4459D">
            <w:pPr>
              <w:ind w:left="39"/>
              <w:jc w:val="center"/>
              <w:rPr>
                <w:rFonts w:eastAsia="Calibri"/>
                <w:bCs/>
                <w:kern w:val="24"/>
              </w:rPr>
            </w:pPr>
            <w:r w:rsidRPr="00993976">
              <w:rPr>
                <w:rFonts w:eastAsia="Calibri"/>
                <w:bCs/>
                <w:kern w:val="24"/>
              </w:rPr>
              <w:t>88</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877C06B" w14:textId="77777777" w:rsidR="00A94C46" w:rsidRPr="00993976" w:rsidRDefault="00A94C46" w:rsidP="00D4459D">
            <w:pPr>
              <w:ind w:left="39"/>
              <w:jc w:val="center"/>
              <w:rPr>
                <w:rFonts w:eastAsia="Calibri"/>
                <w:bCs/>
              </w:rPr>
            </w:pPr>
            <w:r w:rsidRPr="00993976">
              <w:rPr>
                <w:rFonts w:eastAsia="Calibri"/>
                <w:bCs/>
                <w:kern w:val="24"/>
              </w:rPr>
              <w:t>194</w:t>
            </w:r>
          </w:p>
        </w:tc>
      </w:tr>
      <w:tr w:rsidR="00A94C46" w:rsidRPr="00993976" w14:paraId="4849D831" w14:textId="77777777" w:rsidTr="00D4459D">
        <w:trPr>
          <w:trHeight w:val="195"/>
        </w:trPr>
        <w:tc>
          <w:tcPr>
            <w:tcW w:w="344" w:type="pct"/>
            <w:vMerge/>
            <w:vAlign w:val="center"/>
          </w:tcPr>
          <w:p w14:paraId="18C4E229" w14:textId="77777777" w:rsidR="00A94C46" w:rsidRPr="00993976" w:rsidRDefault="00A94C46" w:rsidP="00D4459D">
            <w:pPr>
              <w:jc w:val="center"/>
              <w:rPr>
                <w:rFonts w:eastAsia="Calibri"/>
              </w:rPr>
            </w:pPr>
          </w:p>
        </w:tc>
        <w:tc>
          <w:tcPr>
            <w:tcW w:w="669" w:type="pct"/>
            <w:vMerge/>
            <w:vAlign w:val="center"/>
          </w:tcPr>
          <w:p w14:paraId="5424F8AA" w14:textId="77777777" w:rsidR="00A94C46" w:rsidRPr="00993976" w:rsidRDefault="00A94C46" w:rsidP="00D4459D">
            <w:pPr>
              <w:jc w:val="center"/>
              <w:rPr>
                <w:rFonts w:eastAsia="Calibri"/>
              </w:rPr>
            </w:pPr>
          </w:p>
        </w:tc>
        <w:tc>
          <w:tcPr>
            <w:tcW w:w="651" w:type="pct"/>
            <w:vAlign w:val="center"/>
          </w:tcPr>
          <w:p w14:paraId="29646D52" w14:textId="77777777" w:rsidR="00A94C46" w:rsidRPr="00993976" w:rsidRDefault="00A94C46" w:rsidP="00D4459D">
            <w:pPr>
              <w:jc w:val="center"/>
              <w:rPr>
                <w:rFonts w:eastAsia="Calibri"/>
              </w:rPr>
            </w:pPr>
            <w:r w:rsidRPr="00993976">
              <w:rPr>
                <w:rFonts w:eastAsia="Calibri"/>
                <w:bCs/>
              </w:rPr>
              <w:t>2023-24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CC2BB48" w14:textId="77777777" w:rsidR="00A94C46" w:rsidRPr="00993976" w:rsidRDefault="00A94C46" w:rsidP="00D4459D">
            <w:pPr>
              <w:ind w:left="39"/>
              <w:jc w:val="center"/>
              <w:rPr>
                <w:rFonts w:eastAsia="Calibri"/>
                <w:bCs/>
              </w:rPr>
            </w:pPr>
            <w:r w:rsidRPr="00993976">
              <w:rPr>
                <w:rFonts w:eastAsia="Calibri"/>
                <w:bCs/>
              </w:rPr>
              <w:t>0.59</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597807D" w14:textId="77777777" w:rsidR="00A94C46" w:rsidRPr="00993976" w:rsidRDefault="00A94C46" w:rsidP="00D4459D">
            <w:pPr>
              <w:ind w:left="39"/>
              <w:jc w:val="center"/>
              <w:rPr>
                <w:rFonts w:eastAsia="Calibri"/>
                <w:bCs/>
              </w:rPr>
            </w:pPr>
            <w:r w:rsidRPr="00993976">
              <w:rPr>
                <w:rFonts w:eastAsia="Calibri"/>
                <w:bCs/>
              </w:rPr>
              <w:t>0.32</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0291241" w14:textId="77777777" w:rsidR="00A94C46" w:rsidRPr="00993976" w:rsidRDefault="00A94C46" w:rsidP="00D4459D">
            <w:pPr>
              <w:ind w:left="39"/>
              <w:jc w:val="center"/>
              <w:rPr>
                <w:rFonts w:eastAsia="Calibri"/>
                <w:bCs/>
              </w:rPr>
            </w:pPr>
            <w:r w:rsidRPr="00993976">
              <w:rPr>
                <w:rFonts w:eastAsia="Calibri"/>
                <w:bCs/>
              </w:rPr>
              <w:t>0.62</w:t>
            </w:r>
          </w:p>
        </w:tc>
        <w:tc>
          <w:tcPr>
            <w:tcW w:w="683" w:type="pct"/>
            <w:tcBorders>
              <w:top w:val="single" w:sz="8" w:space="0" w:color="000000"/>
              <w:left w:val="single" w:sz="8" w:space="0" w:color="000000"/>
              <w:bottom w:val="single" w:sz="8" w:space="0" w:color="000000"/>
              <w:right w:val="single" w:sz="8" w:space="0" w:color="000000"/>
            </w:tcBorders>
          </w:tcPr>
          <w:p w14:paraId="02AE0F19" w14:textId="77777777" w:rsidR="00A94C46" w:rsidRPr="00993976" w:rsidRDefault="00A94C46" w:rsidP="00D4459D">
            <w:pPr>
              <w:ind w:left="39"/>
              <w:jc w:val="center"/>
              <w:rPr>
                <w:rFonts w:eastAsia="Calibri"/>
                <w:bCs/>
                <w:kern w:val="24"/>
              </w:rPr>
            </w:pPr>
            <w:r w:rsidRPr="00993976">
              <w:rPr>
                <w:rFonts w:eastAsia="Calibri"/>
                <w:bCs/>
                <w:kern w:val="24"/>
              </w:rPr>
              <w:t>5718</w:t>
            </w:r>
          </w:p>
        </w:tc>
        <w:tc>
          <w:tcPr>
            <w:tcW w:w="720" w:type="pct"/>
            <w:tcBorders>
              <w:top w:val="single" w:sz="8" w:space="0" w:color="000000"/>
              <w:left w:val="single" w:sz="8" w:space="0" w:color="000000"/>
              <w:bottom w:val="single" w:sz="8" w:space="0" w:color="000000"/>
              <w:right w:val="single" w:sz="8" w:space="0" w:color="000000"/>
            </w:tcBorders>
          </w:tcPr>
          <w:p w14:paraId="6A85F07F" w14:textId="77777777" w:rsidR="00A94C46" w:rsidRPr="00993976" w:rsidRDefault="00A94C46" w:rsidP="00D4459D">
            <w:pPr>
              <w:ind w:left="39"/>
              <w:jc w:val="center"/>
              <w:rPr>
                <w:rFonts w:eastAsia="Calibri"/>
                <w:bCs/>
                <w:kern w:val="24"/>
              </w:rPr>
            </w:pPr>
            <w:r w:rsidRPr="00993976">
              <w:rPr>
                <w:rFonts w:eastAsia="Calibri"/>
                <w:bCs/>
                <w:kern w:val="24"/>
              </w:rPr>
              <w:t>92</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F681DBE" w14:textId="77777777" w:rsidR="00A94C46" w:rsidRPr="00993976" w:rsidRDefault="00A94C46" w:rsidP="00D4459D">
            <w:pPr>
              <w:ind w:left="39"/>
              <w:jc w:val="center"/>
              <w:rPr>
                <w:rFonts w:eastAsia="Calibri"/>
                <w:bCs/>
              </w:rPr>
            </w:pPr>
            <w:r w:rsidRPr="00993976">
              <w:rPr>
                <w:rFonts w:eastAsia="Calibri"/>
                <w:bCs/>
                <w:kern w:val="24"/>
              </w:rPr>
              <w:t>187</w:t>
            </w:r>
          </w:p>
        </w:tc>
      </w:tr>
      <w:tr w:rsidR="00A94C46" w:rsidRPr="00993976" w14:paraId="2405362F" w14:textId="77777777" w:rsidTr="00D4459D">
        <w:trPr>
          <w:trHeight w:val="270"/>
        </w:trPr>
        <w:tc>
          <w:tcPr>
            <w:tcW w:w="344" w:type="pct"/>
            <w:vMerge w:val="restart"/>
            <w:vAlign w:val="center"/>
          </w:tcPr>
          <w:p w14:paraId="53F7A54B" w14:textId="77777777" w:rsidR="00A94C46" w:rsidRPr="00993976" w:rsidRDefault="00A94C46" w:rsidP="00D4459D">
            <w:pPr>
              <w:jc w:val="center"/>
              <w:rPr>
                <w:rFonts w:eastAsia="Calibri"/>
              </w:rPr>
            </w:pPr>
            <w:r w:rsidRPr="00993976">
              <w:rPr>
                <w:rFonts w:eastAsia="Calibri"/>
                <w:bCs/>
              </w:rPr>
              <w:t>2</w:t>
            </w:r>
          </w:p>
        </w:tc>
        <w:tc>
          <w:tcPr>
            <w:tcW w:w="669" w:type="pct"/>
            <w:vMerge w:val="restart"/>
            <w:vAlign w:val="center"/>
          </w:tcPr>
          <w:p w14:paraId="5E8D11C0" w14:textId="77777777" w:rsidR="00A94C46" w:rsidRPr="00993976" w:rsidRDefault="00A94C46" w:rsidP="00D4459D">
            <w:pPr>
              <w:jc w:val="center"/>
              <w:rPr>
                <w:rFonts w:eastAsia="Calibri"/>
              </w:rPr>
            </w:pPr>
            <w:r w:rsidRPr="00993976">
              <w:t>NADEP compost</w:t>
            </w:r>
          </w:p>
        </w:tc>
        <w:tc>
          <w:tcPr>
            <w:tcW w:w="651" w:type="pct"/>
            <w:vAlign w:val="center"/>
          </w:tcPr>
          <w:p w14:paraId="64EED4FB" w14:textId="77777777" w:rsidR="00A94C46" w:rsidRPr="00993976" w:rsidRDefault="00A94C46" w:rsidP="00D4459D">
            <w:pPr>
              <w:jc w:val="center"/>
              <w:rPr>
                <w:rFonts w:eastAsia="Calibri"/>
              </w:rPr>
            </w:pPr>
            <w:r w:rsidRPr="00993976">
              <w:rPr>
                <w:rFonts w:eastAsia="Calibri"/>
                <w:bCs/>
              </w:rPr>
              <w:t>2022-23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96D800B" w14:textId="77777777" w:rsidR="00A94C46" w:rsidRPr="00993976" w:rsidRDefault="00A94C46" w:rsidP="00D4459D">
            <w:pPr>
              <w:ind w:left="39"/>
              <w:jc w:val="center"/>
              <w:rPr>
                <w:rFonts w:eastAsia="Calibri"/>
                <w:bCs/>
              </w:rPr>
            </w:pPr>
            <w:r w:rsidRPr="00993976">
              <w:rPr>
                <w:rFonts w:eastAsia="Calibri"/>
                <w:bCs/>
              </w:rPr>
              <w:t>0.83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8D5FE30" w14:textId="77777777" w:rsidR="00A94C46" w:rsidRPr="00993976" w:rsidRDefault="00A94C46" w:rsidP="00D4459D">
            <w:pPr>
              <w:ind w:left="39"/>
              <w:jc w:val="center"/>
              <w:rPr>
                <w:rFonts w:eastAsia="Calibri"/>
                <w:bCs/>
              </w:rPr>
            </w:pPr>
            <w:r w:rsidRPr="00993976">
              <w:rPr>
                <w:rFonts w:eastAsia="Calibri"/>
                <w:bCs/>
              </w:rPr>
              <w:t>0.43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854943" w14:textId="77777777" w:rsidR="00A94C46" w:rsidRPr="00993976" w:rsidRDefault="00A94C46" w:rsidP="00D4459D">
            <w:pPr>
              <w:ind w:left="39"/>
              <w:jc w:val="center"/>
              <w:rPr>
                <w:rFonts w:eastAsia="Calibri"/>
                <w:bCs/>
              </w:rPr>
            </w:pPr>
            <w:r w:rsidRPr="00993976">
              <w:rPr>
                <w:rFonts w:eastAsia="Calibri"/>
                <w:bCs/>
              </w:rPr>
              <w:t>0.51</w:t>
            </w:r>
          </w:p>
        </w:tc>
        <w:tc>
          <w:tcPr>
            <w:tcW w:w="683" w:type="pct"/>
            <w:tcBorders>
              <w:top w:val="single" w:sz="8" w:space="0" w:color="000000"/>
              <w:left w:val="single" w:sz="8" w:space="0" w:color="000000"/>
              <w:bottom w:val="single" w:sz="8" w:space="0" w:color="000000"/>
              <w:right w:val="single" w:sz="8" w:space="0" w:color="000000"/>
            </w:tcBorders>
          </w:tcPr>
          <w:p w14:paraId="0858504E" w14:textId="77777777" w:rsidR="00A94C46" w:rsidRPr="00993976" w:rsidRDefault="00A94C46" w:rsidP="00D4459D">
            <w:pPr>
              <w:ind w:left="39"/>
              <w:jc w:val="center"/>
              <w:rPr>
                <w:rFonts w:eastAsia="Calibri"/>
                <w:bCs/>
              </w:rPr>
            </w:pPr>
            <w:r w:rsidRPr="00993976">
              <w:rPr>
                <w:rFonts w:eastAsia="Calibri"/>
                <w:bCs/>
              </w:rPr>
              <w:t>3950</w:t>
            </w:r>
          </w:p>
        </w:tc>
        <w:tc>
          <w:tcPr>
            <w:tcW w:w="720" w:type="pct"/>
            <w:tcBorders>
              <w:top w:val="single" w:sz="8" w:space="0" w:color="000000"/>
              <w:left w:val="single" w:sz="8" w:space="0" w:color="000000"/>
              <w:bottom w:val="single" w:sz="8" w:space="0" w:color="000000"/>
              <w:right w:val="single" w:sz="8" w:space="0" w:color="000000"/>
            </w:tcBorders>
          </w:tcPr>
          <w:p w14:paraId="3F0D8652" w14:textId="77777777" w:rsidR="00A94C46" w:rsidRPr="00993976" w:rsidRDefault="00A94C46" w:rsidP="00D4459D">
            <w:pPr>
              <w:ind w:left="39"/>
              <w:jc w:val="center"/>
              <w:rPr>
                <w:rFonts w:eastAsia="Calibri"/>
                <w:bCs/>
              </w:rPr>
            </w:pPr>
            <w:r w:rsidRPr="00993976">
              <w:rPr>
                <w:rFonts w:eastAsia="Calibri"/>
                <w:bCs/>
              </w:rPr>
              <w:t>76</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E6C44B" w14:textId="77777777" w:rsidR="00A94C46" w:rsidRPr="00993976" w:rsidRDefault="00A94C46" w:rsidP="00D4459D">
            <w:pPr>
              <w:ind w:left="39"/>
              <w:jc w:val="center"/>
              <w:rPr>
                <w:rFonts w:eastAsia="Calibri"/>
                <w:bCs/>
              </w:rPr>
            </w:pPr>
            <w:r w:rsidRPr="00993976">
              <w:rPr>
                <w:rFonts w:eastAsia="Calibri"/>
                <w:bCs/>
              </w:rPr>
              <w:t>178</w:t>
            </w:r>
          </w:p>
        </w:tc>
      </w:tr>
      <w:tr w:rsidR="00A94C46" w:rsidRPr="00993976" w14:paraId="494882F5" w14:textId="77777777" w:rsidTr="00D4459D">
        <w:trPr>
          <w:trHeight w:val="150"/>
        </w:trPr>
        <w:tc>
          <w:tcPr>
            <w:tcW w:w="344" w:type="pct"/>
            <w:vMerge/>
            <w:vAlign w:val="center"/>
          </w:tcPr>
          <w:p w14:paraId="76FC60BE" w14:textId="77777777" w:rsidR="00A94C46" w:rsidRPr="00993976" w:rsidRDefault="00A94C46" w:rsidP="00D4459D">
            <w:pPr>
              <w:jc w:val="center"/>
              <w:rPr>
                <w:rFonts w:eastAsia="Calibri"/>
              </w:rPr>
            </w:pPr>
          </w:p>
        </w:tc>
        <w:tc>
          <w:tcPr>
            <w:tcW w:w="669" w:type="pct"/>
            <w:vMerge/>
            <w:vAlign w:val="center"/>
          </w:tcPr>
          <w:p w14:paraId="4B1857A7" w14:textId="77777777" w:rsidR="00A94C46" w:rsidRPr="00993976" w:rsidRDefault="00A94C46" w:rsidP="00D4459D">
            <w:pPr>
              <w:jc w:val="center"/>
              <w:rPr>
                <w:rFonts w:eastAsia="Calibri"/>
              </w:rPr>
            </w:pPr>
          </w:p>
        </w:tc>
        <w:tc>
          <w:tcPr>
            <w:tcW w:w="651" w:type="pct"/>
            <w:vAlign w:val="center"/>
          </w:tcPr>
          <w:p w14:paraId="7FE77A9B" w14:textId="77777777" w:rsidR="00A94C46" w:rsidRPr="00993976" w:rsidRDefault="00A94C46" w:rsidP="00D4459D">
            <w:pPr>
              <w:jc w:val="center"/>
              <w:rPr>
                <w:rFonts w:eastAsia="Calibri"/>
              </w:rPr>
            </w:pPr>
            <w:r w:rsidRPr="00993976">
              <w:rPr>
                <w:rFonts w:eastAsia="Calibri"/>
                <w:bCs/>
              </w:rPr>
              <w:t>2023-24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E577D73" w14:textId="77777777" w:rsidR="00A94C46" w:rsidRPr="00993976" w:rsidRDefault="00A94C46" w:rsidP="00D4459D">
            <w:pPr>
              <w:ind w:left="39"/>
              <w:jc w:val="center"/>
              <w:rPr>
                <w:rFonts w:eastAsia="Calibri"/>
                <w:bCs/>
              </w:rPr>
            </w:pPr>
            <w:r w:rsidRPr="00993976">
              <w:rPr>
                <w:rFonts w:eastAsia="Calibri"/>
                <w:bCs/>
              </w:rPr>
              <w:t>0.98</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D748968" w14:textId="77777777" w:rsidR="00A94C46" w:rsidRPr="00993976" w:rsidRDefault="00A94C46" w:rsidP="00D4459D">
            <w:pPr>
              <w:ind w:left="39"/>
              <w:jc w:val="center"/>
              <w:rPr>
                <w:rFonts w:eastAsia="Calibri"/>
                <w:bCs/>
              </w:rPr>
            </w:pPr>
            <w:r w:rsidRPr="00993976">
              <w:rPr>
                <w:rFonts w:eastAsia="Calibri"/>
                <w:bCs/>
              </w:rPr>
              <w:t>0.47</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C83285" w14:textId="77777777" w:rsidR="00A94C46" w:rsidRPr="00993976" w:rsidRDefault="00A94C46" w:rsidP="00D4459D">
            <w:pPr>
              <w:ind w:left="39"/>
              <w:jc w:val="center"/>
              <w:rPr>
                <w:rFonts w:eastAsia="Calibri"/>
                <w:bCs/>
              </w:rPr>
            </w:pPr>
            <w:r w:rsidRPr="00993976">
              <w:rPr>
                <w:rFonts w:eastAsia="Calibri"/>
                <w:bCs/>
              </w:rPr>
              <w:t>0.53</w:t>
            </w:r>
          </w:p>
        </w:tc>
        <w:tc>
          <w:tcPr>
            <w:tcW w:w="683" w:type="pct"/>
            <w:tcBorders>
              <w:top w:val="single" w:sz="8" w:space="0" w:color="000000"/>
              <w:left w:val="single" w:sz="8" w:space="0" w:color="000000"/>
              <w:bottom w:val="single" w:sz="8" w:space="0" w:color="000000"/>
              <w:right w:val="single" w:sz="8" w:space="0" w:color="000000"/>
            </w:tcBorders>
          </w:tcPr>
          <w:p w14:paraId="1D470D0F" w14:textId="77777777" w:rsidR="00A94C46" w:rsidRPr="00993976" w:rsidRDefault="00A94C46" w:rsidP="00D4459D">
            <w:pPr>
              <w:ind w:left="39"/>
              <w:jc w:val="center"/>
              <w:rPr>
                <w:rFonts w:eastAsia="Calibri"/>
                <w:bCs/>
              </w:rPr>
            </w:pPr>
            <w:r w:rsidRPr="00993976">
              <w:rPr>
                <w:rFonts w:eastAsia="Calibri"/>
                <w:bCs/>
              </w:rPr>
              <w:t>4245</w:t>
            </w:r>
          </w:p>
        </w:tc>
        <w:tc>
          <w:tcPr>
            <w:tcW w:w="720" w:type="pct"/>
            <w:tcBorders>
              <w:top w:val="single" w:sz="8" w:space="0" w:color="000000"/>
              <w:left w:val="single" w:sz="8" w:space="0" w:color="000000"/>
              <w:bottom w:val="single" w:sz="8" w:space="0" w:color="000000"/>
              <w:right w:val="single" w:sz="8" w:space="0" w:color="000000"/>
            </w:tcBorders>
          </w:tcPr>
          <w:p w14:paraId="49CCABED" w14:textId="77777777" w:rsidR="00A94C46" w:rsidRPr="00993976" w:rsidRDefault="00A94C46" w:rsidP="00D4459D">
            <w:pPr>
              <w:ind w:left="39"/>
              <w:jc w:val="center"/>
              <w:rPr>
                <w:rFonts w:eastAsia="Calibri"/>
                <w:bCs/>
              </w:rPr>
            </w:pPr>
            <w:r w:rsidRPr="00993976">
              <w:rPr>
                <w:rFonts w:eastAsia="Calibri"/>
                <w:bCs/>
              </w:rPr>
              <w:t>83</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BEC74C5" w14:textId="77777777" w:rsidR="00A94C46" w:rsidRPr="00993976" w:rsidRDefault="00A94C46" w:rsidP="00D4459D">
            <w:pPr>
              <w:ind w:left="39"/>
              <w:jc w:val="center"/>
              <w:rPr>
                <w:rFonts w:eastAsia="Calibri"/>
                <w:bCs/>
              </w:rPr>
            </w:pPr>
            <w:r w:rsidRPr="00993976">
              <w:rPr>
                <w:rFonts w:eastAsia="Calibri"/>
                <w:bCs/>
              </w:rPr>
              <w:t>166</w:t>
            </w:r>
          </w:p>
        </w:tc>
      </w:tr>
      <w:tr w:rsidR="00A94C46" w:rsidRPr="00993976" w14:paraId="7DB87F60" w14:textId="77777777" w:rsidTr="00D4459D">
        <w:trPr>
          <w:trHeight w:val="165"/>
        </w:trPr>
        <w:tc>
          <w:tcPr>
            <w:tcW w:w="344" w:type="pct"/>
            <w:vMerge w:val="restart"/>
            <w:vAlign w:val="center"/>
          </w:tcPr>
          <w:p w14:paraId="7DD4BF3A" w14:textId="77777777" w:rsidR="00A94C46" w:rsidRPr="00993976" w:rsidRDefault="00A94C46" w:rsidP="00D4459D">
            <w:pPr>
              <w:jc w:val="center"/>
              <w:rPr>
                <w:rFonts w:eastAsia="Calibri"/>
              </w:rPr>
            </w:pPr>
            <w:r w:rsidRPr="00993976">
              <w:rPr>
                <w:rFonts w:eastAsia="Calibri"/>
                <w:bCs/>
              </w:rPr>
              <w:t>3</w:t>
            </w:r>
          </w:p>
        </w:tc>
        <w:tc>
          <w:tcPr>
            <w:tcW w:w="669" w:type="pct"/>
            <w:vMerge w:val="restart"/>
            <w:vAlign w:val="center"/>
          </w:tcPr>
          <w:p w14:paraId="65B9062F" w14:textId="77777777" w:rsidR="00A94C46" w:rsidRPr="00993976" w:rsidRDefault="00A94C46" w:rsidP="00D4459D">
            <w:pPr>
              <w:jc w:val="center"/>
              <w:rPr>
                <w:rFonts w:eastAsia="Calibri"/>
              </w:rPr>
            </w:pPr>
            <w:r w:rsidRPr="00993976">
              <w:rPr>
                <w:rFonts w:eastAsia="Calibri"/>
              </w:rPr>
              <w:t>Castor cake</w:t>
            </w:r>
          </w:p>
        </w:tc>
        <w:tc>
          <w:tcPr>
            <w:tcW w:w="651" w:type="pct"/>
            <w:vAlign w:val="center"/>
          </w:tcPr>
          <w:p w14:paraId="062F2B7E" w14:textId="77777777" w:rsidR="00A94C46" w:rsidRPr="00993976" w:rsidRDefault="00A94C46" w:rsidP="00D4459D">
            <w:pPr>
              <w:jc w:val="center"/>
              <w:rPr>
                <w:rFonts w:eastAsia="Calibri"/>
              </w:rPr>
            </w:pPr>
            <w:r w:rsidRPr="00993976">
              <w:rPr>
                <w:rFonts w:eastAsia="Calibri"/>
                <w:bCs/>
              </w:rPr>
              <w:t>2022-23</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A44242" w14:textId="77777777" w:rsidR="00A94C46" w:rsidRPr="00993976" w:rsidRDefault="00A94C46" w:rsidP="00D4459D">
            <w:pPr>
              <w:ind w:left="39"/>
              <w:jc w:val="center"/>
              <w:rPr>
                <w:rFonts w:eastAsia="Calibri"/>
                <w:bCs/>
              </w:rPr>
            </w:pPr>
            <w:r w:rsidRPr="00993976">
              <w:rPr>
                <w:rFonts w:eastAsia="Calibri"/>
                <w:bCs/>
              </w:rPr>
              <w:t>4.16</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8ED4BC" w14:textId="77777777" w:rsidR="00A94C46" w:rsidRPr="00993976" w:rsidRDefault="00A94C46" w:rsidP="00D4459D">
            <w:pPr>
              <w:ind w:left="39"/>
              <w:jc w:val="center"/>
              <w:rPr>
                <w:rFonts w:eastAsia="Calibri"/>
                <w:bCs/>
              </w:rPr>
            </w:pPr>
            <w:r w:rsidRPr="00993976">
              <w:rPr>
                <w:rFonts w:eastAsia="Calibri"/>
                <w:bCs/>
              </w:rPr>
              <w:t>1.64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4842CAF" w14:textId="77777777" w:rsidR="00A94C46" w:rsidRPr="00993976" w:rsidRDefault="00A94C46" w:rsidP="00D4459D">
            <w:pPr>
              <w:ind w:left="39"/>
              <w:jc w:val="center"/>
              <w:rPr>
                <w:rFonts w:eastAsia="Calibri"/>
                <w:bCs/>
              </w:rPr>
            </w:pPr>
            <w:r w:rsidRPr="00993976">
              <w:rPr>
                <w:rFonts w:eastAsia="Calibri"/>
                <w:bCs/>
              </w:rPr>
              <w:t>1.20</w:t>
            </w:r>
          </w:p>
        </w:tc>
        <w:tc>
          <w:tcPr>
            <w:tcW w:w="683" w:type="pct"/>
            <w:tcBorders>
              <w:top w:val="single" w:sz="8" w:space="0" w:color="000000"/>
              <w:left w:val="single" w:sz="8" w:space="0" w:color="000000"/>
              <w:bottom w:val="single" w:sz="8" w:space="0" w:color="000000"/>
              <w:right w:val="single" w:sz="8" w:space="0" w:color="000000"/>
            </w:tcBorders>
          </w:tcPr>
          <w:p w14:paraId="5DB2D6C4" w14:textId="77777777" w:rsidR="00A94C46" w:rsidRPr="00993976" w:rsidRDefault="00A94C46" w:rsidP="00D4459D">
            <w:pPr>
              <w:ind w:left="39"/>
              <w:jc w:val="center"/>
              <w:rPr>
                <w:rFonts w:eastAsia="Calibri"/>
                <w:bCs/>
              </w:rPr>
            </w:pPr>
            <w:r w:rsidRPr="00993976">
              <w:rPr>
                <w:rFonts w:eastAsia="Calibri"/>
                <w:bCs/>
              </w:rPr>
              <w:t>79</w:t>
            </w:r>
          </w:p>
        </w:tc>
        <w:tc>
          <w:tcPr>
            <w:tcW w:w="720" w:type="pct"/>
            <w:tcBorders>
              <w:top w:val="single" w:sz="8" w:space="0" w:color="000000"/>
              <w:left w:val="single" w:sz="8" w:space="0" w:color="000000"/>
              <w:bottom w:val="single" w:sz="8" w:space="0" w:color="000000"/>
              <w:right w:val="single" w:sz="8" w:space="0" w:color="000000"/>
            </w:tcBorders>
          </w:tcPr>
          <w:p w14:paraId="30E608F4" w14:textId="77777777" w:rsidR="00A94C46" w:rsidRPr="00993976" w:rsidRDefault="00A94C46" w:rsidP="00D4459D">
            <w:pPr>
              <w:ind w:left="39"/>
              <w:jc w:val="center"/>
              <w:rPr>
                <w:rFonts w:eastAsia="Calibri"/>
                <w:bCs/>
              </w:rPr>
            </w:pPr>
            <w:r w:rsidRPr="00993976">
              <w:rPr>
                <w:rFonts w:eastAsia="Calibri"/>
                <w:bCs/>
              </w:rPr>
              <w:t>51</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3F233C3" w14:textId="77777777" w:rsidR="00A94C46" w:rsidRPr="00993976" w:rsidRDefault="00A94C46" w:rsidP="00D4459D">
            <w:pPr>
              <w:ind w:left="39"/>
              <w:jc w:val="center"/>
              <w:rPr>
                <w:rFonts w:eastAsia="Calibri"/>
                <w:bCs/>
              </w:rPr>
            </w:pPr>
            <w:r w:rsidRPr="00993976">
              <w:rPr>
                <w:rFonts w:eastAsia="Calibri"/>
                <w:bCs/>
              </w:rPr>
              <w:t>142</w:t>
            </w:r>
          </w:p>
        </w:tc>
      </w:tr>
      <w:tr w:rsidR="00A94C46" w:rsidRPr="00993976" w14:paraId="218059D9" w14:textId="77777777" w:rsidTr="00D4459D">
        <w:trPr>
          <w:trHeight w:val="240"/>
        </w:trPr>
        <w:tc>
          <w:tcPr>
            <w:tcW w:w="344" w:type="pct"/>
            <w:vMerge/>
          </w:tcPr>
          <w:p w14:paraId="29FB8747" w14:textId="77777777" w:rsidR="00A94C46" w:rsidRPr="00993976" w:rsidRDefault="00A94C46" w:rsidP="00D4459D">
            <w:pPr>
              <w:jc w:val="center"/>
              <w:rPr>
                <w:rFonts w:eastAsia="Calibri"/>
              </w:rPr>
            </w:pPr>
          </w:p>
        </w:tc>
        <w:tc>
          <w:tcPr>
            <w:tcW w:w="669" w:type="pct"/>
            <w:vMerge/>
            <w:vAlign w:val="center"/>
          </w:tcPr>
          <w:p w14:paraId="31817CF2" w14:textId="77777777" w:rsidR="00A94C46" w:rsidRPr="00993976" w:rsidRDefault="00A94C46" w:rsidP="00D4459D">
            <w:pPr>
              <w:jc w:val="center"/>
              <w:rPr>
                <w:rFonts w:eastAsia="Calibri"/>
              </w:rPr>
            </w:pPr>
          </w:p>
        </w:tc>
        <w:tc>
          <w:tcPr>
            <w:tcW w:w="651" w:type="pct"/>
            <w:vAlign w:val="center"/>
          </w:tcPr>
          <w:p w14:paraId="4FA314B3" w14:textId="77777777" w:rsidR="00A94C46" w:rsidRPr="00993976" w:rsidRDefault="00A94C46" w:rsidP="00D4459D">
            <w:pPr>
              <w:jc w:val="center"/>
              <w:rPr>
                <w:rFonts w:eastAsia="Calibri"/>
              </w:rPr>
            </w:pPr>
            <w:r w:rsidRPr="00993976">
              <w:rPr>
                <w:rFonts w:eastAsia="Calibri"/>
                <w:bCs/>
              </w:rPr>
              <w:t>2023-24</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5DE720" w14:textId="77777777" w:rsidR="00A94C46" w:rsidRPr="00993976" w:rsidRDefault="00A94C46" w:rsidP="00D4459D">
            <w:pPr>
              <w:ind w:left="39"/>
              <w:jc w:val="center"/>
              <w:rPr>
                <w:rFonts w:eastAsia="Calibri"/>
                <w:bCs/>
              </w:rPr>
            </w:pPr>
            <w:r w:rsidRPr="00993976">
              <w:rPr>
                <w:rFonts w:eastAsia="Calibri"/>
                <w:bCs/>
              </w:rPr>
              <w:t>4.28</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3789722" w14:textId="77777777" w:rsidR="00A94C46" w:rsidRPr="00993976" w:rsidRDefault="00A94C46" w:rsidP="00D4459D">
            <w:pPr>
              <w:ind w:left="39"/>
              <w:jc w:val="center"/>
              <w:rPr>
                <w:rFonts w:eastAsia="Calibri"/>
                <w:bCs/>
              </w:rPr>
            </w:pPr>
            <w:r w:rsidRPr="00993976">
              <w:rPr>
                <w:rFonts w:eastAsia="Calibri"/>
                <w:bCs/>
              </w:rPr>
              <w:t>1.69</w:t>
            </w:r>
          </w:p>
        </w:tc>
        <w:tc>
          <w:tcPr>
            <w:tcW w:w="40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44ACB65" w14:textId="77777777" w:rsidR="00A94C46" w:rsidRPr="00993976" w:rsidRDefault="00A94C46" w:rsidP="00D4459D">
            <w:pPr>
              <w:ind w:left="39"/>
              <w:jc w:val="center"/>
              <w:rPr>
                <w:rFonts w:eastAsia="Calibri"/>
                <w:bCs/>
              </w:rPr>
            </w:pPr>
            <w:r w:rsidRPr="00993976">
              <w:rPr>
                <w:rFonts w:eastAsia="Calibri"/>
                <w:bCs/>
              </w:rPr>
              <w:t>1.22</w:t>
            </w:r>
          </w:p>
        </w:tc>
        <w:tc>
          <w:tcPr>
            <w:tcW w:w="683" w:type="pct"/>
            <w:tcBorders>
              <w:top w:val="single" w:sz="8" w:space="0" w:color="000000"/>
              <w:left w:val="single" w:sz="8" w:space="0" w:color="000000"/>
              <w:bottom w:val="single" w:sz="8" w:space="0" w:color="000000"/>
              <w:right w:val="single" w:sz="8" w:space="0" w:color="000000"/>
            </w:tcBorders>
          </w:tcPr>
          <w:p w14:paraId="3469A594" w14:textId="77777777" w:rsidR="00A94C46" w:rsidRPr="00993976" w:rsidRDefault="00A94C46" w:rsidP="00D4459D">
            <w:pPr>
              <w:ind w:left="39"/>
              <w:jc w:val="center"/>
              <w:rPr>
                <w:rFonts w:eastAsia="Calibri"/>
                <w:bCs/>
              </w:rPr>
            </w:pPr>
            <w:r w:rsidRPr="00993976">
              <w:rPr>
                <w:rFonts w:eastAsia="Calibri"/>
                <w:bCs/>
              </w:rPr>
              <w:t>84</w:t>
            </w:r>
          </w:p>
        </w:tc>
        <w:tc>
          <w:tcPr>
            <w:tcW w:w="720" w:type="pct"/>
            <w:tcBorders>
              <w:top w:val="single" w:sz="8" w:space="0" w:color="000000"/>
              <w:left w:val="single" w:sz="8" w:space="0" w:color="000000"/>
              <w:bottom w:val="single" w:sz="8" w:space="0" w:color="000000"/>
              <w:right w:val="single" w:sz="8" w:space="0" w:color="000000"/>
            </w:tcBorders>
          </w:tcPr>
          <w:p w14:paraId="5401E7F8" w14:textId="77777777" w:rsidR="00A94C46" w:rsidRPr="00993976" w:rsidRDefault="00A94C46" w:rsidP="00D4459D">
            <w:pPr>
              <w:ind w:left="39"/>
              <w:jc w:val="center"/>
              <w:rPr>
                <w:rFonts w:eastAsia="Calibri"/>
                <w:bCs/>
              </w:rPr>
            </w:pPr>
            <w:r w:rsidRPr="00993976">
              <w:rPr>
                <w:rFonts w:eastAsia="Calibri"/>
                <w:bCs/>
              </w:rPr>
              <w:t>65</w:t>
            </w:r>
          </w:p>
        </w:tc>
        <w:tc>
          <w:tcPr>
            <w:tcW w:w="71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82D00B0" w14:textId="77777777" w:rsidR="00A94C46" w:rsidRPr="00993976" w:rsidRDefault="00A94C46" w:rsidP="00D4459D">
            <w:pPr>
              <w:ind w:left="39"/>
              <w:jc w:val="center"/>
              <w:rPr>
                <w:rFonts w:eastAsia="Calibri"/>
                <w:bCs/>
              </w:rPr>
            </w:pPr>
            <w:r w:rsidRPr="00993976">
              <w:rPr>
                <w:rFonts w:eastAsia="Calibri"/>
                <w:bCs/>
              </w:rPr>
              <w:t>136</w:t>
            </w:r>
          </w:p>
        </w:tc>
      </w:tr>
    </w:tbl>
    <w:p w14:paraId="5403A19D" w14:textId="77777777" w:rsidR="00A94C46" w:rsidRPr="00B733A4" w:rsidRDefault="00A94C46" w:rsidP="00A94C46">
      <w:pPr>
        <w:spacing w:after="0"/>
        <w:jc w:val="both"/>
        <w:rPr>
          <w:rFonts w:ascii="Times New Roman" w:hAnsi="Times New Roman" w:cs="Times New Roman"/>
          <w:b/>
          <w:bCs/>
          <w:sz w:val="16"/>
          <w:szCs w:val="16"/>
        </w:rPr>
      </w:pPr>
    </w:p>
    <w:p w14:paraId="2A5BDE53" w14:textId="77777777" w:rsidR="00A94C46" w:rsidRPr="00993976" w:rsidRDefault="00A94C46" w:rsidP="00A94C46">
      <w:pPr>
        <w:spacing w:after="0" w:line="360" w:lineRule="auto"/>
        <w:ind w:left="709" w:hanging="709"/>
        <w:jc w:val="both"/>
        <w:rPr>
          <w:rFonts w:ascii="Times New Roman" w:hAnsi="Times New Roman" w:cs="Times New Roman"/>
          <w:b/>
          <w:bCs/>
          <w:color w:val="000000" w:themeColor="text1"/>
          <w:sz w:val="24"/>
          <w:szCs w:val="24"/>
        </w:rPr>
      </w:pPr>
      <w:r w:rsidRPr="00993976">
        <w:rPr>
          <w:rFonts w:ascii="Times New Roman" w:hAnsi="Times New Roman" w:cs="Times New Roman"/>
          <w:b/>
          <w:bCs/>
          <w:color w:val="000000" w:themeColor="text1"/>
          <w:sz w:val="24"/>
          <w:szCs w:val="24"/>
        </w:rPr>
        <w:t>2.2 Enrichment of FYM with iron and zinc</w:t>
      </w:r>
    </w:p>
    <w:p w14:paraId="216CEB46" w14:textId="77777777" w:rsidR="00A94C46" w:rsidRPr="00993976" w:rsidRDefault="00A94C46" w:rsidP="00A94C46">
      <w:pPr>
        <w:spacing w:after="0" w:line="360" w:lineRule="auto"/>
        <w:ind w:firstLine="547"/>
        <w:jc w:val="both"/>
        <w:rPr>
          <w:rFonts w:ascii="Times New Roman" w:hAnsi="Times New Roman" w:cs="Times New Roman"/>
          <w:color w:val="000000" w:themeColor="text1"/>
          <w:sz w:val="24"/>
          <w:szCs w:val="24"/>
        </w:rPr>
      </w:pPr>
      <w:r w:rsidRPr="00993976">
        <w:rPr>
          <w:rFonts w:ascii="Times New Roman" w:hAnsi="Times New Roman" w:cs="Times New Roman"/>
          <w:color w:val="000000" w:themeColor="text1"/>
          <w:sz w:val="24"/>
          <w:szCs w:val="24"/>
        </w:rPr>
        <w:t xml:space="preserve">Looking to the widespread Fe and Zn deficiencies in many parts of state especially in North Gujarat, Fe and Zn fertilization on deficient soils is of great importance for improving productivity of such soils. The use of enriched FYM with Fe and Zn is expected to improve their efficiencies. Therefore, the locally available FYM was enriched with Fe and Zn. The Fe and Zn enriched FYM was prepared at Agronomy Instructional Farm, Department of Agronomy, Chimanbhai Patel College of Agriculture, </w:t>
      </w:r>
      <w:proofErr w:type="spellStart"/>
      <w:r w:rsidRPr="00993976">
        <w:rPr>
          <w:rFonts w:ascii="Times New Roman" w:hAnsi="Times New Roman" w:cs="Times New Roman"/>
          <w:color w:val="000000" w:themeColor="text1"/>
          <w:sz w:val="24"/>
          <w:szCs w:val="24"/>
        </w:rPr>
        <w:t>Sardarkrushinagar</w:t>
      </w:r>
      <w:proofErr w:type="spellEnd"/>
      <w:r w:rsidRPr="00993976">
        <w:rPr>
          <w:rFonts w:ascii="Times New Roman" w:hAnsi="Times New Roman" w:cs="Times New Roman"/>
          <w:color w:val="000000" w:themeColor="text1"/>
          <w:sz w:val="24"/>
          <w:szCs w:val="24"/>
        </w:rPr>
        <w:t xml:space="preserve"> </w:t>
      </w:r>
      <w:proofErr w:type="spellStart"/>
      <w:r w:rsidRPr="00993976">
        <w:rPr>
          <w:rFonts w:ascii="Times New Roman" w:hAnsi="Times New Roman" w:cs="Times New Roman"/>
          <w:color w:val="000000" w:themeColor="text1"/>
          <w:sz w:val="24"/>
          <w:szCs w:val="24"/>
        </w:rPr>
        <w:t>Dantiwada</w:t>
      </w:r>
      <w:proofErr w:type="spellEnd"/>
      <w:r w:rsidRPr="00993976">
        <w:rPr>
          <w:rFonts w:ascii="Times New Roman" w:hAnsi="Times New Roman" w:cs="Times New Roman"/>
          <w:color w:val="000000" w:themeColor="text1"/>
          <w:sz w:val="24"/>
          <w:szCs w:val="24"/>
        </w:rPr>
        <w:t xml:space="preserve"> Agricultural University, </w:t>
      </w:r>
      <w:proofErr w:type="spellStart"/>
      <w:r w:rsidRPr="00993976">
        <w:rPr>
          <w:rFonts w:ascii="Times New Roman" w:hAnsi="Times New Roman" w:cs="Times New Roman"/>
          <w:color w:val="000000" w:themeColor="text1"/>
          <w:sz w:val="24"/>
          <w:szCs w:val="24"/>
        </w:rPr>
        <w:t>Sardarkrushinagar</w:t>
      </w:r>
      <w:proofErr w:type="spellEnd"/>
      <w:r w:rsidRPr="00993976">
        <w:rPr>
          <w:rFonts w:ascii="Times New Roman" w:hAnsi="Times New Roman" w:cs="Times New Roman"/>
          <w:color w:val="000000" w:themeColor="text1"/>
          <w:sz w:val="24"/>
          <w:szCs w:val="24"/>
        </w:rPr>
        <w:t xml:space="preserve">. The sufficient quantity of uniform FYM was used for Fe and Zn enrichment process. </w:t>
      </w:r>
    </w:p>
    <w:p w14:paraId="6A8A9D17" w14:textId="09CB7213" w:rsidR="00A94C46" w:rsidRPr="00993976" w:rsidRDefault="00A94C46" w:rsidP="00A94C46">
      <w:pPr>
        <w:spacing w:after="0" w:line="360" w:lineRule="auto"/>
        <w:ind w:firstLine="547"/>
        <w:jc w:val="both"/>
        <w:rPr>
          <w:rFonts w:ascii="Times New Roman" w:hAnsi="Times New Roman" w:cs="Times New Roman"/>
          <w:color w:val="000000" w:themeColor="text1"/>
          <w:sz w:val="24"/>
          <w:szCs w:val="24"/>
        </w:rPr>
      </w:pPr>
      <w:r w:rsidRPr="00993976">
        <w:rPr>
          <w:rFonts w:ascii="Times New Roman" w:hAnsi="Times New Roman" w:cs="Times New Roman"/>
          <w:color w:val="000000" w:themeColor="text1"/>
          <w:sz w:val="24"/>
          <w:szCs w:val="24"/>
        </w:rPr>
        <w:t xml:space="preserve">The enrichment process was started 45 days before their use in </w:t>
      </w:r>
      <w:proofErr w:type="spellStart"/>
      <w:r w:rsidRPr="00993976">
        <w:rPr>
          <w:rFonts w:ascii="Times New Roman" w:hAnsi="Times New Roman" w:cs="Times New Roman"/>
          <w:i/>
          <w:iCs/>
          <w:color w:val="000000" w:themeColor="text1"/>
          <w:sz w:val="24"/>
          <w:szCs w:val="24"/>
        </w:rPr>
        <w:t>kharif</w:t>
      </w:r>
      <w:proofErr w:type="spellEnd"/>
      <w:r w:rsidRPr="00993976">
        <w:rPr>
          <w:rFonts w:ascii="Times New Roman" w:hAnsi="Times New Roman" w:cs="Times New Roman"/>
          <w:i/>
          <w:iCs/>
          <w:color w:val="000000" w:themeColor="text1"/>
          <w:sz w:val="24"/>
          <w:szCs w:val="24"/>
        </w:rPr>
        <w:t xml:space="preserve"> </w:t>
      </w:r>
      <w:r w:rsidRPr="00993976">
        <w:rPr>
          <w:rFonts w:ascii="Times New Roman" w:hAnsi="Times New Roman" w:cs="Times New Roman"/>
          <w:color w:val="000000" w:themeColor="text1"/>
          <w:sz w:val="24"/>
          <w:szCs w:val="24"/>
        </w:rPr>
        <w:t xml:space="preserve">experiment on </w:t>
      </w:r>
      <w:r w:rsidRPr="00D4459D">
        <w:rPr>
          <w:rFonts w:ascii="Times New Roman" w:hAnsi="Times New Roman" w:cs="Times New Roman"/>
          <w:color w:val="000000" w:themeColor="text1"/>
          <w:sz w:val="24"/>
          <w:szCs w:val="24"/>
          <w:highlight w:val="yellow"/>
        </w:rPr>
        <w:t>pearl</w:t>
      </w:r>
      <w:r w:rsidR="00D4459D" w:rsidRPr="00D4459D">
        <w:rPr>
          <w:rFonts w:ascii="Times New Roman" w:hAnsi="Times New Roman" w:cs="Times New Roman"/>
          <w:color w:val="000000" w:themeColor="text1"/>
          <w:sz w:val="24"/>
          <w:szCs w:val="24"/>
          <w:highlight w:val="yellow"/>
        </w:rPr>
        <w:t xml:space="preserve"> </w:t>
      </w:r>
      <w:r w:rsidRPr="00D4459D">
        <w:rPr>
          <w:rFonts w:ascii="Times New Roman" w:hAnsi="Times New Roman" w:cs="Times New Roman"/>
          <w:color w:val="000000" w:themeColor="text1"/>
          <w:sz w:val="24"/>
          <w:szCs w:val="24"/>
          <w:highlight w:val="yellow"/>
        </w:rPr>
        <w:t>millet</w:t>
      </w:r>
      <w:r w:rsidRPr="00993976">
        <w:rPr>
          <w:rFonts w:ascii="Times New Roman" w:hAnsi="Times New Roman" w:cs="Times New Roman"/>
          <w:color w:val="000000" w:themeColor="text1"/>
          <w:sz w:val="24"/>
          <w:szCs w:val="24"/>
        </w:rPr>
        <w:t xml:space="preserve"> during both the </w:t>
      </w:r>
      <w:r w:rsidRPr="00993976">
        <w:rPr>
          <w:rFonts w:ascii="Times New Roman" w:hAnsi="Times New Roman" w:cs="Times New Roman"/>
          <w:sz w:val="24"/>
          <w:szCs w:val="24"/>
        </w:rPr>
        <w:t>year of experimentation</w:t>
      </w:r>
      <w:r w:rsidRPr="00993976">
        <w:rPr>
          <w:rFonts w:ascii="Times New Roman" w:hAnsi="Times New Roman" w:cs="Times New Roman"/>
          <w:i/>
          <w:iCs/>
          <w:sz w:val="24"/>
          <w:szCs w:val="24"/>
        </w:rPr>
        <w:t xml:space="preserve"> i.e. </w:t>
      </w:r>
      <w:r w:rsidRPr="00993976">
        <w:rPr>
          <w:rFonts w:ascii="Times New Roman" w:hAnsi="Times New Roman" w:cs="Times New Roman"/>
          <w:sz w:val="24"/>
          <w:szCs w:val="24"/>
        </w:rPr>
        <w:t>2022 and 2023. For the enrichment of FYM with Fe and Zn, the required amount of FeSO</w:t>
      </w:r>
      <w:r w:rsidRPr="00993976">
        <w:rPr>
          <w:rFonts w:ascii="Times New Roman" w:hAnsi="Times New Roman" w:cs="Times New Roman"/>
          <w:sz w:val="24"/>
          <w:szCs w:val="24"/>
          <w:vertAlign w:val="subscript"/>
        </w:rPr>
        <w:t>4</w:t>
      </w:r>
      <w:r w:rsidRPr="00993976">
        <w:rPr>
          <w:rFonts w:ascii="Times New Roman" w:hAnsi="Times New Roman" w:cs="Times New Roman"/>
          <w:sz w:val="24"/>
          <w:szCs w:val="24"/>
        </w:rPr>
        <w:t>.7H</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O and ZnSO</w:t>
      </w:r>
      <w:r w:rsidRPr="00993976">
        <w:rPr>
          <w:rFonts w:ascii="Times New Roman" w:hAnsi="Times New Roman" w:cs="Times New Roman"/>
          <w:sz w:val="24"/>
          <w:szCs w:val="24"/>
          <w:vertAlign w:val="subscript"/>
        </w:rPr>
        <w:t>4</w:t>
      </w:r>
      <w:r w:rsidRPr="00993976">
        <w:rPr>
          <w:rFonts w:ascii="Times New Roman" w:hAnsi="Times New Roman" w:cs="Times New Roman"/>
          <w:sz w:val="24"/>
          <w:szCs w:val="24"/>
        </w:rPr>
        <w:t>.7H</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 xml:space="preserve">O as per enrichment treatment </w:t>
      </w:r>
      <w:r w:rsidRPr="00993976">
        <w:rPr>
          <w:rFonts w:ascii="Times New Roman" w:hAnsi="Times New Roman" w:cs="Times New Roman"/>
          <w:i/>
          <w:iCs/>
          <w:sz w:val="24"/>
          <w:szCs w:val="24"/>
        </w:rPr>
        <w:t>i.e.</w:t>
      </w:r>
      <w:r w:rsidRPr="00993976">
        <w:rPr>
          <w:rFonts w:ascii="Times New Roman" w:hAnsi="Times New Roman" w:cs="Times New Roman"/>
          <w:sz w:val="24"/>
          <w:szCs w:val="24"/>
        </w:rPr>
        <w:t xml:space="preserve">  </w:t>
      </w:r>
      <w:r w:rsidRPr="00993976">
        <w:rPr>
          <w:rFonts w:ascii="Times New Roman" w:hAnsi="Times New Roman" w:cs="Times New Roman"/>
          <w:spacing w:val="6"/>
          <w:sz w:val="24"/>
          <w:szCs w:val="24"/>
        </w:rPr>
        <w:t>1.25 kg Zn ha</w:t>
      </w:r>
      <w:r w:rsidRPr="00993976">
        <w:rPr>
          <w:rFonts w:ascii="Times New Roman" w:hAnsi="Times New Roman" w:cs="Times New Roman"/>
          <w:spacing w:val="6"/>
          <w:sz w:val="24"/>
          <w:szCs w:val="24"/>
          <w:vertAlign w:val="superscript"/>
        </w:rPr>
        <w:t>-1</w:t>
      </w:r>
      <w:r w:rsidRPr="00993976">
        <w:rPr>
          <w:rFonts w:ascii="Times New Roman" w:hAnsi="Times New Roman" w:cs="Times New Roman"/>
          <w:spacing w:val="6"/>
          <w:sz w:val="24"/>
          <w:szCs w:val="24"/>
        </w:rPr>
        <w:t>and 2.25 kg Fe ha</w:t>
      </w:r>
      <w:r w:rsidRPr="00993976">
        <w:rPr>
          <w:rFonts w:ascii="Times New Roman" w:hAnsi="Times New Roman" w:cs="Times New Roman"/>
          <w:spacing w:val="6"/>
          <w:sz w:val="24"/>
          <w:szCs w:val="24"/>
          <w:vertAlign w:val="superscript"/>
        </w:rPr>
        <w:t xml:space="preserve">-1 </w:t>
      </w:r>
      <w:r w:rsidRPr="00993976">
        <w:rPr>
          <w:rFonts w:ascii="Times New Roman" w:hAnsi="Times New Roman" w:cs="Times New Roman"/>
          <w:spacing w:val="6"/>
          <w:sz w:val="24"/>
          <w:szCs w:val="24"/>
        </w:rPr>
        <w:t>and 1.25 kg Zn ha</w:t>
      </w:r>
      <w:r w:rsidRPr="00993976">
        <w:rPr>
          <w:rFonts w:ascii="Times New Roman" w:hAnsi="Times New Roman" w:cs="Times New Roman"/>
          <w:spacing w:val="6"/>
          <w:sz w:val="24"/>
          <w:szCs w:val="24"/>
          <w:vertAlign w:val="superscript"/>
        </w:rPr>
        <w:t>-1</w:t>
      </w:r>
      <w:r w:rsidRPr="00993976">
        <w:rPr>
          <w:rFonts w:ascii="Times New Roman" w:hAnsi="Times New Roman" w:cs="Times New Roman"/>
          <w:spacing w:val="6"/>
          <w:sz w:val="24"/>
          <w:szCs w:val="24"/>
        </w:rPr>
        <w:t xml:space="preserve"> + 2.25 kg Fe ha</w:t>
      </w:r>
      <w:r w:rsidRPr="00993976">
        <w:rPr>
          <w:rFonts w:ascii="Times New Roman" w:hAnsi="Times New Roman" w:cs="Times New Roman"/>
          <w:spacing w:val="6"/>
          <w:sz w:val="24"/>
          <w:szCs w:val="24"/>
          <w:vertAlign w:val="superscript"/>
        </w:rPr>
        <w:t xml:space="preserve">-1 </w:t>
      </w:r>
      <w:r w:rsidRPr="00993976">
        <w:rPr>
          <w:rFonts w:ascii="Times New Roman" w:hAnsi="Times New Roman" w:cs="Times New Roman"/>
          <w:spacing w:val="6"/>
          <w:sz w:val="24"/>
          <w:szCs w:val="24"/>
        </w:rPr>
        <w:t xml:space="preserve">were mixed in 500 kg </w:t>
      </w:r>
      <w:r w:rsidRPr="00993976">
        <w:rPr>
          <w:rFonts w:ascii="Times New Roman" w:hAnsi="Times New Roman" w:cs="Times New Roman"/>
          <w:color w:val="000000" w:themeColor="text1"/>
          <w:sz w:val="24"/>
          <w:szCs w:val="24"/>
        </w:rPr>
        <w:t xml:space="preserve">FYM and filled in predugged pit of 1.5' × 1.5' × 1.5' size. The moisture </w:t>
      </w:r>
      <w:r w:rsidRPr="00064CC4">
        <w:rPr>
          <w:rFonts w:ascii="Times New Roman" w:hAnsi="Times New Roman" w:cs="Times New Roman"/>
          <w:strike/>
          <w:color w:val="000000" w:themeColor="text1"/>
          <w:sz w:val="24"/>
          <w:szCs w:val="24"/>
          <w:highlight w:val="yellow"/>
        </w:rPr>
        <w:t xml:space="preserve">percentage </w:t>
      </w:r>
      <w:r w:rsidRPr="00064CC4">
        <w:rPr>
          <w:rFonts w:ascii="Times New Roman" w:hAnsi="Times New Roman" w:cs="Times New Roman"/>
          <w:color w:val="000000" w:themeColor="text1"/>
          <w:sz w:val="24"/>
          <w:szCs w:val="24"/>
        </w:rPr>
        <w:t xml:space="preserve">of </w:t>
      </w:r>
      <w:r w:rsidRPr="00993976">
        <w:rPr>
          <w:rFonts w:ascii="Times New Roman" w:hAnsi="Times New Roman" w:cs="Times New Roman"/>
          <w:color w:val="000000" w:themeColor="text1"/>
          <w:sz w:val="24"/>
          <w:szCs w:val="24"/>
        </w:rPr>
        <w:t>FYM after mixing with ZnSO</w:t>
      </w:r>
      <w:r w:rsidRPr="00993976">
        <w:rPr>
          <w:rFonts w:ascii="Times New Roman" w:hAnsi="Times New Roman" w:cs="Times New Roman"/>
          <w:color w:val="000000" w:themeColor="text1"/>
          <w:sz w:val="24"/>
          <w:szCs w:val="24"/>
          <w:vertAlign w:val="subscript"/>
        </w:rPr>
        <w:t xml:space="preserve">4 </w:t>
      </w:r>
      <w:r w:rsidRPr="00993976">
        <w:rPr>
          <w:rFonts w:ascii="Times New Roman" w:hAnsi="Times New Roman" w:cs="Times New Roman"/>
          <w:color w:val="000000" w:themeColor="text1"/>
          <w:sz w:val="24"/>
          <w:szCs w:val="24"/>
        </w:rPr>
        <w:t>.7H</w:t>
      </w:r>
      <w:r w:rsidRPr="00993976">
        <w:rPr>
          <w:rFonts w:ascii="Times New Roman" w:hAnsi="Times New Roman" w:cs="Times New Roman"/>
          <w:color w:val="000000" w:themeColor="text1"/>
          <w:sz w:val="24"/>
          <w:szCs w:val="24"/>
          <w:vertAlign w:val="subscript"/>
        </w:rPr>
        <w:t>2</w:t>
      </w:r>
      <w:r w:rsidRPr="00993976">
        <w:rPr>
          <w:rFonts w:ascii="Times New Roman" w:hAnsi="Times New Roman" w:cs="Times New Roman"/>
          <w:color w:val="000000" w:themeColor="text1"/>
          <w:sz w:val="24"/>
          <w:szCs w:val="24"/>
        </w:rPr>
        <w:t>O and FeSO</w:t>
      </w:r>
      <w:r w:rsidRPr="00993976">
        <w:rPr>
          <w:rFonts w:ascii="Times New Roman" w:hAnsi="Times New Roman" w:cs="Times New Roman"/>
          <w:color w:val="000000" w:themeColor="text1"/>
          <w:sz w:val="24"/>
          <w:szCs w:val="24"/>
          <w:vertAlign w:val="subscript"/>
        </w:rPr>
        <w:t>4</w:t>
      </w:r>
      <w:r w:rsidRPr="00993976">
        <w:rPr>
          <w:rFonts w:ascii="Times New Roman" w:hAnsi="Times New Roman" w:cs="Times New Roman"/>
          <w:color w:val="000000" w:themeColor="text1"/>
          <w:sz w:val="24"/>
          <w:szCs w:val="24"/>
        </w:rPr>
        <w:t>.7H</w:t>
      </w:r>
      <w:r w:rsidRPr="00993976">
        <w:rPr>
          <w:rFonts w:ascii="Times New Roman" w:hAnsi="Times New Roman" w:cs="Times New Roman"/>
          <w:color w:val="000000" w:themeColor="text1"/>
          <w:sz w:val="24"/>
          <w:szCs w:val="24"/>
          <w:vertAlign w:val="subscript"/>
        </w:rPr>
        <w:t>2</w:t>
      </w:r>
      <w:r w:rsidRPr="00993976">
        <w:rPr>
          <w:rFonts w:ascii="Times New Roman" w:hAnsi="Times New Roman" w:cs="Times New Roman"/>
          <w:color w:val="000000" w:themeColor="text1"/>
          <w:sz w:val="24"/>
          <w:szCs w:val="24"/>
        </w:rPr>
        <w:t xml:space="preserve">O were kept about 75 to </w:t>
      </w:r>
      <w:r w:rsidRPr="00064CC4">
        <w:rPr>
          <w:rFonts w:ascii="Times New Roman" w:hAnsi="Times New Roman" w:cs="Times New Roman"/>
          <w:color w:val="000000" w:themeColor="text1"/>
          <w:sz w:val="24"/>
          <w:szCs w:val="24"/>
          <w:highlight w:val="yellow"/>
        </w:rPr>
        <w:t>80</w:t>
      </w:r>
      <w:r w:rsidR="00064CC4" w:rsidRPr="00064CC4">
        <w:rPr>
          <w:rFonts w:ascii="Times New Roman" w:hAnsi="Times New Roman" w:cs="Times New Roman"/>
          <w:color w:val="000000" w:themeColor="text1"/>
          <w:sz w:val="24"/>
          <w:szCs w:val="24"/>
          <w:highlight w:val="yellow"/>
        </w:rPr>
        <w:t>%</w:t>
      </w:r>
      <w:r w:rsidRPr="00993976">
        <w:rPr>
          <w:rFonts w:ascii="Times New Roman" w:hAnsi="Times New Roman" w:cs="Times New Roman"/>
          <w:color w:val="000000" w:themeColor="text1"/>
          <w:sz w:val="24"/>
          <w:szCs w:val="24"/>
        </w:rPr>
        <w:t xml:space="preserve">. The starter inoculums of microorganisms in the form of cow dung slurry @ </w:t>
      </w:r>
      <w:r w:rsidRPr="00064CC4">
        <w:rPr>
          <w:rFonts w:ascii="Times New Roman" w:hAnsi="Times New Roman" w:cs="Times New Roman"/>
          <w:color w:val="000000" w:themeColor="text1"/>
          <w:sz w:val="24"/>
          <w:szCs w:val="24"/>
          <w:highlight w:val="yellow"/>
        </w:rPr>
        <w:t>1</w:t>
      </w:r>
      <w:r w:rsidR="00064CC4" w:rsidRPr="00064CC4">
        <w:rPr>
          <w:rFonts w:ascii="Times New Roman" w:hAnsi="Times New Roman" w:cs="Times New Roman"/>
          <w:color w:val="000000" w:themeColor="text1"/>
          <w:sz w:val="24"/>
          <w:szCs w:val="24"/>
          <w:highlight w:val="yellow"/>
        </w:rPr>
        <w:t>%</w:t>
      </w:r>
      <w:r w:rsidRPr="00993976">
        <w:rPr>
          <w:rFonts w:ascii="Times New Roman" w:hAnsi="Times New Roman" w:cs="Times New Roman"/>
          <w:color w:val="000000" w:themeColor="text1"/>
          <w:sz w:val="24"/>
          <w:szCs w:val="24"/>
        </w:rPr>
        <w:t xml:space="preserve"> </w:t>
      </w:r>
      <w:r w:rsidRPr="00064CC4">
        <w:rPr>
          <w:rFonts w:ascii="Times New Roman" w:hAnsi="Times New Roman" w:cs="Times New Roman"/>
          <w:strike/>
          <w:color w:val="000000" w:themeColor="text1"/>
          <w:sz w:val="24"/>
          <w:szCs w:val="24"/>
          <w:highlight w:val="yellow"/>
        </w:rPr>
        <w:t>per cent</w:t>
      </w:r>
      <w:r w:rsidRPr="00993976">
        <w:rPr>
          <w:rFonts w:ascii="Times New Roman" w:hAnsi="Times New Roman" w:cs="Times New Roman"/>
          <w:color w:val="000000" w:themeColor="text1"/>
          <w:sz w:val="24"/>
          <w:szCs w:val="24"/>
        </w:rPr>
        <w:t xml:space="preserve"> was applied to boost up the </w:t>
      </w:r>
      <w:r w:rsidRPr="00993976">
        <w:rPr>
          <w:rFonts w:ascii="Times New Roman" w:hAnsi="Times New Roman" w:cs="Times New Roman"/>
          <w:color w:val="000000" w:themeColor="text1"/>
          <w:sz w:val="24"/>
          <w:szCs w:val="24"/>
        </w:rPr>
        <w:lastRenderedPageBreak/>
        <w:t>microbiological activities for enrichment of natural process of composting to fix the externally added inorganic Fe and Zn into organically bound and naturally chelated form of Fe and Zn; a process called as enrichment of FYM with Fe and Zn. The initial sample of FYM was collected for analysis to know the initial status of nutrients in FYM. The pit was covered with polythene sheet and allowed for decomposition. The mixture was turned over periodically (weekly) and moisture level was maintained. The enrichment process was considered as complete after 6 weeks based on the earlier observation (Rathod, 2003).</w:t>
      </w:r>
    </w:p>
    <w:p w14:paraId="62B97231" w14:textId="5CE3E7EA" w:rsidR="00A94C46" w:rsidRPr="00993976" w:rsidRDefault="00A94C46" w:rsidP="00A94C46">
      <w:pPr>
        <w:spacing w:after="0" w:line="360" w:lineRule="auto"/>
        <w:ind w:firstLine="547"/>
        <w:jc w:val="both"/>
        <w:rPr>
          <w:rFonts w:ascii="Times New Roman" w:hAnsi="Times New Roman" w:cs="Times New Roman"/>
          <w:color w:val="000000" w:themeColor="text1"/>
          <w:sz w:val="24"/>
          <w:szCs w:val="24"/>
        </w:rPr>
      </w:pPr>
      <w:r w:rsidRPr="00993976">
        <w:rPr>
          <w:rFonts w:ascii="Times New Roman" w:hAnsi="Times New Roman" w:cs="Times New Roman"/>
          <w:color w:val="000000" w:themeColor="text1"/>
          <w:sz w:val="24"/>
          <w:szCs w:val="24"/>
        </w:rPr>
        <w:t xml:space="preserve">The enriched FYM was taken out from the pits and mixed thoroughly to make the uniform enriched material. The final samples were drawn for the analysis of nutrient contents </w:t>
      </w:r>
      <w:r w:rsidRPr="00993976">
        <w:rPr>
          <w:rFonts w:ascii="Times New Roman" w:hAnsi="Times New Roman" w:cs="Times New Roman"/>
          <w:sz w:val="24"/>
          <w:szCs w:val="24"/>
        </w:rPr>
        <w:t xml:space="preserve">as per standard methods given in Table 1. </w:t>
      </w:r>
      <w:r w:rsidRPr="00993976">
        <w:rPr>
          <w:rFonts w:ascii="Times New Roman" w:hAnsi="Times New Roman" w:cs="Times New Roman"/>
          <w:color w:val="000000" w:themeColor="text1"/>
          <w:sz w:val="24"/>
          <w:szCs w:val="24"/>
        </w:rPr>
        <w:t>The contents of the various nutrients</w:t>
      </w:r>
      <w:r w:rsidRPr="00993976">
        <w:rPr>
          <w:rFonts w:ascii="Times New Roman" w:hAnsi="Times New Roman" w:cs="Times New Roman"/>
          <w:i/>
          <w:iCs/>
          <w:color w:val="000000" w:themeColor="text1"/>
          <w:sz w:val="24"/>
          <w:szCs w:val="24"/>
        </w:rPr>
        <w:t xml:space="preserve"> viz.</w:t>
      </w:r>
      <w:r w:rsidRPr="00993976">
        <w:rPr>
          <w:rFonts w:ascii="Times New Roman" w:hAnsi="Times New Roman" w:cs="Times New Roman"/>
          <w:color w:val="000000" w:themeColor="text1"/>
          <w:sz w:val="24"/>
          <w:szCs w:val="24"/>
        </w:rPr>
        <w:t xml:space="preserve">, N, P, K, Fe and Zn in Fe and Zn enriched FYM initially and after enrichment are given in </w:t>
      </w:r>
      <w:r w:rsidRPr="00993976">
        <w:rPr>
          <w:rFonts w:ascii="Times New Roman" w:hAnsi="Times New Roman" w:cs="Times New Roman"/>
          <w:sz w:val="24"/>
          <w:szCs w:val="24"/>
        </w:rPr>
        <w:t xml:space="preserve">Table 3 and 4. </w:t>
      </w:r>
      <w:r w:rsidRPr="00993976">
        <w:rPr>
          <w:rFonts w:ascii="Times New Roman" w:hAnsi="Times New Roman" w:cs="Times New Roman"/>
          <w:color w:val="000000" w:themeColor="text1"/>
          <w:sz w:val="24"/>
          <w:szCs w:val="24"/>
        </w:rPr>
        <w:t xml:space="preserve">The Fe and Zn enriched FY M was applied as per treatments to </w:t>
      </w:r>
      <w:r w:rsidRPr="00064CC4">
        <w:rPr>
          <w:rFonts w:ascii="Times New Roman" w:hAnsi="Times New Roman" w:cs="Times New Roman"/>
          <w:color w:val="000000" w:themeColor="text1"/>
          <w:sz w:val="24"/>
          <w:szCs w:val="24"/>
          <w:highlight w:val="yellow"/>
        </w:rPr>
        <w:t>pearl</w:t>
      </w:r>
      <w:r w:rsidR="00064CC4" w:rsidRPr="00064CC4">
        <w:rPr>
          <w:rFonts w:ascii="Times New Roman" w:hAnsi="Times New Roman" w:cs="Times New Roman"/>
          <w:color w:val="000000" w:themeColor="text1"/>
          <w:sz w:val="24"/>
          <w:szCs w:val="24"/>
          <w:highlight w:val="yellow"/>
        </w:rPr>
        <w:t xml:space="preserve"> </w:t>
      </w:r>
      <w:r w:rsidRPr="00064CC4">
        <w:rPr>
          <w:rFonts w:ascii="Times New Roman" w:hAnsi="Times New Roman" w:cs="Times New Roman"/>
          <w:color w:val="000000" w:themeColor="text1"/>
          <w:sz w:val="24"/>
          <w:szCs w:val="24"/>
          <w:highlight w:val="yellow"/>
        </w:rPr>
        <w:t>millet</w:t>
      </w:r>
      <w:r w:rsidRPr="00993976">
        <w:rPr>
          <w:rFonts w:ascii="Times New Roman" w:hAnsi="Times New Roman" w:cs="Times New Roman"/>
          <w:color w:val="000000" w:themeColor="text1"/>
          <w:sz w:val="24"/>
          <w:szCs w:val="24"/>
        </w:rPr>
        <w:t xml:space="preserve"> crop.</w:t>
      </w:r>
    </w:p>
    <w:p w14:paraId="7F5E9EC9" w14:textId="77777777" w:rsidR="00A94C46" w:rsidRPr="00993976" w:rsidRDefault="00A94C46" w:rsidP="00A94C46">
      <w:pPr>
        <w:spacing w:after="0"/>
        <w:rPr>
          <w:rFonts w:ascii="Times New Roman" w:hAnsi="Times New Roman" w:cs="Times New Roman"/>
          <w:b/>
          <w:bCs/>
          <w:color w:val="000000" w:themeColor="text1"/>
          <w:sz w:val="24"/>
          <w:szCs w:val="24"/>
        </w:rPr>
      </w:pPr>
      <w:r w:rsidRPr="00993976">
        <w:rPr>
          <w:rFonts w:ascii="Times New Roman" w:hAnsi="Times New Roman" w:cs="Times New Roman"/>
          <w:b/>
          <w:bCs/>
          <w:color w:val="000000" w:themeColor="text1"/>
          <w:sz w:val="24"/>
          <w:szCs w:val="24"/>
        </w:rPr>
        <w:t xml:space="preserve">Table 3: Nutrient content of FYM (before enrichment) </w:t>
      </w:r>
    </w:p>
    <w:tbl>
      <w:tblPr>
        <w:tblStyle w:val="TableGrid0"/>
        <w:tblW w:w="5000" w:type="pct"/>
        <w:tblInd w:w="0" w:type="dxa"/>
        <w:tblCellMar>
          <w:top w:w="3" w:type="dxa"/>
          <w:left w:w="110" w:type="dxa"/>
          <w:right w:w="79" w:type="dxa"/>
        </w:tblCellMar>
        <w:tblLook w:val="04A0" w:firstRow="1" w:lastRow="0" w:firstColumn="1" w:lastColumn="0" w:noHBand="0" w:noVBand="1"/>
      </w:tblPr>
      <w:tblGrid>
        <w:gridCol w:w="1038"/>
        <w:gridCol w:w="3448"/>
        <w:gridCol w:w="2332"/>
        <w:gridCol w:w="2532"/>
      </w:tblGrid>
      <w:tr w:rsidR="00A94C46" w:rsidRPr="00993976" w14:paraId="6A1690F4" w14:textId="77777777" w:rsidTr="00D4459D">
        <w:trPr>
          <w:trHeight w:val="286"/>
        </w:trPr>
        <w:tc>
          <w:tcPr>
            <w:tcW w:w="555" w:type="pct"/>
            <w:vMerge w:val="restart"/>
            <w:tcBorders>
              <w:top w:val="single" w:sz="4" w:space="0" w:color="000000"/>
              <w:left w:val="single" w:sz="4" w:space="0" w:color="000000"/>
              <w:bottom w:val="single" w:sz="4" w:space="0" w:color="000000"/>
              <w:right w:val="single" w:sz="4" w:space="0" w:color="000000"/>
            </w:tcBorders>
          </w:tcPr>
          <w:p w14:paraId="6BFE6ED1" w14:textId="77777777" w:rsidR="00A94C46" w:rsidRPr="00993976" w:rsidRDefault="00A94C46" w:rsidP="00D4459D">
            <w:pPr>
              <w:spacing w:line="259" w:lineRule="auto"/>
              <w:ind w:left="-5" w:hanging="29"/>
              <w:rPr>
                <w:rFonts w:ascii="Times New Roman" w:hAnsi="Times New Roman" w:cs="Times New Roman"/>
                <w:sz w:val="24"/>
                <w:szCs w:val="24"/>
              </w:rPr>
            </w:pPr>
            <w:r w:rsidRPr="00993976">
              <w:rPr>
                <w:rFonts w:ascii="Times New Roman" w:hAnsi="Times New Roman" w:cs="Times New Roman"/>
                <w:b/>
                <w:sz w:val="24"/>
                <w:szCs w:val="24"/>
              </w:rPr>
              <w:t xml:space="preserve">Sr. No. </w:t>
            </w:r>
          </w:p>
        </w:tc>
        <w:tc>
          <w:tcPr>
            <w:tcW w:w="1844" w:type="pct"/>
            <w:vMerge w:val="restart"/>
            <w:tcBorders>
              <w:top w:val="single" w:sz="4" w:space="0" w:color="000000"/>
              <w:left w:val="single" w:sz="4" w:space="0" w:color="000000"/>
              <w:bottom w:val="single" w:sz="4" w:space="0" w:color="000000"/>
              <w:right w:val="single" w:sz="4" w:space="0" w:color="000000"/>
            </w:tcBorders>
            <w:vAlign w:val="center"/>
          </w:tcPr>
          <w:p w14:paraId="1AEE340D" w14:textId="77777777" w:rsidR="00A94C46" w:rsidRPr="00993976" w:rsidRDefault="00A94C46" w:rsidP="00D4459D">
            <w:pPr>
              <w:spacing w:line="259" w:lineRule="auto"/>
              <w:ind w:right="53"/>
              <w:jc w:val="center"/>
              <w:rPr>
                <w:rFonts w:ascii="Times New Roman" w:hAnsi="Times New Roman" w:cs="Times New Roman"/>
                <w:sz w:val="24"/>
                <w:szCs w:val="24"/>
              </w:rPr>
            </w:pPr>
            <w:r w:rsidRPr="00993976">
              <w:rPr>
                <w:rFonts w:ascii="Times New Roman" w:hAnsi="Times New Roman" w:cs="Times New Roman"/>
                <w:b/>
                <w:sz w:val="24"/>
                <w:szCs w:val="24"/>
              </w:rPr>
              <w:t xml:space="preserve">Parameters </w:t>
            </w:r>
          </w:p>
        </w:tc>
        <w:tc>
          <w:tcPr>
            <w:tcW w:w="2601" w:type="pct"/>
            <w:gridSpan w:val="2"/>
            <w:tcBorders>
              <w:top w:val="single" w:sz="4" w:space="0" w:color="000000"/>
              <w:left w:val="single" w:sz="4" w:space="0" w:color="000000"/>
              <w:bottom w:val="single" w:sz="4" w:space="0" w:color="000000"/>
              <w:right w:val="single" w:sz="4" w:space="0" w:color="000000"/>
            </w:tcBorders>
          </w:tcPr>
          <w:p w14:paraId="3F4F8E65" w14:textId="77777777" w:rsidR="00A94C46" w:rsidRPr="00993976" w:rsidRDefault="00A94C46" w:rsidP="00D4459D">
            <w:pPr>
              <w:spacing w:line="259" w:lineRule="auto"/>
              <w:ind w:right="30"/>
              <w:jc w:val="center"/>
              <w:rPr>
                <w:rFonts w:ascii="Times New Roman" w:hAnsi="Times New Roman" w:cs="Times New Roman"/>
                <w:sz w:val="24"/>
                <w:szCs w:val="24"/>
              </w:rPr>
            </w:pPr>
            <w:r w:rsidRPr="00993976">
              <w:rPr>
                <w:rFonts w:ascii="Times New Roman" w:hAnsi="Times New Roman" w:cs="Times New Roman"/>
                <w:b/>
                <w:sz w:val="24"/>
                <w:szCs w:val="24"/>
              </w:rPr>
              <w:t xml:space="preserve">FYM </w:t>
            </w:r>
          </w:p>
        </w:tc>
      </w:tr>
      <w:tr w:rsidR="00A94C46" w:rsidRPr="00993976" w14:paraId="57EA0006" w14:textId="77777777" w:rsidTr="00D4459D">
        <w:trPr>
          <w:trHeight w:val="281"/>
        </w:trPr>
        <w:tc>
          <w:tcPr>
            <w:tcW w:w="555" w:type="pct"/>
            <w:vMerge/>
            <w:tcBorders>
              <w:top w:val="nil"/>
              <w:left w:val="single" w:sz="4" w:space="0" w:color="000000"/>
              <w:bottom w:val="single" w:sz="4" w:space="0" w:color="000000"/>
              <w:right w:val="single" w:sz="4" w:space="0" w:color="000000"/>
            </w:tcBorders>
          </w:tcPr>
          <w:p w14:paraId="7EC3DFCA" w14:textId="77777777" w:rsidR="00A94C46" w:rsidRPr="00993976" w:rsidRDefault="00A94C46" w:rsidP="00D4459D">
            <w:pPr>
              <w:spacing w:after="160" w:line="259" w:lineRule="auto"/>
              <w:rPr>
                <w:rFonts w:ascii="Times New Roman" w:hAnsi="Times New Roman" w:cs="Times New Roman"/>
                <w:sz w:val="24"/>
                <w:szCs w:val="24"/>
              </w:rPr>
            </w:pPr>
          </w:p>
        </w:tc>
        <w:tc>
          <w:tcPr>
            <w:tcW w:w="1844" w:type="pct"/>
            <w:vMerge/>
            <w:tcBorders>
              <w:top w:val="nil"/>
              <w:left w:val="single" w:sz="4" w:space="0" w:color="000000"/>
              <w:bottom w:val="single" w:sz="4" w:space="0" w:color="000000"/>
              <w:right w:val="single" w:sz="4" w:space="0" w:color="000000"/>
            </w:tcBorders>
          </w:tcPr>
          <w:p w14:paraId="3B6D51F4" w14:textId="77777777" w:rsidR="00A94C46" w:rsidRPr="00993976" w:rsidRDefault="00A94C46" w:rsidP="00D4459D">
            <w:pPr>
              <w:spacing w:after="160" w:line="259" w:lineRule="auto"/>
              <w:rPr>
                <w:rFonts w:ascii="Times New Roman" w:hAnsi="Times New Roman" w:cs="Times New Roman"/>
                <w:sz w:val="24"/>
                <w:szCs w:val="24"/>
              </w:rPr>
            </w:pPr>
          </w:p>
        </w:tc>
        <w:tc>
          <w:tcPr>
            <w:tcW w:w="1247" w:type="pct"/>
            <w:tcBorders>
              <w:top w:val="single" w:sz="4" w:space="0" w:color="000000"/>
              <w:left w:val="single" w:sz="4" w:space="0" w:color="000000"/>
              <w:bottom w:val="single" w:sz="4" w:space="0" w:color="000000"/>
              <w:right w:val="single" w:sz="4" w:space="0" w:color="000000"/>
            </w:tcBorders>
          </w:tcPr>
          <w:p w14:paraId="6BEDC3FF" w14:textId="77777777" w:rsidR="00A94C46" w:rsidRPr="00993976" w:rsidRDefault="00A94C46" w:rsidP="00D4459D">
            <w:pPr>
              <w:spacing w:line="259" w:lineRule="auto"/>
              <w:ind w:right="26"/>
              <w:jc w:val="center"/>
              <w:rPr>
                <w:rFonts w:ascii="Times New Roman" w:hAnsi="Times New Roman" w:cs="Times New Roman"/>
                <w:sz w:val="24"/>
                <w:szCs w:val="24"/>
              </w:rPr>
            </w:pPr>
            <w:r w:rsidRPr="00993976">
              <w:rPr>
                <w:rFonts w:ascii="Times New Roman" w:hAnsi="Times New Roman" w:cs="Times New Roman"/>
                <w:b/>
                <w:sz w:val="24"/>
                <w:szCs w:val="24"/>
              </w:rPr>
              <w:t xml:space="preserve">2022-23 </w:t>
            </w:r>
          </w:p>
        </w:tc>
        <w:tc>
          <w:tcPr>
            <w:tcW w:w="1354" w:type="pct"/>
            <w:tcBorders>
              <w:top w:val="single" w:sz="4" w:space="0" w:color="000000"/>
              <w:left w:val="single" w:sz="4" w:space="0" w:color="000000"/>
              <w:bottom w:val="single" w:sz="4" w:space="0" w:color="000000"/>
              <w:right w:val="single" w:sz="4" w:space="0" w:color="000000"/>
            </w:tcBorders>
          </w:tcPr>
          <w:p w14:paraId="1B84FCFC" w14:textId="77777777" w:rsidR="00A94C46" w:rsidRPr="00993976" w:rsidRDefault="00A94C46" w:rsidP="00D4459D">
            <w:pPr>
              <w:spacing w:line="259" w:lineRule="auto"/>
              <w:ind w:right="32"/>
              <w:jc w:val="center"/>
              <w:rPr>
                <w:rFonts w:ascii="Times New Roman" w:hAnsi="Times New Roman" w:cs="Times New Roman"/>
                <w:sz w:val="24"/>
                <w:szCs w:val="24"/>
              </w:rPr>
            </w:pPr>
            <w:r w:rsidRPr="00993976">
              <w:rPr>
                <w:rFonts w:ascii="Times New Roman" w:hAnsi="Times New Roman" w:cs="Times New Roman"/>
                <w:b/>
                <w:sz w:val="24"/>
                <w:szCs w:val="24"/>
              </w:rPr>
              <w:t xml:space="preserve">2023-24 </w:t>
            </w:r>
          </w:p>
        </w:tc>
      </w:tr>
      <w:tr w:rsidR="00A94C46" w:rsidRPr="00993976" w14:paraId="5F52B54D" w14:textId="77777777" w:rsidTr="00D4459D">
        <w:trPr>
          <w:trHeight w:val="286"/>
        </w:trPr>
        <w:tc>
          <w:tcPr>
            <w:tcW w:w="555" w:type="pct"/>
            <w:tcBorders>
              <w:top w:val="single" w:sz="4" w:space="0" w:color="000000"/>
              <w:left w:val="single" w:sz="4" w:space="0" w:color="000000"/>
              <w:bottom w:val="single" w:sz="4" w:space="0" w:color="000000"/>
              <w:right w:val="single" w:sz="4" w:space="0" w:color="000000"/>
            </w:tcBorders>
          </w:tcPr>
          <w:p w14:paraId="470FD406" w14:textId="77777777" w:rsidR="00A94C46" w:rsidRPr="00993976" w:rsidRDefault="00A94C46" w:rsidP="00D4459D">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1 </w:t>
            </w:r>
          </w:p>
        </w:tc>
        <w:tc>
          <w:tcPr>
            <w:tcW w:w="1844" w:type="pct"/>
            <w:tcBorders>
              <w:top w:val="single" w:sz="4" w:space="0" w:color="000000"/>
              <w:left w:val="single" w:sz="4" w:space="0" w:color="000000"/>
              <w:bottom w:val="single" w:sz="4" w:space="0" w:color="000000"/>
              <w:right w:val="single" w:sz="4" w:space="0" w:color="000000"/>
            </w:tcBorders>
          </w:tcPr>
          <w:p w14:paraId="4545CEF5" w14:textId="77777777" w:rsidR="00A94C46" w:rsidRPr="00993976" w:rsidRDefault="00A94C46" w:rsidP="00D4459D">
            <w:pPr>
              <w:spacing w:line="259" w:lineRule="auto"/>
              <w:rPr>
                <w:rFonts w:ascii="Times New Roman" w:hAnsi="Times New Roman" w:cs="Times New Roman"/>
                <w:sz w:val="24"/>
                <w:szCs w:val="24"/>
              </w:rPr>
            </w:pPr>
            <w:r w:rsidRPr="00993976">
              <w:rPr>
                <w:rFonts w:ascii="Times New Roman" w:hAnsi="Times New Roman" w:cs="Times New Roman"/>
                <w:sz w:val="24"/>
                <w:szCs w:val="24"/>
              </w:rPr>
              <w:t xml:space="preserve">Nitrogen (%) </w:t>
            </w:r>
          </w:p>
        </w:tc>
        <w:tc>
          <w:tcPr>
            <w:tcW w:w="1247" w:type="pct"/>
            <w:tcBorders>
              <w:top w:val="single" w:sz="4" w:space="0" w:color="000000"/>
              <w:left w:val="single" w:sz="4" w:space="0" w:color="000000"/>
              <w:bottom w:val="single" w:sz="4" w:space="0" w:color="000000"/>
              <w:right w:val="single" w:sz="4" w:space="0" w:color="000000"/>
            </w:tcBorders>
          </w:tcPr>
          <w:p w14:paraId="2221729C" w14:textId="77777777" w:rsidR="00A94C46" w:rsidRPr="00993976" w:rsidRDefault="00A94C46" w:rsidP="00D4459D">
            <w:pPr>
              <w:spacing w:line="259" w:lineRule="auto"/>
              <w:ind w:right="22"/>
              <w:jc w:val="center"/>
              <w:rPr>
                <w:rFonts w:ascii="Times New Roman" w:hAnsi="Times New Roman" w:cs="Times New Roman"/>
                <w:sz w:val="24"/>
                <w:szCs w:val="24"/>
              </w:rPr>
            </w:pPr>
            <w:r w:rsidRPr="00993976">
              <w:rPr>
                <w:rFonts w:ascii="Times New Roman" w:hAnsi="Times New Roman" w:cs="Times New Roman"/>
                <w:sz w:val="24"/>
                <w:szCs w:val="24"/>
              </w:rPr>
              <w:t>0.56</w:t>
            </w:r>
          </w:p>
        </w:tc>
        <w:tc>
          <w:tcPr>
            <w:tcW w:w="1354" w:type="pct"/>
            <w:tcBorders>
              <w:top w:val="single" w:sz="4" w:space="0" w:color="000000"/>
              <w:left w:val="single" w:sz="4" w:space="0" w:color="000000"/>
              <w:bottom w:val="single" w:sz="4" w:space="0" w:color="000000"/>
              <w:right w:val="single" w:sz="4" w:space="0" w:color="000000"/>
            </w:tcBorders>
          </w:tcPr>
          <w:p w14:paraId="783689D5" w14:textId="77777777" w:rsidR="00A94C46" w:rsidRPr="00993976" w:rsidRDefault="00A94C46" w:rsidP="00D4459D">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 xml:space="preserve">0.59 </w:t>
            </w:r>
          </w:p>
        </w:tc>
      </w:tr>
      <w:tr w:rsidR="00A94C46" w:rsidRPr="00993976" w14:paraId="12BB1D27" w14:textId="77777777" w:rsidTr="00D4459D">
        <w:trPr>
          <w:trHeight w:val="281"/>
        </w:trPr>
        <w:tc>
          <w:tcPr>
            <w:tcW w:w="555" w:type="pct"/>
            <w:tcBorders>
              <w:top w:val="single" w:sz="4" w:space="0" w:color="000000"/>
              <w:left w:val="single" w:sz="4" w:space="0" w:color="000000"/>
              <w:bottom w:val="single" w:sz="4" w:space="0" w:color="000000"/>
              <w:right w:val="single" w:sz="4" w:space="0" w:color="000000"/>
            </w:tcBorders>
          </w:tcPr>
          <w:p w14:paraId="03022DCF" w14:textId="77777777" w:rsidR="00A94C46" w:rsidRPr="00993976" w:rsidRDefault="00A94C46" w:rsidP="00D4459D">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2 </w:t>
            </w:r>
          </w:p>
        </w:tc>
        <w:tc>
          <w:tcPr>
            <w:tcW w:w="1844" w:type="pct"/>
            <w:tcBorders>
              <w:top w:val="single" w:sz="4" w:space="0" w:color="000000"/>
              <w:left w:val="single" w:sz="4" w:space="0" w:color="000000"/>
              <w:bottom w:val="single" w:sz="4" w:space="0" w:color="000000"/>
              <w:right w:val="single" w:sz="4" w:space="0" w:color="000000"/>
            </w:tcBorders>
          </w:tcPr>
          <w:p w14:paraId="05A401B8" w14:textId="77777777" w:rsidR="00A94C46" w:rsidRPr="00993976" w:rsidRDefault="00A94C46" w:rsidP="00D4459D">
            <w:pPr>
              <w:spacing w:line="259" w:lineRule="auto"/>
              <w:rPr>
                <w:rFonts w:ascii="Times New Roman" w:hAnsi="Times New Roman" w:cs="Times New Roman"/>
                <w:sz w:val="24"/>
                <w:szCs w:val="24"/>
              </w:rPr>
            </w:pPr>
            <w:r w:rsidRPr="00993976">
              <w:rPr>
                <w:rFonts w:ascii="Times New Roman" w:hAnsi="Times New Roman" w:cs="Times New Roman"/>
                <w:sz w:val="24"/>
                <w:szCs w:val="24"/>
              </w:rPr>
              <w:t xml:space="preserve">Phosphorus (%) </w:t>
            </w:r>
          </w:p>
        </w:tc>
        <w:tc>
          <w:tcPr>
            <w:tcW w:w="1247" w:type="pct"/>
            <w:tcBorders>
              <w:top w:val="single" w:sz="4" w:space="0" w:color="000000"/>
              <w:left w:val="single" w:sz="4" w:space="0" w:color="000000"/>
              <w:bottom w:val="single" w:sz="4" w:space="0" w:color="000000"/>
              <w:right w:val="single" w:sz="4" w:space="0" w:color="000000"/>
            </w:tcBorders>
          </w:tcPr>
          <w:p w14:paraId="7FE2A711" w14:textId="77777777" w:rsidR="00A94C46" w:rsidRPr="00993976" w:rsidRDefault="00A94C46" w:rsidP="00D4459D">
            <w:pPr>
              <w:spacing w:line="259" w:lineRule="auto"/>
              <w:ind w:right="22"/>
              <w:jc w:val="center"/>
              <w:rPr>
                <w:rFonts w:ascii="Times New Roman" w:hAnsi="Times New Roman" w:cs="Times New Roman"/>
                <w:sz w:val="24"/>
                <w:szCs w:val="24"/>
              </w:rPr>
            </w:pPr>
            <w:r w:rsidRPr="00993976">
              <w:rPr>
                <w:rFonts w:ascii="Times New Roman" w:hAnsi="Times New Roman" w:cs="Times New Roman"/>
                <w:sz w:val="24"/>
                <w:szCs w:val="24"/>
              </w:rPr>
              <w:t>0.30</w:t>
            </w:r>
          </w:p>
        </w:tc>
        <w:tc>
          <w:tcPr>
            <w:tcW w:w="1354" w:type="pct"/>
            <w:tcBorders>
              <w:top w:val="single" w:sz="4" w:space="0" w:color="000000"/>
              <w:left w:val="single" w:sz="4" w:space="0" w:color="000000"/>
              <w:bottom w:val="single" w:sz="4" w:space="0" w:color="000000"/>
              <w:right w:val="single" w:sz="4" w:space="0" w:color="000000"/>
            </w:tcBorders>
          </w:tcPr>
          <w:p w14:paraId="353022FD" w14:textId="77777777" w:rsidR="00A94C46" w:rsidRPr="00993976" w:rsidRDefault="00A94C46" w:rsidP="00D4459D">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0.32</w:t>
            </w:r>
          </w:p>
        </w:tc>
      </w:tr>
      <w:tr w:rsidR="00A94C46" w:rsidRPr="00993976" w14:paraId="53BD6881" w14:textId="77777777" w:rsidTr="00D4459D">
        <w:trPr>
          <w:trHeight w:val="287"/>
        </w:trPr>
        <w:tc>
          <w:tcPr>
            <w:tcW w:w="555" w:type="pct"/>
            <w:tcBorders>
              <w:top w:val="single" w:sz="4" w:space="0" w:color="000000"/>
              <w:left w:val="single" w:sz="4" w:space="0" w:color="000000"/>
              <w:bottom w:val="single" w:sz="4" w:space="0" w:color="000000"/>
              <w:right w:val="single" w:sz="4" w:space="0" w:color="000000"/>
            </w:tcBorders>
          </w:tcPr>
          <w:p w14:paraId="2F5A2175" w14:textId="77777777" w:rsidR="00A94C46" w:rsidRPr="00993976" w:rsidRDefault="00A94C46" w:rsidP="00D4459D">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3 </w:t>
            </w:r>
          </w:p>
        </w:tc>
        <w:tc>
          <w:tcPr>
            <w:tcW w:w="1844" w:type="pct"/>
            <w:tcBorders>
              <w:top w:val="single" w:sz="4" w:space="0" w:color="000000"/>
              <w:left w:val="single" w:sz="4" w:space="0" w:color="000000"/>
              <w:bottom w:val="single" w:sz="4" w:space="0" w:color="000000"/>
              <w:right w:val="single" w:sz="4" w:space="0" w:color="000000"/>
            </w:tcBorders>
          </w:tcPr>
          <w:p w14:paraId="2FC25980" w14:textId="77777777" w:rsidR="00A94C46" w:rsidRPr="00993976" w:rsidRDefault="00A94C46" w:rsidP="00D4459D">
            <w:pPr>
              <w:spacing w:line="259" w:lineRule="auto"/>
              <w:rPr>
                <w:rFonts w:ascii="Times New Roman" w:hAnsi="Times New Roman" w:cs="Times New Roman"/>
                <w:sz w:val="24"/>
                <w:szCs w:val="24"/>
              </w:rPr>
            </w:pPr>
            <w:r w:rsidRPr="00993976">
              <w:rPr>
                <w:rFonts w:ascii="Times New Roman" w:hAnsi="Times New Roman" w:cs="Times New Roman"/>
                <w:sz w:val="24"/>
                <w:szCs w:val="24"/>
              </w:rPr>
              <w:t xml:space="preserve">Potassium (%) </w:t>
            </w:r>
          </w:p>
        </w:tc>
        <w:tc>
          <w:tcPr>
            <w:tcW w:w="1247" w:type="pct"/>
            <w:tcBorders>
              <w:top w:val="single" w:sz="4" w:space="0" w:color="000000"/>
              <w:left w:val="single" w:sz="4" w:space="0" w:color="000000"/>
              <w:bottom w:val="single" w:sz="4" w:space="0" w:color="000000"/>
              <w:right w:val="single" w:sz="4" w:space="0" w:color="000000"/>
            </w:tcBorders>
          </w:tcPr>
          <w:p w14:paraId="4DF04EBA" w14:textId="77777777" w:rsidR="00A94C46" w:rsidRPr="00993976" w:rsidRDefault="00A94C46" w:rsidP="00D4459D">
            <w:pPr>
              <w:spacing w:line="259" w:lineRule="auto"/>
              <w:ind w:right="22"/>
              <w:jc w:val="center"/>
              <w:rPr>
                <w:rFonts w:ascii="Times New Roman" w:hAnsi="Times New Roman" w:cs="Times New Roman"/>
                <w:sz w:val="24"/>
                <w:szCs w:val="24"/>
              </w:rPr>
            </w:pPr>
            <w:r w:rsidRPr="00993976">
              <w:rPr>
                <w:rFonts w:ascii="Times New Roman" w:hAnsi="Times New Roman" w:cs="Times New Roman"/>
                <w:sz w:val="24"/>
                <w:szCs w:val="24"/>
              </w:rPr>
              <w:t xml:space="preserve">0.58 </w:t>
            </w:r>
          </w:p>
        </w:tc>
        <w:tc>
          <w:tcPr>
            <w:tcW w:w="1354" w:type="pct"/>
            <w:tcBorders>
              <w:top w:val="single" w:sz="4" w:space="0" w:color="000000"/>
              <w:left w:val="single" w:sz="4" w:space="0" w:color="000000"/>
              <w:bottom w:val="single" w:sz="4" w:space="0" w:color="000000"/>
              <w:right w:val="single" w:sz="4" w:space="0" w:color="000000"/>
            </w:tcBorders>
          </w:tcPr>
          <w:p w14:paraId="17091D80" w14:textId="77777777" w:rsidR="00A94C46" w:rsidRPr="00993976" w:rsidRDefault="00A94C46" w:rsidP="00D4459D">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0.62</w:t>
            </w:r>
          </w:p>
        </w:tc>
      </w:tr>
      <w:tr w:rsidR="00A94C46" w:rsidRPr="00993976" w14:paraId="5904F6B0" w14:textId="77777777" w:rsidTr="00D4459D">
        <w:trPr>
          <w:trHeight w:val="281"/>
        </w:trPr>
        <w:tc>
          <w:tcPr>
            <w:tcW w:w="555" w:type="pct"/>
            <w:tcBorders>
              <w:top w:val="single" w:sz="4" w:space="0" w:color="000000"/>
              <w:left w:val="single" w:sz="4" w:space="0" w:color="000000"/>
              <w:bottom w:val="single" w:sz="4" w:space="0" w:color="000000"/>
              <w:right w:val="single" w:sz="4" w:space="0" w:color="000000"/>
            </w:tcBorders>
          </w:tcPr>
          <w:p w14:paraId="245EEEC3" w14:textId="77777777" w:rsidR="00A94C46" w:rsidRPr="00993976" w:rsidRDefault="00A94C46" w:rsidP="00D4459D">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4 </w:t>
            </w:r>
          </w:p>
        </w:tc>
        <w:tc>
          <w:tcPr>
            <w:tcW w:w="1844" w:type="pct"/>
            <w:tcBorders>
              <w:top w:val="single" w:sz="4" w:space="0" w:color="000000"/>
              <w:left w:val="single" w:sz="4" w:space="0" w:color="000000"/>
              <w:bottom w:val="single" w:sz="4" w:space="0" w:color="000000"/>
              <w:right w:val="single" w:sz="4" w:space="0" w:color="000000"/>
            </w:tcBorders>
          </w:tcPr>
          <w:p w14:paraId="68FA76C5" w14:textId="77777777" w:rsidR="00A94C46" w:rsidRPr="00993976" w:rsidRDefault="00A94C46" w:rsidP="00D4459D">
            <w:pPr>
              <w:spacing w:line="259" w:lineRule="auto"/>
              <w:rPr>
                <w:rFonts w:ascii="Times New Roman" w:hAnsi="Times New Roman" w:cs="Times New Roman"/>
                <w:sz w:val="24"/>
                <w:szCs w:val="24"/>
              </w:rPr>
            </w:pPr>
            <w:r w:rsidRPr="00993976">
              <w:rPr>
                <w:rFonts w:ascii="Times New Roman" w:hAnsi="Times New Roman" w:cs="Times New Roman"/>
                <w:sz w:val="24"/>
                <w:szCs w:val="24"/>
              </w:rPr>
              <w:t>Iron (mg kg</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tc>
        <w:tc>
          <w:tcPr>
            <w:tcW w:w="1247" w:type="pct"/>
            <w:tcBorders>
              <w:top w:val="single" w:sz="4" w:space="0" w:color="000000"/>
              <w:left w:val="single" w:sz="4" w:space="0" w:color="000000"/>
              <w:bottom w:val="single" w:sz="4" w:space="0" w:color="000000"/>
              <w:right w:val="single" w:sz="4" w:space="0" w:color="000000"/>
            </w:tcBorders>
          </w:tcPr>
          <w:p w14:paraId="6BAB4BCA" w14:textId="77777777" w:rsidR="00A94C46" w:rsidRPr="00993976" w:rsidRDefault="00A94C46" w:rsidP="00D4459D">
            <w:pPr>
              <w:spacing w:line="259" w:lineRule="auto"/>
              <w:ind w:right="31"/>
              <w:jc w:val="center"/>
              <w:rPr>
                <w:rFonts w:ascii="Times New Roman" w:hAnsi="Times New Roman" w:cs="Times New Roman"/>
                <w:sz w:val="24"/>
                <w:szCs w:val="24"/>
              </w:rPr>
            </w:pPr>
            <w:r w:rsidRPr="00993976">
              <w:rPr>
                <w:rFonts w:ascii="Times New Roman" w:hAnsi="Times New Roman" w:cs="Times New Roman"/>
                <w:sz w:val="24"/>
                <w:szCs w:val="24"/>
              </w:rPr>
              <w:t>5350</w:t>
            </w:r>
          </w:p>
        </w:tc>
        <w:tc>
          <w:tcPr>
            <w:tcW w:w="1354" w:type="pct"/>
            <w:tcBorders>
              <w:top w:val="single" w:sz="4" w:space="0" w:color="000000"/>
              <w:left w:val="single" w:sz="4" w:space="0" w:color="000000"/>
              <w:bottom w:val="single" w:sz="4" w:space="0" w:color="000000"/>
              <w:right w:val="single" w:sz="4" w:space="0" w:color="000000"/>
            </w:tcBorders>
          </w:tcPr>
          <w:p w14:paraId="258777A0" w14:textId="77777777" w:rsidR="00A94C46" w:rsidRPr="00993976" w:rsidRDefault="00A94C46" w:rsidP="00D4459D">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5718</w:t>
            </w:r>
          </w:p>
        </w:tc>
      </w:tr>
      <w:tr w:rsidR="00A94C46" w:rsidRPr="00993976" w14:paraId="3F7D85FC" w14:textId="77777777" w:rsidTr="00D4459D">
        <w:trPr>
          <w:trHeight w:val="286"/>
        </w:trPr>
        <w:tc>
          <w:tcPr>
            <w:tcW w:w="555" w:type="pct"/>
            <w:tcBorders>
              <w:top w:val="single" w:sz="4" w:space="0" w:color="000000"/>
              <w:left w:val="single" w:sz="4" w:space="0" w:color="000000"/>
              <w:bottom w:val="single" w:sz="4" w:space="0" w:color="000000"/>
              <w:right w:val="single" w:sz="4" w:space="0" w:color="000000"/>
            </w:tcBorders>
          </w:tcPr>
          <w:p w14:paraId="2E78954E" w14:textId="77777777" w:rsidR="00A94C46" w:rsidRPr="00993976" w:rsidRDefault="00A94C46" w:rsidP="00D4459D">
            <w:pPr>
              <w:spacing w:line="259" w:lineRule="auto"/>
              <w:ind w:right="41"/>
              <w:jc w:val="center"/>
              <w:rPr>
                <w:rFonts w:ascii="Times New Roman" w:hAnsi="Times New Roman" w:cs="Times New Roman"/>
                <w:sz w:val="24"/>
                <w:szCs w:val="24"/>
              </w:rPr>
            </w:pPr>
            <w:r w:rsidRPr="00993976">
              <w:rPr>
                <w:rFonts w:ascii="Times New Roman" w:hAnsi="Times New Roman" w:cs="Times New Roman"/>
                <w:sz w:val="24"/>
                <w:szCs w:val="24"/>
              </w:rPr>
              <w:t xml:space="preserve">5 </w:t>
            </w:r>
          </w:p>
        </w:tc>
        <w:tc>
          <w:tcPr>
            <w:tcW w:w="1844" w:type="pct"/>
            <w:tcBorders>
              <w:top w:val="single" w:sz="4" w:space="0" w:color="000000"/>
              <w:left w:val="single" w:sz="4" w:space="0" w:color="000000"/>
              <w:bottom w:val="single" w:sz="4" w:space="0" w:color="000000"/>
              <w:right w:val="single" w:sz="4" w:space="0" w:color="000000"/>
            </w:tcBorders>
          </w:tcPr>
          <w:p w14:paraId="6304A33B" w14:textId="77777777" w:rsidR="00A94C46" w:rsidRPr="00993976" w:rsidRDefault="00A94C46" w:rsidP="00D4459D">
            <w:pPr>
              <w:spacing w:line="259" w:lineRule="auto"/>
              <w:rPr>
                <w:rFonts w:ascii="Times New Roman" w:hAnsi="Times New Roman" w:cs="Times New Roman"/>
                <w:sz w:val="24"/>
                <w:szCs w:val="24"/>
              </w:rPr>
            </w:pPr>
            <w:r w:rsidRPr="00993976">
              <w:rPr>
                <w:rFonts w:ascii="Times New Roman" w:hAnsi="Times New Roman" w:cs="Times New Roman"/>
                <w:sz w:val="24"/>
                <w:szCs w:val="24"/>
              </w:rPr>
              <w:t>Zinc (mg kg</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tc>
        <w:tc>
          <w:tcPr>
            <w:tcW w:w="1247" w:type="pct"/>
            <w:tcBorders>
              <w:top w:val="single" w:sz="4" w:space="0" w:color="000000"/>
              <w:left w:val="single" w:sz="4" w:space="0" w:color="000000"/>
              <w:bottom w:val="single" w:sz="4" w:space="0" w:color="000000"/>
              <w:right w:val="single" w:sz="4" w:space="0" w:color="000000"/>
            </w:tcBorders>
          </w:tcPr>
          <w:p w14:paraId="43F6FCBA" w14:textId="77777777" w:rsidR="00A94C46" w:rsidRPr="00993976" w:rsidRDefault="00A94C46" w:rsidP="00D4459D">
            <w:pPr>
              <w:spacing w:line="259" w:lineRule="auto"/>
              <w:ind w:right="31"/>
              <w:jc w:val="center"/>
              <w:rPr>
                <w:rFonts w:ascii="Times New Roman" w:hAnsi="Times New Roman" w:cs="Times New Roman"/>
                <w:sz w:val="24"/>
                <w:szCs w:val="24"/>
              </w:rPr>
            </w:pPr>
            <w:r w:rsidRPr="00993976">
              <w:rPr>
                <w:rFonts w:ascii="Times New Roman" w:hAnsi="Times New Roman" w:cs="Times New Roman"/>
                <w:sz w:val="24"/>
                <w:szCs w:val="24"/>
              </w:rPr>
              <w:t>88</w:t>
            </w:r>
          </w:p>
        </w:tc>
        <w:tc>
          <w:tcPr>
            <w:tcW w:w="1354" w:type="pct"/>
            <w:tcBorders>
              <w:top w:val="single" w:sz="4" w:space="0" w:color="000000"/>
              <w:left w:val="single" w:sz="4" w:space="0" w:color="000000"/>
              <w:bottom w:val="single" w:sz="4" w:space="0" w:color="000000"/>
              <w:right w:val="single" w:sz="4" w:space="0" w:color="000000"/>
            </w:tcBorders>
          </w:tcPr>
          <w:p w14:paraId="754A53CB" w14:textId="77777777" w:rsidR="00A94C46" w:rsidRPr="00993976" w:rsidRDefault="00A94C46" w:rsidP="00D4459D">
            <w:pPr>
              <w:spacing w:line="259" w:lineRule="auto"/>
              <w:ind w:right="27"/>
              <w:jc w:val="center"/>
              <w:rPr>
                <w:rFonts w:ascii="Times New Roman" w:hAnsi="Times New Roman" w:cs="Times New Roman"/>
                <w:sz w:val="24"/>
                <w:szCs w:val="24"/>
              </w:rPr>
            </w:pPr>
            <w:r w:rsidRPr="00993976">
              <w:rPr>
                <w:rFonts w:ascii="Times New Roman" w:hAnsi="Times New Roman" w:cs="Times New Roman"/>
                <w:sz w:val="24"/>
                <w:szCs w:val="24"/>
              </w:rPr>
              <w:t>92</w:t>
            </w:r>
          </w:p>
        </w:tc>
      </w:tr>
    </w:tbl>
    <w:p w14:paraId="4D89FC79" w14:textId="77777777" w:rsidR="00A94C46" w:rsidRPr="00993976" w:rsidRDefault="00A94C46" w:rsidP="00A94C46">
      <w:pPr>
        <w:spacing w:after="0"/>
        <w:jc w:val="both"/>
        <w:rPr>
          <w:rFonts w:ascii="Times New Roman" w:hAnsi="Times New Roman" w:cs="Times New Roman"/>
          <w:b/>
          <w:bCs/>
          <w:color w:val="000000" w:themeColor="text1"/>
          <w:sz w:val="24"/>
          <w:szCs w:val="24"/>
        </w:rPr>
      </w:pPr>
    </w:p>
    <w:p w14:paraId="41A78553" w14:textId="77777777" w:rsidR="00A94C46" w:rsidRPr="00993976" w:rsidRDefault="00A94C46" w:rsidP="00A94C46">
      <w:pPr>
        <w:spacing w:after="120"/>
        <w:jc w:val="both"/>
        <w:rPr>
          <w:rFonts w:ascii="Times New Roman" w:hAnsi="Times New Roman" w:cs="Times New Roman"/>
          <w:b/>
          <w:bCs/>
          <w:color w:val="000000" w:themeColor="text1"/>
          <w:sz w:val="24"/>
          <w:szCs w:val="24"/>
        </w:rPr>
      </w:pPr>
      <w:r w:rsidRPr="00993976">
        <w:rPr>
          <w:rFonts w:ascii="Times New Roman" w:hAnsi="Times New Roman" w:cs="Times New Roman"/>
          <w:b/>
          <w:bCs/>
          <w:color w:val="000000" w:themeColor="text1"/>
          <w:sz w:val="24"/>
          <w:szCs w:val="24"/>
        </w:rPr>
        <w:t xml:space="preserve">Table </w:t>
      </w:r>
      <w:proofErr w:type="gramStart"/>
      <w:r w:rsidRPr="00993976">
        <w:rPr>
          <w:rFonts w:ascii="Times New Roman" w:hAnsi="Times New Roman" w:cs="Times New Roman"/>
          <w:b/>
          <w:bCs/>
          <w:color w:val="000000" w:themeColor="text1"/>
          <w:sz w:val="24"/>
          <w:szCs w:val="24"/>
        </w:rPr>
        <w:t>4 :</w:t>
      </w:r>
      <w:proofErr w:type="gramEnd"/>
      <w:r w:rsidRPr="00993976">
        <w:rPr>
          <w:rFonts w:ascii="Times New Roman" w:hAnsi="Times New Roman" w:cs="Times New Roman"/>
          <w:b/>
          <w:bCs/>
          <w:color w:val="000000" w:themeColor="text1"/>
          <w:sz w:val="24"/>
          <w:szCs w:val="24"/>
        </w:rPr>
        <w:t xml:space="preserve"> Nutrient content of FYM after enrichment </w:t>
      </w:r>
    </w:p>
    <w:tbl>
      <w:tblPr>
        <w:tblStyle w:val="TableGrid8"/>
        <w:tblW w:w="5000" w:type="pct"/>
        <w:tblLook w:val="04A0" w:firstRow="1" w:lastRow="0" w:firstColumn="1" w:lastColumn="0" w:noHBand="0" w:noVBand="1"/>
      </w:tblPr>
      <w:tblGrid>
        <w:gridCol w:w="646"/>
        <w:gridCol w:w="2275"/>
        <w:gridCol w:w="1205"/>
        <w:gridCol w:w="804"/>
        <w:gridCol w:w="903"/>
        <w:gridCol w:w="802"/>
        <w:gridCol w:w="1408"/>
        <w:gridCol w:w="1307"/>
      </w:tblGrid>
      <w:tr w:rsidR="00A94C46" w:rsidRPr="00993976" w14:paraId="70A7DCF3" w14:textId="77777777" w:rsidTr="00D4459D">
        <w:trPr>
          <w:trHeight w:val="314"/>
        </w:trPr>
        <w:tc>
          <w:tcPr>
            <w:tcW w:w="345" w:type="pct"/>
            <w:vMerge w:val="restart"/>
            <w:tcBorders>
              <w:top w:val="single" w:sz="4" w:space="0" w:color="auto"/>
            </w:tcBorders>
            <w:vAlign w:val="center"/>
          </w:tcPr>
          <w:p w14:paraId="52B2930C" w14:textId="77777777" w:rsidR="00A94C46" w:rsidRPr="00993976" w:rsidRDefault="00A94C46" w:rsidP="00D4459D">
            <w:pPr>
              <w:jc w:val="center"/>
              <w:rPr>
                <w:rFonts w:eastAsia="Calibri"/>
                <w:b/>
              </w:rPr>
            </w:pPr>
            <w:r w:rsidRPr="00993976">
              <w:rPr>
                <w:rFonts w:eastAsia="Calibri"/>
                <w:b/>
              </w:rPr>
              <w:t>Sr. No.</w:t>
            </w:r>
          </w:p>
        </w:tc>
        <w:tc>
          <w:tcPr>
            <w:tcW w:w="1216" w:type="pct"/>
            <w:vMerge w:val="restart"/>
            <w:tcBorders>
              <w:top w:val="single" w:sz="4" w:space="0" w:color="auto"/>
            </w:tcBorders>
            <w:vAlign w:val="center"/>
          </w:tcPr>
          <w:p w14:paraId="27C021A8" w14:textId="77777777" w:rsidR="00A94C46" w:rsidRPr="00993976" w:rsidRDefault="00A94C46" w:rsidP="00D4459D">
            <w:pPr>
              <w:jc w:val="center"/>
              <w:rPr>
                <w:rFonts w:eastAsia="Calibri"/>
                <w:b/>
              </w:rPr>
            </w:pPr>
            <w:r w:rsidRPr="00993976">
              <w:rPr>
                <w:b/>
              </w:rPr>
              <w:t>Treatment combinations</w:t>
            </w:r>
          </w:p>
        </w:tc>
        <w:tc>
          <w:tcPr>
            <w:tcW w:w="644" w:type="pct"/>
            <w:vMerge w:val="restart"/>
            <w:tcBorders>
              <w:top w:val="single" w:sz="4" w:space="0" w:color="auto"/>
            </w:tcBorders>
            <w:vAlign w:val="center"/>
          </w:tcPr>
          <w:p w14:paraId="10D7EBE5" w14:textId="77777777" w:rsidR="00A94C46" w:rsidRPr="00993976" w:rsidRDefault="00A94C46" w:rsidP="00D4459D">
            <w:pPr>
              <w:jc w:val="center"/>
              <w:rPr>
                <w:rFonts w:eastAsia="Calibri"/>
                <w:b/>
              </w:rPr>
            </w:pPr>
            <w:r w:rsidRPr="00993976">
              <w:rPr>
                <w:rFonts w:eastAsia="Calibri"/>
                <w:b/>
              </w:rPr>
              <w:t>Years</w:t>
            </w:r>
          </w:p>
        </w:tc>
        <w:tc>
          <w:tcPr>
            <w:tcW w:w="2794" w:type="pct"/>
            <w:gridSpan w:val="5"/>
            <w:tcBorders>
              <w:top w:val="single" w:sz="4" w:space="0" w:color="auto"/>
            </w:tcBorders>
            <w:vAlign w:val="center"/>
          </w:tcPr>
          <w:p w14:paraId="46817D11" w14:textId="77777777" w:rsidR="00A94C46" w:rsidRPr="00993976" w:rsidRDefault="00A94C46" w:rsidP="00D4459D">
            <w:pPr>
              <w:jc w:val="center"/>
              <w:rPr>
                <w:b/>
              </w:rPr>
            </w:pPr>
            <w:r w:rsidRPr="00993976">
              <w:rPr>
                <w:rFonts w:eastAsia="Calibri"/>
                <w:b/>
              </w:rPr>
              <w:t>Nutrients content</w:t>
            </w:r>
          </w:p>
        </w:tc>
      </w:tr>
      <w:tr w:rsidR="00A94C46" w:rsidRPr="00993976" w14:paraId="594945BD" w14:textId="77777777" w:rsidTr="00D4459D">
        <w:trPr>
          <w:trHeight w:val="54"/>
        </w:trPr>
        <w:tc>
          <w:tcPr>
            <w:tcW w:w="345" w:type="pct"/>
            <w:vMerge/>
            <w:tcBorders>
              <w:bottom w:val="single" w:sz="4" w:space="0" w:color="auto"/>
            </w:tcBorders>
          </w:tcPr>
          <w:p w14:paraId="72D44611" w14:textId="77777777" w:rsidR="00A94C46" w:rsidRPr="00993976" w:rsidRDefault="00A94C46" w:rsidP="00D4459D">
            <w:pPr>
              <w:jc w:val="both"/>
              <w:rPr>
                <w:rFonts w:eastAsia="Calibri"/>
              </w:rPr>
            </w:pPr>
          </w:p>
        </w:tc>
        <w:tc>
          <w:tcPr>
            <w:tcW w:w="1216" w:type="pct"/>
            <w:vMerge/>
            <w:tcBorders>
              <w:bottom w:val="single" w:sz="4" w:space="0" w:color="auto"/>
            </w:tcBorders>
          </w:tcPr>
          <w:p w14:paraId="5490FAAD" w14:textId="77777777" w:rsidR="00A94C46" w:rsidRPr="00993976" w:rsidRDefault="00A94C46" w:rsidP="00D4459D">
            <w:pPr>
              <w:jc w:val="center"/>
              <w:rPr>
                <w:rFonts w:eastAsia="Calibri"/>
              </w:rPr>
            </w:pPr>
          </w:p>
        </w:tc>
        <w:tc>
          <w:tcPr>
            <w:tcW w:w="644" w:type="pct"/>
            <w:vMerge/>
            <w:tcBorders>
              <w:bottom w:val="single" w:sz="4" w:space="0" w:color="auto"/>
            </w:tcBorders>
          </w:tcPr>
          <w:p w14:paraId="58EDAC77" w14:textId="77777777" w:rsidR="00A94C46" w:rsidRPr="00993976" w:rsidRDefault="00A94C46" w:rsidP="00D4459D">
            <w:pPr>
              <w:jc w:val="center"/>
              <w:rPr>
                <w:rFonts w:eastAsia="Calibri"/>
              </w:rPr>
            </w:pPr>
          </w:p>
        </w:tc>
        <w:tc>
          <w:tcPr>
            <w:tcW w:w="430" w:type="pct"/>
            <w:tcBorders>
              <w:bottom w:val="single" w:sz="4" w:space="0" w:color="auto"/>
            </w:tcBorders>
            <w:vAlign w:val="center"/>
          </w:tcPr>
          <w:p w14:paraId="30FE4778" w14:textId="77777777" w:rsidR="00A94C46" w:rsidRPr="00993976" w:rsidRDefault="00A94C46" w:rsidP="00D4459D">
            <w:pPr>
              <w:jc w:val="center"/>
              <w:rPr>
                <w:rFonts w:eastAsia="Calibri"/>
                <w:b/>
              </w:rPr>
            </w:pPr>
            <w:r w:rsidRPr="00993976">
              <w:rPr>
                <w:rFonts w:eastAsia="Calibri"/>
                <w:b/>
              </w:rPr>
              <w:t>N</w:t>
            </w:r>
          </w:p>
        </w:tc>
        <w:tc>
          <w:tcPr>
            <w:tcW w:w="483" w:type="pct"/>
            <w:tcBorders>
              <w:bottom w:val="single" w:sz="4" w:space="0" w:color="auto"/>
            </w:tcBorders>
            <w:vAlign w:val="center"/>
          </w:tcPr>
          <w:p w14:paraId="26089233" w14:textId="77777777" w:rsidR="00A94C46" w:rsidRPr="00993976" w:rsidRDefault="00A94C46" w:rsidP="00D4459D">
            <w:pPr>
              <w:jc w:val="center"/>
              <w:rPr>
                <w:rFonts w:eastAsia="Calibri"/>
                <w:b/>
              </w:rPr>
            </w:pPr>
            <w:r w:rsidRPr="00993976">
              <w:rPr>
                <w:rFonts w:eastAsia="Calibri"/>
                <w:b/>
              </w:rPr>
              <w:t>P</w:t>
            </w:r>
          </w:p>
        </w:tc>
        <w:tc>
          <w:tcPr>
            <w:tcW w:w="429" w:type="pct"/>
            <w:tcBorders>
              <w:bottom w:val="single" w:sz="4" w:space="0" w:color="auto"/>
            </w:tcBorders>
            <w:vAlign w:val="center"/>
          </w:tcPr>
          <w:p w14:paraId="31DD6C92" w14:textId="77777777" w:rsidR="00A94C46" w:rsidRPr="00993976" w:rsidRDefault="00A94C46" w:rsidP="00D4459D">
            <w:pPr>
              <w:jc w:val="center"/>
              <w:rPr>
                <w:rFonts w:eastAsia="Calibri"/>
                <w:b/>
              </w:rPr>
            </w:pPr>
            <w:r w:rsidRPr="00993976">
              <w:rPr>
                <w:rFonts w:eastAsia="Calibri"/>
                <w:b/>
              </w:rPr>
              <w:t>K</w:t>
            </w:r>
          </w:p>
        </w:tc>
        <w:tc>
          <w:tcPr>
            <w:tcW w:w="753" w:type="pct"/>
            <w:tcBorders>
              <w:bottom w:val="single" w:sz="4" w:space="0" w:color="auto"/>
            </w:tcBorders>
            <w:vAlign w:val="center"/>
          </w:tcPr>
          <w:p w14:paraId="169ADFCE" w14:textId="77777777" w:rsidR="00A94C46" w:rsidRPr="00993976" w:rsidRDefault="00A94C46" w:rsidP="00D4459D">
            <w:pPr>
              <w:spacing w:line="259" w:lineRule="auto"/>
              <w:ind w:right="88"/>
              <w:jc w:val="center"/>
              <w:rPr>
                <w:b/>
              </w:rPr>
            </w:pPr>
            <w:r w:rsidRPr="00993976">
              <w:rPr>
                <w:b/>
              </w:rPr>
              <w:t>Fe</w:t>
            </w:r>
          </w:p>
          <w:p w14:paraId="4E888F3E" w14:textId="77777777" w:rsidR="00A94C46" w:rsidRPr="00993976" w:rsidRDefault="00A94C46" w:rsidP="00D4459D">
            <w:pPr>
              <w:jc w:val="center"/>
              <w:rPr>
                <w:bCs/>
              </w:rPr>
            </w:pPr>
            <w:r w:rsidRPr="00993976">
              <w:rPr>
                <w:b/>
              </w:rPr>
              <w:t>(mg kg</w:t>
            </w:r>
            <w:r w:rsidRPr="00993976">
              <w:rPr>
                <w:b/>
                <w:vertAlign w:val="superscript"/>
              </w:rPr>
              <w:t>-1</w:t>
            </w:r>
            <w:r w:rsidRPr="00993976">
              <w:rPr>
                <w:b/>
              </w:rPr>
              <w:t>)</w:t>
            </w:r>
          </w:p>
        </w:tc>
        <w:tc>
          <w:tcPr>
            <w:tcW w:w="699" w:type="pct"/>
            <w:tcBorders>
              <w:bottom w:val="single" w:sz="4" w:space="0" w:color="auto"/>
            </w:tcBorders>
            <w:vAlign w:val="center"/>
          </w:tcPr>
          <w:p w14:paraId="67EC1A35" w14:textId="77777777" w:rsidR="00A94C46" w:rsidRPr="00993976" w:rsidRDefault="00A94C46" w:rsidP="00D4459D">
            <w:pPr>
              <w:spacing w:line="259" w:lineRule="auto"/>
              <w:ind w:right="89"/>
              <w:jc w:val="center"/>
            </w:pPr>
            <w:r w:rsidRPr="00993976">
              <w:rPr>
                <w:b/>
              </w:rPr>
              <w:t>Zn</w:t>
            </w:r>
          </w:p>
          <w:p w14:paraId="67B6578A" w14:textId="77777777" w:rsidR="00A94C46" w:rsidRPr="00993976" w:rsidRDefault="00A94C46" w:rsidP="00D4459D">
            <w:pPr>
              <w:jc w:val="center"/>
              <w:rPr>
                <w:bCs/>
              </w:rPr>
            </w:pPr>
            <w:r w:rsidRPr="00993976">
              <w:rPr>
                <w:b/>
              </w:rPr>
              <w:t>(mg kg</w:t>
            </w:r>
            <w:r w:rsidRPr="00993976">
              <w:rPr>
                <w:b/>
                <w:vertAlign w:val="superscript"/>
              </w:rPr>
              <w:t>-1</w:t>
            </w:r>
            <w:r w:rsidRPr="00993976">
              <w:rPr>
                <w:b/>
              </w:rPr>
              <w:t>)</w:t>
            </w:r>
          </w:p>
        </w:tc>
      </w:tr>
      <w:tr w:rsidR="00A94C46" w:rsidRPr="00993976" w14:paraId="5982A881" w14:textId="77777777" w:rsidTr="00D4459D">
        <w:trPr>
          <w:trHeight w:val="376"/>
        </w:trPr>
        <w:tc>
          <w:tcPr>
            <w:tcW w:w="345" w:type="pct"/>
            <w:vMerge w:val="restart"/>
            <w:vAlign w:val="center"/>
          </w:tcPr>
          <w:p w14:paraId="6B05401F" w14:textId="77777777" w:rsidR="00A94C46" w:rsidRPr="00993976" w:rsidRDefault="00A94C46" w:rsidP="00D4459D">
            <w:pPr>
              <w:jc w:val="center"/>
              <w:rPr>
                <w:rFonts w:eastAsia="Calibri"/>
              </w:rPr>
            </w:pPr>
            <w:r w:rsidRPr="00993976">
              <w:rPr>
                <w:rFonts w:eastAsia="Calibri"/>
                <w:bCs/>
              </w:rPr>
              <w:t>1</w:t>
            </w:r>
          </w:p>
        </w:tc>
        <w:tc>
          <w:tcPr>
            <w:tcW w:w="1216" w:type="pct"/>
            <w:vMerge w:val="restart"/>
            <w:vAlign w:val="center"/>
          </w:tcPr>
          <w:p w14:paraId="4379C4A5" w14:textId="77777777" w:rsidR="00A94C46" w:rsidRPr="00993976" w:rsidRDefault="00A94C46" w:rsidP="00D4459D">
            <w:pPr>
              <w:jc w:val="both"/>
              <w:rPr>
                <w:rFonts w:eastAsia="Calibri"/>
              </w:rPr>
            </w:pPr>
            <w:r w:rsidRPr="00993976">
              <w:t>500 kg FYM ha</w:t>
            </w:r>
            <w:r w:rsidRPr="00993976">
              <w:rPr>
                <w:vertAlign w:val="superscript"/>
              </w:rPr>
              <w:t xml:space="preserve">-1 </w:t>
            </w:r>
            <w:r w:rsidRPr="00993976">
              <w:t>enriched with 1.25 kg Zn</w:t>
            </w:r>
          </w:p>
        </w:tc>
        <w:tc>
          <w:tcPr>
            <w:tcW w:w="644" w:type="pct"/>
            <w:vAlign w:val="center"/>
          </w:tcPr>
          <w:p w14:paraId="3179D0A0" w14:textId="77777777" w:rsidR="00A94C46" w:rsidRPr="00993976" w:rsidRDefault="00A94C46" w:rsidP="00D4459D">
            <w:pPr>
              <w:jc w:val="center"/>
              <w:rPr>
                <w:rFonts w:eastAsia="Calibri"/>
              </w:rPr>
            </w:pPr>
            <w:r w:rsidRPr="00993976">
              <w:rPr>
                <w:rFonts w:eastAsia="Calibri"/>
                <w:bCs/>
              </w:rPr>
              <w:t>2022-23</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9454612" w14:textId="77777777" w:rsidR="00A94C46" w:rsidRPr="00993976" w:rsidRDefault="00A94C46" w:rsidP="00D4459D">
            <w:pPr>
              <w:ind w:left="39"/>
              <w:jc w:val="center"/>
              <w:rPr>
                <w:rFonts w:eastAsia="Calibri"/>
                <w:bCs/>
              </w:rPr>
            </w:pPr>
            <w:r w:rsidRPr="00993976">
              <w:t>0.61</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19DE000" w14:textId="77777777" w:rsidR="00A94C46" w:rsidRPr="00993976" w:rsidRDefault="00A94C46" w:rsidP="00D4459D">
            <w:pPr>
              <w:ind w:left="39"/>
              <w:jc w:val="center"/>
              <w:rPr>
                <w:rFonts w:eastAsia="Calibri"/>
                <w:bCs/>
              </w:rPr>
            </w:pPr>
            <w:r w:rsidRPr="00993976">
              <w:t>0.34</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0A75A70" w14:textId="77777777" w:rsidR="00A94C46" w:rsidRPr="00993976" w:rsidRDefault="00A94C46" w:rsidP="00D4459D">
            <w:pPr>
              <w:ind w:left="39"/>
              <w:jc w:val="center"/>
              <w:rPr>
                <w:rFonts w:eastAsia="Calibri"/>
                <w:bCs/>
              </w:rPr>
            </w:pPr>
            <w:r w:rsidRPr="00993976">
              <w:t>0.62</w:t>
            </w:r>
          </w:p>
        </w:tc>
        <w:tc>
          <w:tcPr>
            <w:tcW w:w="753" w:type="pct"/>
            <w:tcBorders>
              <w:top w:val="single" w:sz="8" w:space="0" w:color="000000"/>
              <w:left w:val="single" w:sz="8" w:space="0" w:color="000000"/>
              <w:bottom w:val="single" w:sz="8" w:space="0" w:color="000000"/>
              <w:right w:val="single" w:sz="8" w:space="0" w:color="000000"/>
            </w:tcBorders>
            <w:vAlign w:val="center"/>
          </w:tcPr>
          <w:p w14:paraId="2F452686" w14:textId="77777777" w:rsidR="00A94C46" w:rsidRPr="00993976" w:rsidRDefault="00A94C46" w:rsidP="00D4459D">
            <w:pPr>
              <w:ind w:left="39"/>
              <w:jc w:val="center"/>
              <w:rPr>
                <w:rFonts w:eastAsia="Calibri"/>
                <w:bCs/>
                <w:kern w:val="24"/>
              </w:rPr>
            </w:pPr>
            <w:r w:rsidRPr="00993976">
              <w:rPr>
                <w:bCs/>
                <w:kern w:val="24"/>
              </w:rPr>
              <w:t>5863</w:t>
            </w:r>
          </w:p>
        </w:tc>
        <w:tc>
          <w:tcPr>
            <w:tcW w:w="699" w:type="pct"/>
            <w:tcBorders>
              <w:top w:val="single" w:sz="8" w:space="0" w:color="000000"/>
              <w:left w:val="single" w:sz="8" w:space="0" w:color="000000"/>
              <w:bottom w:val="single" w:sz="8" w:space="0" w:color="000000"/>
              <w:right w:val="single" w:sz="8" w:space="0" w:color="000000"/>
            </w:tcBorders>
            <w:vAlign w:val="center"/>
          </w:tcPr>
          <w:p w14:paraId="0AE3A020" w14:textId="77777777" w:rsidR="00A94C46" w:rsidRPr="00993976" w:rsidRDefault="00A94C46" w:rsidP="00D4459D">
            <w:pPr>
              <w:ind w:left="39"/>
              <w:jc w:val="center"/>
              <w:rPr>
                <w:rFonts w:eastAsia="Calibri"/>
                <w:bCs/>
                <w:kern w:val="24"/>
              </w:rPr>
            </w:pPr>
            <w:r w:rsidRPr="00993976">
              <w:t>172</w:t>
            </w:r>
          </w:p>
        </w:tc>
      </w:tr>
      <w:tr w:rsidR="00A94C46" w:rsidRPr="00993976" w14:paraId="53B45B93" w14:textId="77777777" w:rsidTr="00D4459D">
        <w:trPr>
          <w:trHeight w:val="195"/>
        </w:trPr>
        <w:tc>
          <w:tcPr>
            <w:tcW w:w="345" w:type="pct"/>
            <w:vMerge/>
            <w:vAlign w:val="center"/>
          </w:tcPr>
          <w:p w14:paraId="048739E4" w14:textId="77777777" w:rsidR="00A94C46" w:rsidRPr="00993976" w:rsidRDefault="00A94C46" w:rsidP="00D4459D">
            <w:pPr>
              <w:jc w:val="center"/>
              <w:rPr>
                <w:rFonts w:eastAsia="Calibri"/>
              </w:rPr>
            </w:pPr>
          </w:p>
        </w:tc>
        <w:tc>
          <w:tcPr>
            <w:tcW w:w="1216" w:type="pct"/>
            <w:vMerge/>
            <w:vAlign w:val="center"/>
          </w:tcPr>
          <w:p w14:paraId="52C49387" w14:textId="77777777" w:rsidR="00A94C46" w:rsidRPr="00993976" w:rsidRDefault="00A94C46" w:rsidP="00D4459D">
            <w:pPr>
              <w:jc w:val="both"/>
              <w:rPr>
                <w:rFonts w:eastAsia="Calibri"/>
              </w:rPr>
            </w:pPr>
          </w:p>
        </w:tc>
        <w:tc>
          <w:tcPr>
            <w:tcW w:w="644" w:type="pct"/>
            <w:vAlign w:val="center"/>
          </w:tcPr>
          <w:p w14:paraId="5A5C889E" w14:textId="77777777" w:rsidR="00A94C46" w:rsidRPr="00993976" w:rsidRDefault="00A94C46" w:rsidP="00D4459D">
            <w:pPr>
              <w:jc w:val="center"/>
              <w:rPr>
                <w:rFonts w:eastAsia="Calibri"/>
              </w:rPr>
            </w:pPr>
            <w:r w:rsidRPr="00993976">
              <w:rPr>
                <w:rFonts w:eastAsia="Calibri"/>
                <w:bCs/>
              </w:rPr>
              <w:t>2023-24</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AF208CA" w14:textId="77777777" w:rsidR="00A94C46" w:rsidRPr="00993976" w:rsidRDefault="00A94C46" w:rsidP="00D4459D">
            <w:pPr>
              <w:ind w:left="39"/>
              <w:jc w:val="center"/>
              <w:rPr>
                <w:rFonts w:eastAsia="Calibri"/>
              </w:rPr>
            </w:pPr>
            <w:r w:rsidRPr="00993976">
              <w:t>0.63</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47FCBC" w14:textId="77777777" w:rsidR="00A94C46" w:rsidRPr="00993976" w:rsidRDefault="00A94C46" w:rsidP="00D4459D">
            <w:pPr>
              <w:ind w:left="39"/>
              <w:jc w:val="center"/>
              <w:rPr>
                <w:rFonts w:eastAsia="Calibri"/>
              </w:rPr>
            </w:pPr>
            <w:r w:rsidRPr="00993976">
              <w:t>0.36</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3EB7797C" w14:textId="77777777" w:rsidR="00A94C46" w:rsidRPr="00993976" w:rsidRDefault="00A94C46" w:rsidP="00D4459D">
            <w:pPr>
              <w:ind w:left="39"/>
              <w:jc w:val="center"/>
              <w:rPr>
                <w:rFonts w:eastAsia="Calibri"/>
              </w:rPr>
            </w:pPr>
            <w:r w:rsidRPr="00993976">
              <w:t>0.64</w:t>
            </w:r>
          </w:p>
        </w:tc>
        <w:tc>
          <w:tcPr>
            <w:tcW w:w="753" w:type="pct"/>
            <w:tcBorders>
              <w:top w:val="single" w:sz="8" w:space="0" w:color="000000"/>
              <w:left w:val="single" w:sz="8" w:space="0" w:color="000000"/>
              <w:bottom w:val="single" w:sz="8" w:space="0" w:color="000000"/>
              <w:right w:val="single" w:sz="8" w:space="0" w:color="000000"/>
            </w:tcBorders>
            <w:vAlign w:val="center"/>
          </w:tcPr>
          <w:p w14:paraId="1FBC64F0" w14:textId="77777777" w:rsidR="00A94C46" w:rsidRPr="00993976" w:rsidRDefault="00A94C46" w:rsidP="00D4459D">
            <w:pPr>
              <w:ind w:left="39"/>
              <w:jc w:val="center"/>
              <w:rPr>
                <w:rFonts w:eastAsia="Calibri"/>
              </w:rPr>
            </w:pPr>
            <w:r w:rsidRPr="00993976">
              <w:t>6025</w:t>
            </w:r>
          </w:p>
        </w:tc>
        <w:tc>
          <w:tcPr>
            <w:tcW w:w="699" w:type="pct"/>
            <w:tcBorders>
              <w:top w:val="single" w:sz="8" w:space="0" w:color="000000"/>
              <w:left w:val="single" w:sz="8" w:space="0" w:color="000000"/>
              <w:bottom w:val="single" w:sz="8" w:space="0" w:color="000000"/>
              <w:right w:val="single" w:sz="8" w:space="0" w:color="000000"/>
            </w:tcBorders>
            <w:vAlign w:val="center"/>
          </w:tcPr>
          <w:p w14:paraId="19790B54" w14:textId="77777777" w:rsidR="00A94C46" w:rsidRPr="00993976" w:rsidRDefault="00A94C46" w:rsidP="00D4459D">
            <w:pPr>
              <w:ind w:left="39"/>
              <w:jc w:val="center"/>
              <w:rPr>
                <w:rFonts w:eastAsia="Calibri"/>
              </w:rPr>
            </w:pPr>
            <w:r w:rsidRPr="00993976">
              <w:t>212</w:t>
            </w:r>
          </w:p>
        </w:tc>
      </w:tr>
      <w:tr w:rsidR="00A94C46" w:rsidRPr="00993976" w14:paraId="331B487E" w14:textId="77777777" w:rsidTr="00D4459D">
        <w:trPr>
          <w:trHeight w:val="439"/>
        </w:trPr>
        <w:tc>
          <w:tcPr>
            <w:tcW w:w="345" w:type="pct"/>
            <w:vMerge w:val="restart"/>
            <w:vAlign w:val="center"/>
          </w:tcPr>
          <w:p w14:paraId="4929E9DF" w14:textId="77777777" w:rsidR="00A94C46" w:rsidRPr="00993976" w:rsidRDefault="00A94C46" w:rsidP="00D4459D">
            <w:pPr>
              <w:jc w:val="center"/>
              <w:rPr>
                <w:rFonts w:eastAsia="Calibri"/>
              </w:rPr>
            </w:pPr>
            <w:r w:rsidRPr="00993976">
              <w:rPr>
                <w:rFonts w:eastAsia="Calibri"/>
                <w:bCs/>
              </w:rPr>
              <w:t>2</w:t>
            </w:r>
          </w:p>
        </w:tc>
        <w:tc>
          <w:tcPr>
            <w:tcW w:w="1216" w:type="pct"/>
            <w:vMerge w:val="restart"/>
            <w:vAlign w:val="center"/>
          </w:tcPr>
          <w:p w14:paraId="67FDF730" w14:textId="77777777" w:rsidR="00A94C46" w:rsidRPr="00993976" w:rsidRDefault="00A94C46" w:rsidP="00D4459D">
            <w:pPr>
              <w:jc w:val="both"/>
              <w:rPr>
                <w:rFonts w:eastAsia="Calibri"/>
              </w:rPr>
            </w:pPr>
            <w:r w:rsidRPr="00993976">
              <w:t>500 kg FYM ha</w:t>
            </w:r>
            <w:r w:rsidRPr="00993976">
              <w:rPr>
                <w:vertAlign w:val="superscript"/>
              </w:rPr>
              <w:t xml:space="preserve">-1 </w:t>
            </w:r>
            <w:r w:rsidRPr="00993976">
              <w:t>enriched with 2.25 kg Fe</w:t>
            </w:r>
          </w:p>
        </w:tc>
        <w:tc>
          <w:tcPr>
            <w:tcW w:w="644" w:type="pct"/>
            <w:vAlign w:val="center"/>
          </w:tcPr>
          <w:p w14:paraId="1500CADA" w14:textId="77777777" w:rsidR="00A94C46" w:rsidRPr="00993976" w:rsidRDefault="00A94C46" w:rsidP="00D4459D">
            <w:pPr>
              <w:jc w:val="center"/>
              <w:rPr>
                <w:rFonts w:eastAsia="Calibri"/>
              </w:rPr>
            </w:pPr>
            <w:r w:rsidRPr="00993976">
              <w:rPr>
                <w:rFonts w:eastAsia="Calibri"/>
                <w:bCs/>
              </w:rPr>
              <w:t>2022-23</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A72BB93" w14:textId="77777777" w:rsidR="00A94C46" w:rsidRPr="00993976" w:rsidRDefault="00A94C46" w:rsidP="00D4459D">
            <w:pPr>
              <w:ind w:left="39"/>
              <w:jc w:val="center"/>
              <w:rPr>
                <w:rFonts w:eastAsia="Calibri"/>
                <w:bCs/>
              </w:rPr>
            </w:pPr>
            <w:r w:rsidRPr="00993976">
              <w:t>0.60</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E92E0F2" w14:textId="77777777" w:rsidR="00A94C46" w:rsidRPr="00993976" w:rsidRDefault="00A94C46" w:rsidP="00D4459D">
            <w:pPr>
              <w:ind w:left="39"/>
              <w:jc w:val="center"/>
              <w:rPr>
                <w:rFonts w:eastAsia="Calibri"/>
                <w:bCs/>
              </w:rPr>
            </w:pPr>
            <w:r w:rsidRPr="00993976">
              <w:t>0.32</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3CCAF5B" w14:textId="77777777" w:rsidR="00A94C46" w:rsidRPr="00993976" w:rsidRDefault="00A94C46" w:rsidP="00D4459D">
            <w:pPr>
              <w:ind w:left="39"/>
              <w:jc w:val="center"/>
              <w:rPr>
                <w:rFonts w:eastAsia="Calibri"/>
                <w:bCs/>
              </w:rPr>
            </w:pPr>
            <w:r w:rsidRPr="00993976">
              <w:t>0.59</w:t>
            </w:r>
          </w:p>
        </w:tc>
        <w:tc>
          <w:tcPr>
            <w:tcW w:w="753" w:type="pct"/>
            <w:tcBorders>
              <w:top w:val="single" w:sz="8" w:space="0" w:color="000000"/>
              <w:left w:val="single" w:sz="8" w:space="0" w:color="000000"/>
              <w:bottom w:val="single" w:sz="8" w:space="0" w:color="000000"/>
              <w:right w:val="single" w:sz="8" w:space="0" w:color="000000"/>
            </w:tcBorders>
            <w:vAlign w:val="center"/>
          </w:tcPr>
          <w:p w14:paraId="3E70113F" w14:textId="77777777" w:rsidR="00A94C46" w:rsidRPr="00993976" w:rsidRDefault="00A94C46" w:rsidP="00D4459D">
            <w:pPr>
              <w:ind w:left="39"/>
              <w:jc w:val="center"/>
              <w:rPr>
                <w:rFonts w:eastAsia="Calibri"/>
                <w:bCs/>
              </w:rPr>
            </w:pPr>
            <w:r w:rsidRPr="00993976">
              <w:rPr>
                <w:bCs/>
              </w:rPr>
              <w:t>6326</w:t>
            </w:r>
          </w:p>
        </w:tc>
        <w:tc>
          <w:tcPr>
            <w:tcW w:w="699" w:type="pct"/>
            <w:tcBorders>
              <w:top w:val="single" w:sz="8" w:space="0" w:color="000000"/>
              <w:left w:val="single" w:sz="8" w:space="0" w:color="000000"/>
              <w:bottom w:val="single" w:sz="8" w:space="0" w:color="000000"/>
              <w:right w:val="single" w:sz="8" w:space="0" w:color="000000"/>
            </w:tcBorders>
            <w:vAlign w:val="center"/>
          </w:tcPr>
          <w:p w14:paraId="6C5279E5" w14:textId="77777777" w:rsidR="00A94C46" w:rsidRPr="00993976" w:rsidRDefault="00A94C46" w:rsidP="00D4459D">
            <w:pPr>
              <w:ind w:left="39"/>
              <w:jc w:val="center"/>
              <w:rPr>
                <w:rFonts w:eastAsia="Calibri"/>
                <w:bCs/>
              </w:rPr>
            </w:pPr>
            <w:r w:rsidRPr="00993976">
              <w:t>109</w:t>
            </w:r>
          </w:p>
        </w:tc>
      </w:tr>
      <w:tr w:rsidR="00A94C46" w:rsidRPr="00993976" w14:paraId="27B9EF1A" w14:textId="77777777" w:rsidTr="00D4459D">
        <w:trPr>
          <w:trHeight w:val="150"/>
        </w:trPr>
        <w:tc>
          <w:tcPr>
            <w:tcW w:w="345" w:type="pct"/>
            <w:vMerge/>
            <w:vAlign w:val="center"/>
          </w:tcPr>
          <w:p w14:paraId="38B8DED1" w14:textId="77777777" w:rsidR="00A94C46" w:rsidRPr="00993976" w:rsidRDefault="00A94C46" w:rsidP="00D4459D">
            <w:pPr>
              <w:jc w:val="center"/>
              <w:rPr>
                <w:rFonts w:eastAsia="Calibri"/>
              </w:rPr>
            </w:pPr>
          </w:p>
        </w:tc>
        <w:tc>
          <w:tcPr>
            <w:tcW w:w="1216" w:type="pct"/>
            <w:vMerge/>
            <w:vAlign w:val="center"/>
          </w:tcPr>
          <w:p w14:paraId="2748D7FC" w14:textId="77777777" w:rsidR="00A94C46" w:rsidRPr="00993976" w:rsidRDefault="00A94C46" w:rsidP="00D4459D">
            <w:pPr>
              <w:jc w:val="both"/>
              <w:rPr>
                <w:rFonts w:eastAsia="Calibri"/>
              </w:rPr>
            </w:pPr>
          </w:p>
        </w:tc>
        <w:tc>
          <w:tcPr>
            <w:tcW w:w="644" w:type="pct"/>
            <w:vAlign w:val="center"/>
          </w:tcPr>
          <w:p w14:paraId="3092B324" w14:textId="77777777" w:rsidR="00A94C46" w:rsidRPr="00993976" w:rsidRDefault="00A94C46" w:rsidP="00D4459D">
            <w:pPr>
              <w:jc w:val="center"/>
              <w:rPr>
                <w:rFonts w:eastAsia="Calibri"/>
              </w:rPr>
            </w:pPr>
            <w:r w:rsidRPr="00993976">
              <w:rPr>
                <w:rFonts w:eastAsia="Calibri"/>
                <w:bCs/>
              </w:rPr>
              <w:t>2023-24</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6EF48B1" w14:textId="77777777" w:rsidR="00A94C46" w:rsidRPr="00993976" w:rsidRDefault="00A94C46" w:rsidP="00D4459D">
            <w:pPr>
              <w:ind w:left="39"/>
              <w:jc w:val="center"/>
              <w:rPr>
                <w:rFonts w:eastAsia="Calibri"/>
                <w:bCs/>
              </w:rPr>
            </w:pPr>
            <w:r w:rsidRPr="00993976">
              <w:t>0.61</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4C47543" w14:textId="77777777" w:rsidR="00A94C46" w:rsidRPr="00993976" w:rsidRDefault="00A94C46" w:rsidP="00D4459D">
            <w:pPr>
              <w:ind w:left="39"/>
              <w:jc w:val="center"/>
              <w:rPr>
                <w:rFonts w:eastAsia="Calibri"/>
                <w:bCs/>
              </w:rPr>
            </w:pPr>
            <w:r w:rsidRPr="00993976">
              <w:t>0.33</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FD33F58" w14:textId="77777777" w:rsidR="00A94C46" w:rsidRPr="00993976" w:rsidRDefault="00A94C46" w:rsidP="00D4459D">
            <w:pPr>
              <w:ind w:left="39"/>
              <w:jc w:val="center"/>
              <w:rPr>
                <w:rFonts w:eastAsia="Calibri"/>
                <w:bCs/>
              </w:rPr>
            </w:pPr>
            <w:r w:rsidRPr="00993976">
              <w:t>0.61</w:t>
            </w:r>
          </w:p>
        </w:tc>
        <w:tc>
          <w:tcPr>
            <w:tcW w:w="753" w:type="pct"/>
            <w:tcBorders>
              <w:top w:val="single" w:sz="8" w:space="0" w:color="000000"/>
              <w:left w:val="single" w:sz="8" w:space="0" w:color="000000"/>
              <w:bottom w:val="single" w:sz="8" w:space="0" w:color="000000"/>
              <w:right w:val="single" w:sz="8" w:space="0" w:color="000000"/>
            </w:tcBorders>
            <w:vAlign w:val="center"/>
          </w:tcPr>
          <w:p w14:paraId="0631C8B2" w14:textId="77777777" w:rsidR="00A94C46" w:rsidRPr="00993976" w:rsidRDefault="00A94C46" w:rsidP="00D4459D">
            <w:pPr>
              <w:ind w:left="39"/>
              <w:jc w:val="center"/>
              <w:rPr>
                <w:rFonts w:eastAsia="Calibri"/>
                <w:bCs/>
              </w:rPr>
            </w:pPr>
            <w:r w:rsidRPr="00993976">
              <w:t>6570</w:t>
            </w:r>
          </w:p>
        </w:tc>
        <w:tc>
          <w:tcPr>
            <w:tcW w:w="699" w:type="pct"/>
            <w:tcBorders>
              <w:top w:val="single" w:sz="8" w:space="0" w:color="000000"/>
              <w:left w:val="single" w:sz="8" w:space="0" w:color="000000"/>
              <w:bottom w:val="single" w:sz="8" w:space="0" w:color="000000"/>
              <w:right w:val="single" w:sz="8" w:space="0" w:color="000000"/>
            </w:tcBorders>
            <w:vAlign w:val="center"/>
          </w:tcPr>
          <w:p w14:paraId="3EED1135" w14:textId="77777777" w:rsidR="00A94C46" w:rsidRPr="00993976" w:rsidRDefault="00A94C46" w:rsidP="00D4459D">
            <w:pPr>
              <w:ind w:left="39"/>
              <w:jc w:val="center"/>
              <w:rPr>
                <w:rFonts w:eastAsia="Calibri"/>
                <w:bCs/>
              </w:rPr>
            </w:pPr>
            <w:r w:rsidRPr="00993976">
              <w:t>156</w:t>
            </w:r>
          </w:p>
        </w:tc>
      </w:tr>
      <w:tr w:rsidR="00A94C46" w:rsidRPr="00993976" w14:paraId="266B6A5E" w14:textId="77777777" w:rsidTr="00D4459D">
        <w:trPr>
          <w:trHeight w:val="484"/>
        </w:trPr>
        <w:tc>
          <w:tcPr>
            <w:tcW w:w="345" w:type="pct"/>
            <w:vMerge w:val="restart"/>
            <w:vAlign w:val="center"/>
          </w:tcPr>
          <w:p w14:paraId="231691E9" w14:textId="77777777" w:rsidR="00A94C46" w:rsidRPr="00993976" w:rsidRDefault="00A94C46" w:rsidP="00D4459D">
            <w:pPr>
              <w:jc w:val="center"/>
              <w:rPr>
                <w:rFonts w:eastAsia="Calibri"/>
              </w:rPr>
            </w:pPr>
            <w:r w:rsidRPr="00993976">
              <w:rPr>
                <w:rFonts w:eastAsia="Calibri"/>
                <w:bCs/>
              </w:rPr>
              <w:t>3</w:t>
            </w:r>
          </w:p>
        </w:tc>
        <w:tc>
          <w:tcPr>
            <w:tcW w:w="1216" w:type="pct"/>
            <w:vMerge w:val="restart"/>
            <w:vAlign w:val="center"/>
          </w:tcPr>
          <w:p w14:paraId="33E86CD7" w14:textId="77777777" w:rsidR="00A94C46" w:rsidRPr="00993976" w:rsidRDefault="00A94C46" w:rsidP="00D4459D">
            <w:pPr>
              <w:jc w:val="both"/>
              <w:rPr>
                <w:rFonts w:eastAsia="Calibri"/>
              </w:rPr>
            </w:pPr>
            <w:r w:rsidRPr="00993976">
              <w:t>500 kg FYM ha</w:t>
            </w:r>
            <w:r w:rsidRPr="00993976">
              <w:rPr>
                <w:vertAlign w:val="superscript"/>
              </w:rPr>
              <w:t xml:space="preserve">-1 </w:t>
            </w:r>
            <w:r w:rsidRPr="00993976">
              <w:t>enriched with 1.25 kg Zn and 2.25 kg Fe</w:t>
            </w:r>
          </w:p>
        </w:tc>
        <w:tc>
          <w:tcPr>
            <w:tcW w:w="644" w:type="pct"/>
            <w:vAlign w:val="center"/>
          </w:tcPr>
          <w:p w14:paraId="76A43BBC" w14:textId="77777777" w:rsidR="00A94C46" w:rsidRPr="00993976" w:rsidRDefault="00A94C46" w:rsidP="00D4459D">
            <w:pPr>
              <w:jc w:val="center"/>
              <w:rPr>
                <w:rFonts w:eastAsia="Calibri"/>
              </w:rPr>
            </w:pPr>
            <w:r w:rsidRPr="00993976">
              <w:rPr>
                <w:rFonts w:eastAsia="Calibri"/>
                <w:bCs/>
              </w:rPr>
              <w:t>2022-23</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5948E04" w14:textId="77777777" w:rsidR="00A94C46" w:rsidRPr="00993976" w:rsidRDefault="00A94C46" w:rsidP="00D4459D">
            <w:pPr>
              <w:ind w:left="39"/>
              <w:jc w:val="center"/>
              <w:rPr>
                <w:rFonts w:eastAsia="Calibri"/>
                <w:bCs/>
              </w:rPr>
            </w:pPr>
            <w:r w:rsidRPr="00993976">
              <w:t>0.62</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F18E686" w14:textId="77777777" w:rsidR="00A94C46" w:rsidRPr="00993976" w:rsidRDefault="00A94C46" w:rsidP="00D4459D">
            <w:pPr>
              <w:ind w:left="39"/>
              <w:jc w:val="center"/>
              <w:rPr>
                <w:rFonts w:eastAsia="Calibri"/>
                <w:bCs/>
              </w:rPr>
            </w:pPr>
            <w:r w:rsidRPr="00993976">
              <w:t>0.36</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79508FEC" w14:textId="77777777" w:rsidR="00A94C46" w:rsidRPr="00993976" w:rsidRDefault="00A94C46" w:rsidP="00D4459D">
            <w:pPr>
              <w:ind w:left="39"/>
              <w:jc w:val="center"/>
              <w:rPr>
                <w:rFonts w:eastAsia="Calibri"/>
                <w:bCs/>
              </w:rPr>
            </w:pPr>
            <w:r w:rsidRPr="00993976">
              <w:t>0.64</w:t>
            </w:r>
          </w:p>
        </w:tc>
        <w:tc>
          <w:tcPr>
            <w:tcW w:w="753" w:type="pct"/>
            <w:tcBorders>
              <w:top w:val="single" w:sz="8" w:space="0" w:color="000000"/>
              <w:left w:val="single" w:sz="8" w:space="0" w:color="000000"/>
              <w:bottom w:val="single" w:sz="8" w:space="0" w:color="000000"/>
              <w:right w:val="single" w:sz="8" w:space="0" w:color="000000"/>
            </w:tcBorders>
            <w:vAlign w:val="center"/>
          </w:tcPr>
          <w:p w14:paraId="22AE4AA5" w14:textId="77777777" w:rsidR="00A94C46" w:rsidRPr="00993976" w:rsidRDefault="00A94C46" w:rsidP="00D4459D">
            <w:pPr>
              <w:ind w:left="39"/>
              <w:jc w:val="center"/>
              <w:rPr>
                <w:rFonts w:eastAsia="Calibri"/>
                <w:bCs/>
              </w:rPr>
            </w:pPr>
            <w:r w:rsidRPr="00993976">
              <w:t>6674</w:t>
            </w:r>
          </w:p>
        </w:tc>
        <w:tc>
          <w:tcPr>
            <w:tcW w:w="699" w:type="pct"/>
            <w:tcBorders>
              <w:top w:val="single" w:sz="8" w:space="0" w:color="000000"/>
              <w:left w:val="single" w:sz="8" w:space="0" w:color="000000"/>
              <w:bottom w:val="single" w:sz="8" w:space="0" w:color="000000"/>
              <w:right w:val="single" w:sz="8" w:space="0" w:color="000000"/>
            </w:tcBorders>
            <w:vAlign w:val="center"/>
          </w:tcPr>
          <w:p w14:paraId="137263CD" w14:textId="77777777" w:rsidR="00A94C46" w:rsidRPr="00993976" w:rsidRDefault="00A94C46" w:rsidP="00D4459D">
            <w:pPr>
              <w:ind w:left="39"/>
              <w:jc w:val="center"/>
              <w:rPr>
                <w:rFonts w:eastAsia="Calibri"/>
                <w:bCs/>
              </w:rPr>
            </w:pPr>
            <w:r w:rsidRPr="00993976">
              <w:t>191</w:t>
            </w:r>
          </w:p>
        </w:tc>
      </w:tr>
      <w:tr w:rsidR="00A94C46" w:rsidRPr="00993976" w14:paraId="75A13CAB" w14:textId="77777777" w:rsidTr="00D4459D">
        <w:trPr>
          <w:trHeight w:val="240"/>
        </w:trPr>
        <w:tc>
          <w:tcPr>
            <w:tcW w:w="345" w:type="pct"/>
            <w:vMerge/>
          </w:tcPr>
          <w:p w14:paraId="01DC6926" w14:textId="77777777" w:rsidR="00A94C46" w:rsidRPr="00993976" w:rsidRDefault="00A94C46" w:rsidP="00D4459D">
            <w:pPr>
              <w:jc w:val="center"/>
              <w:rPr>
                <w:rFonts w:eastAsia="Calibri"/>
              </w:rPr>
            </w:pPr>
          </w:p>
        </w:tc>
        <w:tc>
          <w:tcPr>
            <w:tcW w:w="1216" w:type="pct"/>
            <w:vMerge/>
            <w:vAlign w:val="center"/>
          </w:tcPr>
          <w:p w14:paraId="7FBA97D7" w14:textId="77777777" w:rsidR="00A94C46" w:rsidRPr="00993976" w:rsidRDefault="00A94C46" w:rsidP="00D4459D">
            <w:pPr>
              <w:jc w:val="center"/>
              <w:rPr>
                <w:rFonts w:eastAsia="Calibri"/>
              </w:rPr>
            </w:pPr>
          </w:p>
        </w:tc>
        <w:tc>
          <w:tcPr>
            <w:tcW w:w="644" w:type="pct"/>
            <w:vAlign w:val="center"/>
          </w:tcPr>
          <w:p w14:paraId="3460066C" w14:textId="77777777" w:rsidR="00A94C46" w:rsidRPr="00993976" w:rsidRDefault="00A94C46" w:rsidP="00D4459D">
            <w:pPr>
              <w:jc w:val="center"/>
              <w:rPr>
                <w:rFonts w:eastAsia="Calibri"/>
              </w:rPr>
            </w:pPr>
            <w:r w:rsidRPr="00993976">
              <w:rPr>
                <w:rFonts w:eastAsia="Calibri"/>
                <w:bCs/>
              </w:rPr>
              <w:t>2023-24</w:t>
            </w:r>
          </w:p>
        </w:tc>
        <w:tc>
          <w:tcPr>
            <w:tcW w:w="430"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2E33C9E" w14:textId="77777777" w:rsidR="00A94C46" w:rsidRPr="00993976" w:rsidRDefault="00A94C46" w:rsidP="00D4459D">
            <w:pPr>
              <w:ind w:left="39"/>
              <w:jc w:val="center"/>
              <w:rPr>
                <w:rFonts w:eastAsia="Calibri"/>
                <w:bCs/>
              </w:rPr>
            </w:pPr>
            <w:r w:rsidRPr="00993976">
              <w:t>0.64</w:t>
            </w:r>
          </w:p>
        </w:tc>
        <w:tc>
          <w:tcPr>
            <w:tcW w:w="483" w:type="pct"/>
            <w:tcBorders>
              <w:top w:val="single" w:sz="8" w:space="0" w:color="000000"/>
              <w:left w:val="single" w:sz="8" w:space="0" w:color="000000"/>
              <w:bottom w:val="single" w:sz="8" w:space="0" w:color="000000"/>
              <w:right w:val="single" w:sz="8" w:space="0" w:color="000000"/>
            </w:tcBorders>
            <w:shd w:val="clear" w:color="auto" w:fill="auto"/>
            <w:vAlign w:val="center"/>
          </w:tcPr>
          <w:p w14:paraId="42995C01" w14:textId="77777777" w:rsidR="00A94C46" w:rsidRPr="00993976" w:rsidRDefault="00A94C46" w:rsidP="00D4459D">
            <w:pPr>
              <w:ind w:left="39"/>
              <w:jc w:val="center"/>
              <w:rPr>
                <w:rFonts w:eastAsia="Calibri"/>
                <w:bCs/>
              </w:rPr>
            </w:pPr>
            <w:r w:rsidRPr="00993976">
              <w:t>0.37</w:t>
            </w:r>
          </w:p>
        </w:tc>
        <w:tc>
          <w:tcPr>
            <w:tcW w:w="429" w:type="pct"/>
            <w:tcBorders>
              <w:top w:val="single" w:sz="8" w:space="0" w:color="000000"/>
              <w:left w:val="single" w:sz="8" w:space="0" w:color="000000"/>
              <w:bottom w:val="single" w:sz="8" w:space="0" w:color="000000"/>
              <w:right w:val="single" w:sz="8" w:space="0" w:color="000000"/>
            </w:tcBorders>
            <w:shd w:val="clear" w:color="auto" w:fill="auto"/>
            <w:vAlign w:val="center"/>
          </w:tcPr>
          <w:p w14:paraId="106B6DB4" w14:textId="77777777" w:rsidR="00A94C46" w:rsidRPr="00993976" w:rsidRDefault="00A94C46" w:rsidP="00D4459D">
            <w:pPr>
              <w:ind w:left="39"/>
              <w:jc w:val="center"/>
              <w:rPr>
                <w:rFonts w:eastAsia="Calibri"/>
                <w:bCs/>
              </w:rPr>
            </w:pPr>
            <w:r w:rsidRPr="00993976">
              <w:t>0.67</w:t>
            </w:r>
          </w:p>
        </w:tc>
        <w:tc>
          <w:tcPr>
            <w:tcW w:w="753" w:type="pct"/>
            <w:tcBorders>
              <w:top w:val="single" w:sz="8" w:space="0" w:color="000000"/>
              <w:left w:val="single" w:sz="8" w:space="0" w:color="000000"/>
              <w:bottom w:val="single" w:sz="8" w:space="0" w:color="000000"/>
              <w:right w:val="single" w:sz="8" w:space="0" w:color="000000"/>
            </w:tcBorders>
            <w:vAlign w:val="center"/>
          </w:tcPr>
          <w:p w14:paraId="045C55FB" w14:textId="77777777" w:rsidR="00A94C46" w:rsidRPr="00993976" w:rsidRDefault="00A94C46" w:rsidP="00D4459D">
            <w:pPr>
              <w:ind w:left="39"/>
              <w:jc w:val="center"/>
              <w:rPr>
                <w:rFonts w:eastAsia="Calibri"/>
                <w:bCs/>
              </w:rPr>
            </w:pPr>
            <w:r w:rsidRPr="00993976">
              <w:t>6836</w:t>
            </w:r>
          </w:p>
        </w:tc>
        <w:tc>
          <w:tcPr>
            <w:tcW w:w="699" w:type="pct"/>
            <w:tcBorders>
              <w:top w:val="single" w:sz="8" w:space="0" w:color="000000"/>
              <w:left w:val="single" w:sz="8" w:space="0" w:color="000000"/>
              <w:bottom w:val="single" w:sz="8" w:space="0" w:color="000000"/>
              <w:right w:val="single" w:sz="8" w:space="0" w:color="000000"/>
            </w:tcBorders>
            <w:vAlign w:val="center"/>
          </w:tcPr>
          <w:p w14:paraId="655B2B83" w14:textId="77777777" w:rsidR="00A94C46" w:rsidRPr="00993976" w:rsidRDefault="00A94C46" w:rsidP="00D4459D">
            <w:pPr>
              <w:ind w:left="39"/>
              <w:jc w:val="center"/>
              <w:rPr>
                <w:rFonts w:eastAsia="Calibri"/>
                <w:bCs/>
              </w:rPr>
            </w:pPr>
            <w:r w:rsidRPr="00993976">
              <w:t>230</w:t>
            </w:r>
          </w:p>
        </w:tc>
      </w:tr>
    </w:tbl>
    <w:p w14:paraId="45A16488" w14:textId="77777777" w:rsidR="00A94C46" w:rsidRPr="00993976" w:rsidRDefault="00A94C46" w:rsidP="00A94C46">
      <w:pPr>
        <w:spacing w:after="0"/>
        <w:jc w:val="both"/>
        <w:rPr>
          <w:rFonts w:ascii="Times New Roman" w:hAnsi="Times New Roman" w:cs="Times New Roman"/>
          <w:b/>
          <w:bCs/>
          <w:sz w:val="24"/>
          <w:szCs w:val="24"/>
        </w:rPr>
      </w:pPr>
    </w:p>
    <w:p w14:paraId="5B9A8B59" w14:textId="77777777" w:rsidR="00A94C46" w:rsidRPr="00993976" w:rsidRDefault="00A94C46" w:rsidP="00A94C46">
      <w:pPr>
        <w:autoSpaceDE w:val="0"/>
        <w:autoSpaceDN w:val="0"/>
        <w:adjustRightInd w:val="0"/>
        <w:spacing w:after="0" w:line="360" w:lineRule="auto"/>
        <w:rPr>
          <w:rFonts w:ascii="Times New Roman" w:eastAsia="Calibri" w:hAnsi="Times New Roman" w:cs="Times New Roman"/>
          <w:sz w:val="24"/>
          <w:szCs w:val="24"/>
        </w:rPr>
      </w:pPr>
      <w:r w:rsidRPr="00993976">
        <w:rPr>
          <w:rFonts w:ascii="Times New Roman" w:eastAsia="Calibri" w:hAnsi="Times New Roman" w:cs="Times New Roman"/>
          <w:b/>
          <w:bCs/>
          <w:sz w:val="24"/>
          <w:szCs w:val="24"/>
        </w:rPr>
        <w:t xml:space="preserve">2.3 Statistical analysis </w:t>
      </w:r>
    </w:p>
    <w:p w14:paraId="52E0BC48" w14:textId="30A051EE" w:rsidR="00A94C46" w:rsidRPr="00993976" w:rsidRDefault="00A94C46" w:rsidP="00A94C46">
      <w:pPr>
        <w:autoSpaceDE w:val="0"/>
        <w:autoSpaceDN w:val="0"/>
        <w:adjustRightInd w:val="0"/>
        <w:spacing w:after="0" w:line="360" w:lineRule="auto"/>
        <w:ind w:firstLine="547"/>
        <w:jc w:val="both"/>
        <w:rPr>
          <w:rFonts w:ascii="Times New Roman" w:eastAsia="Calibri" w:hAnsi="Times New Roman" w:cs="Times New Roman"/>
          <w:sz w:val="24"/>
          <w:szCs w:val="24"/>
        </w:rPr>
      </w:pPr>
      <w:r w:rsidRPr="00993976">
        <w:rPr>
          <w:rFonts w:ascii="Times New Roman" w:eastAsia="Calibri" w:hAnsi="Times New Roman" w:cs="Times New Roman"/>
          <w:sz w:val="24"/>
          <w:szCs w:val="24"/>
        </w:rPr>
        <w:lastRenderedPageBreak/>
        <w:t xml:space="preserve">The statistical analysis of the data generated </w:t>
      </w:r>
      <w:r w:rsidRPr="00064CC4">
        <w:rPr>
          <w:rFonts w:ascii="Times New Roman" w:eastAsia="Calibri" w:hAnsi="Times New Roman" w:cs="Times New Roman"/>
          <w:strike/>
          <w:sz w:val="24"/>
          <w:szCs w:val="24"/>
          <w:highlight w:val="yellow"/>
        </w:rPr>
        <w:t>during the investigation</w:t>
      </w:r>
      <w:r w:rsidRPr="00993976">
        <w:rPr>
          <w:rFonts w:ascii="Times New Roman" w:eastAsia="Calibri" w:hAnsi="Times New Roman" w:cs="Times New Roman"/>
          <w:sz w:val="24"/>
          <w:szCs w:val="24"/>
        </w:rPr>
        <w:t xml:space="preserve"> was carried out through </w:t>
      </w:r>
      <w:r w:rsidRPr="00064CC4">
        <w:rPr>
          <w:rFonts w:ascii="Times New Roman" w:eastAsia="Calibri" w:hAnsi="Times New Roman" w:cs="Times New Roman"/>
          <w:strike/>
          <w:sz w:val="24"/>
          <w:szCs w:val="24"/>
          <w:highlight w:val="yellow"/>
        </w:rPr>
        <w:t>software on</w:t>
      </w:r>
      <w:r w:rsidRPr="00993976">
        <w:rPr>
          <w:rFonts w:ascii="Times New Roman" w:eastAsia="Calibri" w:hAnsi="Times New Roman" w:cs="Times New Roman"/>
          <w:sz w:val="24"/>
          <w:szCs w:val="24"/>
        </w:rPr>
        <w:t xml:space="preserve"> a </w:t>
      </w:r>
      <w:r w:rsidRPr="00064CC4">
        <w:rPr>
          <w:rFonts w:ascii="Times New Roman" w:eastAsia="Calibri" w:hAnsi="Times New Roman" w:cs="Times New Roman"/>
          <w:sz w:val="24"/>
          <w:szCs w:val="24"/>
          <w:highlight w:val="yellow"/>
        </w:rPr>
        <w:t>computer</w:t>
      </w:r>
      <w:r w:rsidR="00064CC4" w:rsidRPr="00064CC4">
        <w:rPr>
          <w:rFonts w:ascii="Times New Roman" w:eastAsia="Calibri" w:hAnsi="Times New Roman" w:cs="Times New Roman"/>
          <w:sz w:val="24"/>
          <w:szCs w:val="24"/>
          <w:highlight w:val="yellow"/>
        </w:rPr>
        <w:t xml:space="preserve"> software</w:t>
      </w:r>
      <w:r w:rsidRPr="00993976">
        <w:rPr>
          <w:rFonts w:ascii="Times New Roman" w:eastAsia="Calibri" w:hAnsi="Times New Roman" w:cs="Times New Roman"/>
          <w:sz w:val="24"/>
          <w:szCs w:val="24"/>
        </w:rPr>
        <w:t xml:space="preserve"> following the standard procedure as described by Cochran and Cox (1967). The variances of different sources of variation in ANOVA were tested by the 'F' test and compared with the value of Table 'F' at a </w:t>
      </w:r>
      <w:r w:rsidRPr="00064CC4">
        <w:rPr>
          <w:rFonts w:ascii="Times New Roman" w:eastAsia="Calibri" w:hAnsi="Times New Roman" w:cs="Times New Roman"/>
          <w:sz w:val="24"/>
          <w:szCs w:val="24"/>
          <w:highlight w:val="yellow"/>
        </w:rPr>
        <w:t>5</w:t>
      </w:r>
      <w:r w:rsidR="00064CC4" w:rsidRPr="00064CC4">
        <w:rPr>
          <w:rFonts w:ascii="Times New Roman" w:eastAsia="Calibri" w:hAnsi="Times New Roman" w:cs="Times New Roman"/>
          <w:sz w:val="24"/>
          <w:szCs w:val="24"/>
          <w:highlight w:val="yellow"/>
        </w:rPr>
        <w:t>%</w:t>
      </w:r>
      <w:r w:rsidRPr="00993976">
        <w:rPr>
          <w:rFonts w:ascii="Times New Roman" w:eastAsia="Calibri" w:hAnsi="Times New Roman" w:cs="Times New Roman"/>
          <w:sz w:val="24"/>
          <w:szCs w:val="24"/>
        </w:rPr>
        <w:t xml:space="preserve"> </w:t>
      </w:r>
      <w:r w:rsidRPr="00064CC4">
        <w:rPr>
          <w:rFonts w:ascii="Times New Roman" w:eastAsia="Calibri" w:hAnsi="Times New Roman" w:cs="Times New Roman"/>
          <w:strike/>
          <w:sz w:val="24"/>
          <w:szCs w:val="24"/>
          <w:highlight w:val="yellow"/>
        </w:rPr>
        <w:t>per cent</w:t>
      </w:r>
      <w:r w:rsidRPr="00993976">
        <w:rPr>
          <w:rFonts w:ascii="Times New Roman" w:eastAsia="Calibri" w:hAnsi="Times New Roman" w:cs="Times New Roman"/>
          <w:sz w:val="24"/>
          <w:szCs w:val="24"/>
        </w:rPr>
        <w:t xml:space="preserve"> level of significance. S. Em. ±, c</w:t>
      </w:r>
      <w:r w:rsidR="00064CC4">
        <w:rPr>
          <w:rFonts w:ascii="Times New Roman" w:eastAsia="Calibri" w:hAnsi="Times New Roman" w:cs="Times New Roman"/>
          <w:sz w:val="24"/>
          <w:szCs w:val="24"/>
        </w:rPr>
        <w:t xml:space="preserve">ritical differences (CD) and </w:t>
      </w:r>
      <w:r w:rsidR="00064CC4" w:rsidRPr="00064CC4">
        <w:rPr>
          <w:rFonts w:ascii="Times New Roman" w:eastAsia="Calibri" w:hAnsi="Times New Roman" w:cs="Times New Roman"/>
          <w:sz w:val="24"/>
          <w:szCs w:val="24"/>
          <w:highlight w:val="yellow"/>
        </w:rPr>
        <w:t>co</w:t>
      </w:r>
      <w:r w:rsidRPr="00064CC4">
        <w:rPr>
          <w:rFonts w:ascii="Times New Roman" w:eastAsia="Calibri" w:hAnsi="Times New Roman" w:cs="Times New Roman"/>
          <w:sz w:val="24"/>
          <w:szCs w:val="24"/>
          <w:highlight w:val="yellow"/>
        </w:rPr>
        <w:t>efficient</w:t>
      </w:r>
      <w:r w:rsidRPr="00993976">
        <w:rPr>
          <w:rFonts w:ascii="Times New Roman" w:eastAsia="Calibri" w:hAnsi="Times New Roman" w:cs="Times New Roman"/>
          <w:sz w:val="24"/>
          <w:szCs w:val="24"/>
        </w:rPr>
        <w:t xml:space="preserve"> of variance (C.V. %) were also worked out. The pooled analysis of the two years data was carried out as per the procedure suggested by Cochran and Cox (1967) as the site of the experiment was fixed and randomization of the treatments was the same for both the years.</w:t>
      </w:r>
    </w:p>
    <w:p w14:paraId="12A40607" w14:textId="52820680" w:rsidR="00A94C46" w:rsidRPr="00B733A4" w:rsidRDefault="00774B76" w:rsidP="00A94C46">
      <w:pPr>
        <w:jc w:val="both"/>
        <w:rPr>
          <w:rFonts w:ascii="Times New Roman" w:hAnsi="Times New Roman" w:cs="Times New Roman"/>
          <w:b/>
          <w:bCs/>
          <w:sz w:val="28"/>
          <w:szCs w:val="28"/>
        </w:rPr>
      </w:pPr>
      <w:r w:rsidRPr="00774B76">
        <w:rPr>
          <w:rFonts w:ascii="Times New Roman" w:hAnsi="Times New Roman" w:cs="Times New Roman"/>
          <w:b/>
          <w:bCs/>
          <w:sz w:val="28"/>
          <w:szCs w:val="28"/>
          <w:highlight w:val="yellow"/>
        </w:rPr>
        <w:t>3. RESULTS AND DISCUSSION</w:t>
      </w:r>
    </w:p>
    <w:p w14:paraId="5E677ED4" w14:textId="6416498B" w:rsidR="002F6972" w:rsidRPr="00B733A4" w:rsidRDefault="002F6972" w:rsidP="00A94C46">
      <w:pPr>
        <w:jc w:val="both"/>
        <w:rPr>
          <w:rFonts w:ascii="Times New Roman" w:hAnsi="Times New Roman" w:cs="Times New Roman"/>
          <w:b/>
          <w:bCs/>
          <w:sz w:val="28"/>
          <w:szCs w:val="28"/>
        </w:rPr>
      </w:pPr>
      <w:r w:rsidRPr="00B733A4">
        <w:rPr>
          <w:rFonts w:ascii="Times New Roman" w:hAnsi="Times New Roman" w:cs="Times New Roman"/>
          <w:b/>
          <w:bCs/>
          <w:sz w:val="28"/>
          <w:szCs w:val="28"/>
        </w:rPr>
        <w:t>3.1 Nutrients Content</w:t>
      </w:r>
    </w:p>
    <w:p w14:paraId="77F78E77" w14:textId="7806CAF8" w:rsidR="009956E5" w:rsidRPr="00993976" w:rsidRDefault="009956E5" w:rsidP="009956E5">
      <w:pPr>
        <w:jc w:val="both"/>
        <w:rPr>
          <w:rFonts w:ascii="Times New Roman" w:hAnsi="Times New Roman" w:cs="Times New Roman"/>
          <w:b/>
          <w:bCs/>
          <w:sz w:val="24"/>
          <w:szCs w:val="24"/>
        </w:rPr>
      </w:pPr>
      <w:r w:rsidRPr="00993976">
        <w:rPr>
          <w:rFonts w:ascii="Times New Roman" w:hAnsi="Times New Roman" w:cs="Times New Roman"/>
          <w:b/>
          <w:bCs/>
          <w:sz w:val="24"/>
          <w:szCs w:val="24"/>
        </w:rPr>
        <w:t>3.1</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 xml:space="preserve"> Nitrogen content</w:t>
      </w:r>
    </w:p>
    <w:p w14:paraId="3820F617" w14:textId="648876D7" w:rsidR="009956E5" w:rsidRPr="00993976" w:rsidRDefault="009956E5" w:rsidP="009956E5">
      <w:pPr>
        <w:jc w:val="both"/>
        <w:rPr>
          <w:rFonts w:ascii="Times New Roman" w:hAnsi="Times New Roman" w:cs="Times New Roman"/>
          <w:b/>
          <w:bCs/>
          <w:sz w:val="24"/>
          <w:szCs w:val="24"/>
        </w:rPr>
      </w:pPr>
      <w:r w:rsidRPr="00993976">
        <w:rPr>
          <w:rFonts w:ascii="Times New Roman" w:hAnsi="Times New Roman" w:cs="Times New Roman"/>
          <w:b/>
          <w:bCs/>
          <w:sz w:val="24"/>
          <w:szCs w:val="24"/>
        </w:rPr>
        <w:t>3.1.1</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 xml:space="preserve"> Effect of organic manures </w:t>
      </w:r>
    </w:p>
    <w:p w14:paraId="4EF08BAA" w14:textId="44AF138B" w:rsidR="009956E5" w:rsidRPr="00993976" w:rsidRDefault="009956E5" w:rsidP="00655D43">
      <w:pPr>
        <w:spacing w:after="0" w:line="360" w:lineRule="auto"/>
        <w:ind w:firstLine="403"/>
        <w:jc w:val="both"/>
        <w:rPr>
          <w:rFonts w:ascii="Times New Roman" w:hAnsi="Times New Roman" w:cs="Times New Roman"/>
          <w:sz w:val="24"/>
          <w:szCs w:val="24"/>
        </w:rPr>
      </w:pPr>
      <w:r w:rsidRPr="00993976">
        <w:rPr>
          <w:rFonts w:ascii="Times New Roman" w:hAnsi="Times New Roman" w:cs="Times New Roman"/>
          <w:bCs/>
          <w:sz w:val="24"/>
          <w:szCs w:val="24"/>
        </w:rPr>
        <w:t xml:space="preserve">It is evidenced from the data presented in </w:t>
      </w:r>
      <w:r w:rsidRPr="00B733A4">
        <w:rPr>
          <w:rFonts w:ascii="Times New Roman" w:hAnsi="Times New Roman" w:cs="Times New Roman"/>
          <w:bCs/>
          <w:sz w:val="24"/>
          <w:szCs w:val="24"/>
        </w:rPr>
        <w:t xml:space="preserve">Table </w:t>
      </w:r>
      <w:r w:rsidR="008B666D" w:rsidRPr="00B733A4">
        <w:rPr>
          <w:rFonts w:ascii="Times New Roman" w:hAnsi="Times New Roman" w:cs="Times New Roman"/>
          <w:bCs/>
          <w:sz w:val="24"/>
          <w:szCs w:val="24"/>
        </w:rPr>
        <w:t>5</w:t>
      </w:r>
      <w:r w:rsidRPr="00993976">
        <w:rPr>
          <w:rFonts w:ascii="Times New Roman" w:hAnsi="Times New Roman" w:cs="Times New Roman"/>
          <w:bCs/>
          <w:color w:val="FF0000"/>
          <w:sz w:val="24"/>
          <w:szCs w:val="24"/>
        </w:rPr>
        <w:t xml:space="preserve"> </w:t>
      </w:r>
      <w:r w:rsidRPr="00993976">
        <w:rPr>
          <w:rFonts w:ascii="Times New Roman" w:hAnsi="Times New Roman" w:cs="Times New Roman"/>
          <w:bCs/>
          <w:sz w:val="24"/>
          <w:szCs w:val="24"/>
        </w:rPr>
        <w:t xml:space="preserve">explicit that the application of </w:t>
      </w:r>
      <w:r w:rsidRPr="00993976">
        <w:rPr>
          <w:rFonts w:ascii="Times New Roman" w:hAnsi="Times New Roman" w:cs="Times New Roman"/>
          <w:sz w:val="24"/>
          <w:szCs w:val="24"/>
        </w:rPr>
        <w:t>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produced significantly higher N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1E4BC9">
        <w:rPr>
          <w:rFonts w:ascii="Times New Roman" w:hAnsi="Times New Roman" w:cs="Times New Roman"/>
          <w:sz w:val="24"/>
          <w:szCs w:val="24"/>
        </w:rPr>
        <w:t>s</w:t>
      </w:r>
      <w:r w:rsidRPr="00993976">
        <w:rPr>
          <w:rFonts w:ascii="Times New Roman" w:hAnsi="Times New Roman" w:cs="Times New Roman"/>
          <w:sz w:val="24"/>
          <w:szCs w:val="24"/>
        </w:rPr>
        <w:t>eed (1.80, 1.82 and 1.81 %) and straw (0.817, 0.834 and 0.825 %) as compared to rest of treatments except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years of study as well as in pooled data in straw and also found at par with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years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5145D0">
        <w:rPr>
          <w:rFonts w:ascii="Times New Roman" w:hAnsi="Times New Roman" w:cs="Times New Roman"/>
          <w:sz w:val="24"/>
          <w:szCs w:val="24"/>
        </w:rPr>
        <w:t>s</w:t>
      </w:r>
      <w:r w:rsidRPr="00993976">
        <w:rPr>
          <w:rFonts w:ascii="Times New Roman" w:hAnsi="Times New Roman" w:cs="Times New Roman"/>
          <w:sz w:val="24"/>
          <w:szCs w:val="24"/>
        </w:rPr>
        <w:t xml:space="preserve">eed. Though the lowest N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00064CC4">
        <w:rPr>
          <w:rFonts w:ascii="Times New Roman" w:hAnsi="Times New Roman" w:cs="Times New Roman"/>
          <w:sz w:val="24"/>
          <w:szCs w:val="24"/>
        </w:rPr>
        <w:t>.</w:t>
      </w:r>
      <w:r w:rsidRPr="00993976">
        <w:rPr>
          <w:rFonts w:ascii="Times New Roman" w:hAnsi="Times New Roman" w:cs="Times New Roman"/>
          <w:sz w:val="24"/>
          <w:szCs w:val="24"/>
        </w:rPr>
        <w:t xml:space="preserve"> Seed and straw were noted under treatment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w:t>
      </w:r>
    </w:p>
    <w:p w14:paraId="04D491A3" w14:textId="25B7EB2A" w:rsidR="00314C11" w:rsidRPr="00993976" w:rsidRDefault="009956E5" w:rsidP="00D92CDB">
      <w:pPr>
        <w:autoSpaceDE w:val="0"/>
        <w:autoSpaceDN w:val="0"/>
        <w:adjustRightInd w:val="0"/>
        <w:spacing w:after="0" w:line="360" w:lineRule="auto"/>
        <w:ind w:firstLine="403"/>
        <w:jc w:val="both"/>
        <w:rPr>
          <w:rFonts w:ascii="Times New Roman" w:eastAsia="Calibri" w:hAnsi="Times New Roman" w:cs="Times New Roman"/>
          <w:sz w:val="24"/>
          <w:szCs w:val="24"/>
        </w:rPr>
      </w:pPr>
      <w:r w:rsidRPr="00993976">
        <w:rPr>
          <w:rFonts w:ascii="Times New Roman" w:hAnsi="Times New Roman" w:cs="Times New Roman"/>
          <w:sz w:val="24"/>
          <w:szCs w:val="24"/>
        </w:rPr>
        <w:t xml:space="preserve">Application of castor cake contain high nitrogen and released more amount of nitrogen in the soil by enhancing mineralization and checking downward movement of nitrogen making it more available to the growing crop which might improve nitrogen content in </w:t>
      </w:r>
      <w:r w:rsidR="00774B76" w:rsidRPr="00774B76">
        <w:rPr>
          <w:rFonts w:ascii="Times New Roman" w:hAnsi="Times New Roman" w:cs="Times New Roman"/>
          <w:sz w:val="24"/>
          <w:szCs w:val="24"/>
          <w:highlight w:val="yellow"/>
        </w:rPr>
        <w:t>both the</w:t>
      </w:r>
      <w:r w:rsidR="00774B76">
        <w:rPr>
          <w:rFonts w:ascii="Times New Roman" w:hAnsi="Times New Roman" w:cs="Times New Roman"/>
          <w:sz w:val="24"/>
          <w:szCs w:val="24"/>
        </w:rPr>
        <w:t xml:space="preserve"> </w:t>
      </w:r>
      <w:r w:rsidR="005145D0">
        <w:rPr>
          <w:rFonts w:ascii="Times New Roman" w:hAnsi="Times New Roman" w:cs="Times New Roman"/>
          <w:sz w:val="24"/>
          <w:szCs w:val="24"/>
        </w:rPr>
        <w:t>s</w:t>
      </w:r>
      <w:r w:rsidRPr="00993976">
        <w:rPr>
          <w:rFonts w:ascii="Times New Roman" w:hAnsi="Times New Roman" w:cs="Times New Roman"/>
          <w:sz w:val="24"/>
          <w:szCs w:val="24"/>
        </w:rPr>
        <w:t xml:space="preserve">eed and straw. These findings are in close conformity with those reported by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 xml:space="preserve">(2019) and </w:t>
      </w:r>
      <w:proofErr w:type="spellStart"/>
      <w:r w:rsidRPr="00993976">
        <w:rPr>
          <w:rFonts w:ascii="Times New Roman" w:hAnsi="Times New Roman" w:cs="Times New Roman"/>
          <w:sz w:val="24"/>
          <w:szCs w:val="24"/>
        </w:rPr>
        <w:t>Nisarata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w:t>
      </w:r>
      <w:r w:rsidRPr="00993976">
        <w:rPr>
          <w:rFonts w:ascii="Times New Roman" w:eastAsia="Calibri" w:hAnsi="Times New Roman" w:cs="Times New Roman"/>
          <w:sz w:val="24"/>
          <w:szCs w:val="24"/>
        </w:rPr>
        <w:t>.</w:t>
      </w:r>
    </w:p>
    <w:p w14:paraId="0CF4B33A" w14:textId="73216A62" w:rsidR="00655D43" w:rsidRPr="00993976" w:rsidRDefault="00655D43" w:rsidP="00655D43">
      <w:pPr>
        <w:autoSpaceDE w:val="0"/>
        <w:autoSpaceDN w:val="0"/>
        <w:adjustRightInd w:val="0"/>
        <w:spacing w:after="0" w:line="360" w:lineRule="auto"/>
        <w:jc w:val="both"/>
        <w:rPr>
          <w:rFonts w:ascii="Times New Roman" w:eastAsia="Calibri" w:hAnsi="Times New Roman" w:cs="Times New Roman"/>
          <w:sz w:val="24"/>
          <w:szCs w:val="24"/>
        </w:rPr>
      </w:pPr>
      <w:r w:rsidRPr="00993976">
        <w:rPr>
          <w:rFonts w:ascii="Times New Roman" w:hAnsi="Times New Roman" w:cs="Times New Roman"/>
          <w:b/>
          <w:bCs/>
          <w:sz w:val="24"/>
          <w:szCs w:val="24"/>
        </w:rPr>
        <w:t>3.1.</w:t>
      </w:r>
      <w:r w:rsidR="002F6972" w:rsidRPr="00993976">
        <w:rPr>
          <w:rFonts w:ascii="Times New Roman" w:hAnsi="Times New Roman" w:cs="Times New Roman"/>
          <w:b/>
          <w:bCs/>
          <w:sz w:val="24"/>
          <w:szCs w:val="24"/>
        </w:rPr>
        <w:t>1.2</w:t>
      </w:r>
      <w:r w:rsidRPr="00993976">
        <w:rPr>
          <w:rFonts w:ascii="Times New Roman" w:hAnsi="Times New Roman" w:cs="Times New Roman"/>
          <w:sz w:val="24"/>
          <w:szCs w:val="24"/>
        </w:rPr>
        <w:t xml:space="preserve"> </w:t>
      </w:r>
      <w:r w:rsidRPr="00993976">
        <w:rPr>
          <w:rFonts w:ascii="Times New Roman" w:hAnsi="Times New Roman" w:cs="Times New Roman"/>
          <w:b/>
          <w:bCs/>
          <w:sz w:val="24"/>
          <w:szCs w:val="24"/>
        </w:rPr>
        <w:t xml:space="preserve">Effect of </w:t>
      </w:r>
      <w:r w:rsidRPr="00993976">
        <w:rPr>
          <w:rFonts w:ascii="Times New Roman" w:hAnsi="Times New Roman" w:cs="Times New Roman"/>
          <w:b/>
          <w:sz w:val="24"/>
          <w:szCs w:val="24"/>
        </w:rPr>
        <w:t>Fe and Zn supplementation</w:t>
      </w:r>
    </w:p>
    <w:p w14:paraId="298AF195" w14:textId="0B8D8527" w:rsidR="00BD2454" w:rsidRDefault="00655D43" w:rsidP="002F6972">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data given in </w:t>
      </w:r>
      <w:r w:rsidRPr="00213C42">
        <w:rPr>
          <w:rFonts w:ascii="Times New Roman" w:hAnsi="Times New Roman" w:cs="Times New Roman"/>
          <w:sz w:val="24"/>
          <w:szCs w:val="24"/>
        </w:rPr>
        <w:t xml:space="preserve">Table </w:t>
      </w:r>
      <w:r w:rsidR="008B666D" w:rsidRPr="00213C42">
        <w:rPr>
          <w:rFonts w:ascii="Times New Roman" w:hAnsi="Times New Roman" w:cs="Times New Roman"/>
          <w:sz w:val="24"/>
          <w:szCs w:val="24"/>
        </w:rPr>
        <w:t>5</w:t>
      </w:r>
      <w:r w:rsidRPr="00213C42">
        <w:rPr>
          <w:rFonts w:ascii="Times New Roman" w:hAnsi="Times New Roman" w:cs="Times New Roman"/>
          <w:sz w:val="24"/>
          <w:szCs w:val="24"/>
        </w:rPr>
        <w:t xml:space="preserve"> </w:t>
      </w:r>
      <w:r w:rsidRPr="00993976">
        <w:rPr>
          <w:rFonts w:ascii="Times New Roman" w:hAnsi="Times New Roman" w:cs="Times New Roman"/>
          <w:sz w:val="24"/>
          <w:szCs w:val="24"/>
        </w:rPr>
        <w:t xml:space="preserve">indicated that application of Fe and Zn supplementation had no significant effect on the N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Seed and straw during both the years of study and in pooled results. </w:t>
      </w:r>
    </w:p>
    <w:p w14:paraId="2D8B89BE" w14:textId="77777777" w:rsidR="00213C42" w:rsidRPr="00993976" w:rsidRDefault="00213C42" w:rsidP="002F6972">
      <w:pPr>
        <w:pStyle w:val="BodyTextIndent"/>
        <w:spacing w:after="0" w:line="360" w:lineRule="auto"/>
        <w:ind w:left="0" w:firstLine="397"/>
        <w:jc w:val="both"/>
        <w:rPr>
          <w:rFonts w:ascii="Times New Roman" w:hAnsi="Times New Roman" w:cs="Times New Roman"/>
          <w:sz w:val="24"/>
          <w:szCs w:val="24"/>
        </w:rPr>
      </w:pPr>
    </w:p>
    <w:p w14:paraId="076A991C" w14:textId="65CEA739" w:rsidR="009E7BF5" w:rsidRPr="00993976" w:rsidRDefault="009E7BF5" w:rsidP="009E7BF5">
      <w:pPr>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1.2</w:t>
      </w:r>
      <w:r w:rsidRPr="00993976">
        <w:rPr>
          <w:rFonts w:ascii="Times New Roman" w:hAnsi="Times New Roman" w:cs="Times New Roman"/>
          <w:b/>
          <w:bCs/>
          <w:sz w:val="24"/>
          <w:szCs w:val="24"/>
        </w:rPr>
        <w:t xml:space="preserve"> Phosphorus content</w:t>
      </w:r>
    </w:p>
    <w:p w14:paraId="034B19C0" w14:textId="7BAD8EB2" w:rsidR="00BD2454" w:rsidRPr="00993976" w:rsidRDefault="009E7BF5" w:rsidP="009E7BF5">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00BD2454"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2.1</w:t>
      </w:r>
      <w:r w:rsidR="00BD2454" w:rsidRPr="00993976">
        <w:rPr>
          <w:rFonts w:ascii="Times New Roman" w:hAnsi="Times New Roman" w:cs="Times New Roman"/>
          <w:b/>
          <w:bCs/>
          <w:sz w:val="24"/>
          <w:szCs w:val="24"/>
        </w:rPr>
        <w:t xml:space="preserve"> Effect of organic manures </w:t>
      </w:r>
    </w:p>
    <w:p w14:paraId="507E74A0" w14:textId="3D1AA55F" w:rsidR="00655D43" w:rsidRPr="00993976" w:rsidRDefault="00BD2454" w:rsidP="00BD2454">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lastRenderedPageBreak/>
        <w:t xml:space="preserve">It is evident from the data presented in </w:t>
      </w:r>
      <w:r w:rsidRPr="00213C42">
        <w:rPr>
          <w:rFonts w:ascii="Times New Roman" w:hAnsi="Times New Roman" w:cs="Times New Roman"/>
          <w:sz w:val="24"/>
          <w:szCs w:val="24"/>
        </w:rPr>
        <w:t xml:space="preserve">Table </w:t>
      </w:r>
      <w:r w:rsidR="000E725B" w:rsidRPr="00213C42">
        <w:rPr>
          <w:rFonts w:ascii="Times New Roman" w:hAnsi="Times New Roman" w:cs="Times New Roman"/>
          <w:sz w:val="24"/>
          <w:szCs w:val="24"/>
        </w:rPr>
        <w:t xml:space="preserve">6 </w:t>
      </w:r>
      <w:r w:rsidRPr="00993976">
        <w:rPr>
          <w:rFonts w:ascii="Times New Roman" w:hAnsi="Times New Roman" w:cs="Times New Roman"/>
          <w:sz w:val="24"/>
          <w:szCs w:val="24"/>
        </w:rPr>
        <w:t xml:space="preserve">explicit that P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00774B76">
        <w:rPr>
          <w:rFonts w:ascii="Times New Roman" w:hAnsi="Times New Roman" w:cs="Times New Roman"/>
          <w:sz w:val="24"/>
          <w:szCs w:val="24"/>
        </w:rPr>
        <w:t xml:space="preserve"> </w:t>
      </w:r>
      <w:r w:rsidR="00774B76" w:rsidRPr="00774B76">
        <w:rPr>
          <w:rFonts w:ascii="Times New Roman" w:hAnsi="Times New Roman" w:cs="Times New Roman"/>
          <w:sz w:val="24"/>
          <w:szCs w:val="24"/>
          <w:highlight w:val="yellow"/>
        </w:rPr>
        <w:t>s</w:t>
      </w:r>
      <w:r w:rsidRPr="00774B76">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and straw were significantly affected due to different organics manures. An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registered significantly the higher P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845EE3">
        <w:rPr>
          <w:rFonts w:ascii="Times New Roman" w:hAnsi="Times New Roman" w:cs="Times New Roman"/>
          <w:sz w:val="24"/>
          <w:szCs w:val="24"/>
        </w:rPr>
        <w:t>s</w:t>
      </w:r>
      <w:r w:rsidRPr="00993976">
        <w:rPr>
          <w:rFonts w:ascii="Times New Roman" w:hAnsi="Times New Roman" w:cs="Times New Roman"/>
          <w:sz w:val="24"/>
          <w:szCs w:val="24"/>
        </w:rPr>
        <w:t>eed and straw as compared to rest of the treatments and it was also found at par with the treatment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first year and in pooled results of study in</w:t>
      </w:r>
      <w:r w:rsidR="00774B76">
        <w:rPr>
          <w:rFonts w:ascii="Times New Roman" w:hAnsi="Times New Roman" w:cs="Times New Roman"/>
          <w:sz w:val="24"/>
          <w:szCs w:val="24"/>
        </w:rPr>
        <w:t xml:space="preserve"> </w:t>
      </w:r>
      <w:r w:rsidR="00774B76" w:rsidRPr="00774B76">
        <w:rPr>
          <w:rFonts w:ascii="Times New Roman" w:hAnsi="Times New Roman" w:cs="Times New Roman"/>
          <w:sz w:val="24"/>
          <w:szCs w:val="24"/>
          <w:highlight w:val="yellow"/>
        </w:rPr>
        <w:t>the</w:t>
      </w:r>
      <w:r w:rsidRPr="00993976">
        <w:rPr>
          <w:rFonts w:ascii="Times New Roman" w:hAnsi="Times New Roman" w:cs="Times New Roman"/>
          <w:sz w:val="24"/>
          <w:szCs w:val="24"/>
        </w:rPr>
        <w:t xml:space="preserve"> </w:t>
      </w:r>
      <w:r w:rsidR="00845EE3">
        <w:rPr>
          <w:rFonts w:ascii="Times New Roman" w:hAnsi="Times New Roman" w:cs="Times New Roman"/>
          <w:sz w:val="24"/>
          <w:szCs w:val="24"/>
        </w:rPr>
        <w:t>s</w:t>
      </w:r>
      <w:r w:rsidRPr="00993976">
        <w:rPr>
          <w:rFonts w:ascii="Times New Roman" w:hAnsi="Times New Roman" w:cs="Times New Roman"/>
          <w:sz w:val="24"/>
          <w:szCs w:val="24"/>
        </w:rPr>
        <w:t>eed.</w:t>
      </w:r>
    </w:p>
    <w:p w14:paraId="5BD054F8" w14:textId="663F1E02" w:rsidR="004C05C8" w:rsidRPr="00993976" w:rsidRDefault="004C05C8" w:rsidP="004C05C8">
      <w:pPr>
        <w:autoSpaceDE w:val="0"/>
        <w:autoSpaceDN w:val="0"/>
        <w:adjustRightInd w:val="0"/>
        <w:spacing w:after="0" w:line="360" w:lineRule="auto"/>
        <w:ind w:firstLine="397"/>
        <w:jc w:val="both"/>
        <w:rPr>
          <w:rFonts w:ascii="Times New Roman" w:eastAsia="Calibri" w:hAnsi="Times New Roman" w:cs="Times New Roman"/>
          <w:sz w:val="24"/>
          <w:szCs w:val="24"/>
        </w:rPr>
      </w:pPr>
      <w:r w:rsidRPr="00993976">
        <w:rPr>
          <w:rFonts w:ascii="Times New Roman" w:hAnsi="Times New Roman" w:cs="Times New Roman"/>
          <w:sz w:val="24"/>
          <w:szCs w:val="24"/>
        </w:rPr>
        <w:t>Higher availability of phosphorus in the soil during growth period increases absorption of phosphorous under application of castor cake. Absorption of nutrients by plant roots and their transportation towards foliage and later on translocation in the seed by various metabolic activities resulted in higher phosphorus content in seed and straw.</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Similar results were found by Solanki</w:t>
      </w:r>
      <w:r w:rsidR="00845EE3">
        <w:rPr>
          <w:rFonts w:ascii="Times New Roman" w:hAnsi="Times New Roman" w:cs="Times New Roman"/>
          <w:sz w:val="24"/>
          <w:szCs w:val="24"/>
        </w:rPr>
        <w:t xml:space="preserve">   </w:t>
      </w:r>
      <w:r w:rsidRPr="00993976">
        <w:rPr>
          <w:rFonts w:ascii="Times New Roman" w:hAnsi="Times New Roman" w:cs="Times New Roman"/>
          <w:sz w:val="24"/>
          <w:szCs w:val="24"/>
        </w:rPr>
        <w:t xml:space="preserve"> </w:t>
      </w:r>
      <w:r w:rsidR="00845EE3">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(2022) and </w:t>
      </w:r>
      <w:proofErr w:type="spellStart"/>
      <w:r w:rsidRPr="00993976">
        <w:rPr>
          <w:rFonts w:ascii="Times New Roman" w:hAnsi="Times New Roman" w:cs="Times New Roman"/>
          <w:sz w:val="24"/>
          <w:szCs w:val="24"/>
        </w:rPr>
        <w:t>Nisarata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w:t>
      </w:r>
      <w:r w:rsidRPr="00993976">
        <w:rPr>
          <w:rFonts w:ascii="Times New Roman" w:eastAsia="Calibri" w:hAnsi="Times New Roman" w:cs="Times New Roman"/>
          <w:sz w:val="24"/>
          <w:szCs w:val="24"/>
        </w:rPr>
        <w:t xml:space="preserve">. </w:t>
      </w:r>
    </w:p>
    <w:p w14:paraId="3A25F1A6" w14:textId="264F5264" w:rsidR="004C05C8" w:rsidRPr="00993976" w:rsidRDefault="009E7BF5" w:rsidP="004C05C8">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4C05C8"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1</w:t>
      </w:r>
      <w:r w:rsidR="004C05C8" w:rsidRPr="00993976">
        <w:rPr>
          <w:rFonts w:ascii="Times New Roman" w:hAnsi="Times New Roman" w:cs="Times New Roman"/>
          <w:b/>
          <w:bCs/>
          <w:sz w:val="24"/>
          <w:szCs w:val="24"/>
        </w:rPr>
        <w:t>.2</w:t>
      </w:r>
      <w:r w:rsidR="002F6972" w:rsidRPr="00993976">
        <w:rPr>
          <w:rFonts w:ascii="Times New Roman" w:hAnsi="Times New Roman" w:cs="Times New Roman"/>
          <w:b/>
          <w:bCs/>
          <w:sz w:val="24"/>
          <w:szCs w:val="24"/>
        </w:rPr>
        <w:t>.2</w:t>
      </w:r>
      <w:r w:rsidR="004C05C8" w:rsidRPr="00993976">
        <w:rPr>
          <w:rFonts w:ascii="Times New Roman" w:hAnsi="Times New Roman" w:cs="Times New Roman"/>
          <w:b/>
          <w:bCs/>
          <w:sz w:val="24"/>
          <w:szCs w:val="24"/>
        </w:rPr>
        <w:t xml:space="preserve"> Effect of Fe and Zn supplementation</w:t>
      </w:r>
    </w:p>
    <w:p w14:paraId="5CB44A37" w14:textId="540B1C34" w:rsidR="004C05C8" w:rsidRPr="00993976" w:rsidRDefault="004C05C8" w:rsidP="004C05C8">
      <w:pPr>
        <w:autoSpaceDE w:val="0"/>
        <w:autoSpaceDN w:val="0"/>
        <w:adjustRightInd w:val="0"/>
        <w:spacing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The data given in </w:t>
      </w:r>
      <w:r w:rsidRPr="008D7E7A">
        <w:rPr>
          <w:rFonts w:ascii="Times New Roman" w:hAnsi="Times New Roman" w:cs="Times New Roman"/>
          <w:sz w:val="24"/>
          <w:szCs w:val="24"/>
        </w:rPr>
        <w:t xml:space="preserve">Table </w:t>
      </w:r>
      <w:r w:rsidR="000E725B" w:rsidRPr="008D7E7A">
        <w:rPr>
          <w:rFonts w:ascii="Times New Roman" w:hAnsi="Times New Roman" w:cs="Times New Roman"/>
          <w:sz w:val="24"/>
          <w:szCs w:val="24"/>
        </w:rPr>
        <w:t>6</w:t>
      </w:r>
      <w:r w:rsidRPr="008D7E7A">
        <w:rPr>
          <w:rFonts w:ascii="Times New Roman" w:hAnsi="Times New Roman" w:cs="Times New Roman"/>
          <w:sz w:val="24"/>
          <w:szCs w:val="24"/>
        </w:rPr>
        <w:t xml:space="preserve"> </w:t>
      </w:r>
      <w:r w:rsidRPr="00993976">
        <w:rPr>
          <w:rFonts w:ascii="Times New Roman" w:hAnsi="Times New Roman" w:cs="Times New Roman"/>
          <w:sz w:val="24"/>
          <w:szCs w:val="24"/>
        </w:rPr>
        <w:t xml:space="preserve">indicated that application of </w:t>
      </w:r>
      <w:bookmarkStart w:id="1" w:name="_Hlk171203286"/>
      <w:r w:rsidRPr="00993976">
        <w:rPr>
          <w:rFonts w:ascii="Times New Roman" w:hAnsi="Times New Roman" w:cs="Times New Roman"/>
          <w:sz w:val="24"/>
          <w:szCs w:val="24"/>
        </w:rPr>
        <w:t xml:space="preserve">Fe and Zn supplementation </w:t>
      </w:r>
      <w:bookmarkEnd w:id="1"/>
      <w:r w:rsidRPr="00993976">
        <w:rPr>
          <w:rFonts w:ascii="Times New Roman" w:hAnsi="Times New Roman" w:cs="Times New Roman"/>
          <w:sz w:val="24"/>
          <w:szCs w:val="24"/>
        </w:rPr>
        <w:t xml:space="preserve">had no significant effect on the P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8D7E7A">
        <w:rPr>
          <w:rFonts w:ascii="Times New Roman" w:hAnsi="Times New Roman" w:cs="Times New Roman"/>
          <w:sz w:val="24"/>
          <w:szCs w:val="24"/>
        </w:rPr>
        <w:t>s</w:t>
      </w:r>
      <w:r w:rsidRPr="00993976">
        <w:rPr>
          <w:rFonts w:ascii="Times New Roman" w:hAnsi="Times New Roman" w:cs="Times New Roman"/>
          <w:sz w:val="24"/>
          <w:szCs w:val="24"/>
        </w:rPr>
        <w:t>eed and straw during both the years of study and in seed pooled results, but significantly the higher P content straw found  due to the application of 500 kg FYM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enriched with 1.25 kg Zn and 2.25 kg Fe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over rest of treatments</w:t>
      </w:r>
      <w:r w:rsidRPr="00993976">
        <w:rPr>
          <w:rFonts w:ascii="Times New Roman" w:hAnsi="Times New Roman" w:cs="Times New Roman"/>
          <w:color w:val="FF0000"/>
          <w:sz w:val="24"/>
          <w:szCs w:val="24"/>
        </w:rPr>
        <w:t xml:space="preserve"> </w:t>
      </w:r>
      <w:r w:rsidRPr="00993976">
        <w:rPr>
          <w:rFonts w:ascii="Times New Roman" w:hAnsi="Times New Roman" w:cs="Times New Roman"/>
          <w:sz w:val="24"/>
          <w:szCs w:val="24"/>
        </w:rPr>
        <w:t>in pooled result but it was remained at par with 500 kg FYM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enriched with 1.25 kg Zn and 500 kg FYM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enriched with 2.25 kg Fe.</w:t>
      </w:r>
    </w:p>
    <w:p w14:paraId="292B1DD4" w14:textId="168DECC3" w:rsidR="00D92CDB" w:rsidRPr="00993976" w:rsidRDefault="004C05C8" w:rsidP="008D7E7A">
      <w:pPr>
        <w:autoSpaceDE w:val="0"/>
        <w:autoSpaceDN w:val="0"/>
        <w:adjustRightInd w:val="0"/>
        <w:spacing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The increased in P concentration in straw might be attributed to </w:t>
      </w:r>
      <w:r w:rsidR="009E7BF5" w:rsidRPr="00993976">
        <w:rPr>
          <w:rFonts w:ascii="Times New Roman" w:hAnsi="Times New Roman" w:cs="Times New Roman"/>
          <w:sz w:val="24"/>
          <w:szCs w:val="24"/>
        </w:rPr>
        <w:t>favorable</w:t>
      </w:r>
      <w:r w:rsidRPr="00993976">
        <w:rPr>
          <w:rFonts w:ascii="Times New Roman" w:hAnsi="Times New Roman" w:cs="Times New Roman"/>
          <w:sz w:val="24"/>
          <w:szCs w:val="24"/>
        </w:rPr>
        <w:t xml:space="preserve"> influence of organic acids released in mobilization of native soil to make P readily available to roots during crop growing seasons. T</w:t>
      </w:r>
      <w:r w:rsidRPr="00993976">
        <w:rPr>
          <w:rFonts w:ascii="Times New Roman" w:eastAsia="Calibri" w:hAnsi="Times New Roman" w:cs="Times New Roman"/>
          <w:sz w:val="24"/>
          <w:szCs w:val="24"/>
        </w:rPr>
        <w:t xml:space="preserve">he results of present investigation are in close agreements with the findings of </w:t>
      </w:r>
      <w:r w:rsidRPr="00993976">
        <w:rPr>
          <w:rFonts w:ascii="Times New Roman" w:hAnsi="Times New Roman" w:cs="Times New Roman"/>
          <w:sz w:val="24"/>
          <w:szCs w:val="24"/>
        </w:rPr>
        <w:t xml:space="preserve">Pawar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(2015) in sorghum.</w:t>
      </w:r>
    </w:p>
    <w:p w14:paraId="73CEE03C" w14:textId="3FDC1DDC" w:rsidR="009E7BF5" w:rsidRPr="00993976" w:rsidRDefault="00EA0CC5" w:rsidP="00EA0CC5">
      <w:pPr>
        <w:autoSpaceDE w:val="0"/>
        <w:autoSpaceDN w:val="0"/>
        <w:adjustRightInd w:val="0"/>
        <w:spacing w:line="360" w:lineRule="auto"/>
        <w:contextualSpacing/>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1.3</w:t>
      </w:r>
      <w:r w:rsidRPr="00993976">
        <w:rPr>
          <w:rFonts w:ascii="Times New Roman" w:hAnsi="Times New Roman" w:cs="Times New Roman"/>
          <w:b/>
          <w:bCs/>
          <w:sz w:val="24"/>
          <w:szCs w:val="24"/>
        </w:rPr>
        <w:t xml:space="preserve"> Potassium content</w:t>
      </w:r>
    </w:p>
    <w:p w14:paraId="510CD3AC" w14:textId="1B04CDCE" w:rsidR="00EA0CC5" w:rsidRPr="00993976" w:rsidRDefault="00EA0CC5" w:rsidP="00EA0CC5">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3.1</w:t>
      </w:r>
      <w:r w:rsidRPr="00993976">
        <w:rPr>
          <w:rFonts w:ascii="Times New Roman" w:hAnsi="Times New Roman" w:cs="Times New Roman"/>
          <w:b/>
          <w:bCs/>
          <w:sz w:val="24"/>
          <w:szCs w:val="24"/>
        </w:rPr>
        <w:t xml:space="preserve"> Effect of organic manures</w:t>
      </w:r>
    </w:p>
    <w:p w14:paraId="7421557B" w14:textId="1A287349" w:rsidR="00EA0CC5" w:rsidRPr="00993976" w:rsidRDefault="00EA0CC5" w:rsidP="00EA0CC5">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453C0B">
        <w:rPr>
          <w:rFonts w:ascii="Times New Roman" w:hAnsi="Times New Roman" w:cs="Times New Roman"/>
          <w:sz w:val="24"/>
          <w:szCs w:val="24"/>
        </w:rPr>
        <w:t xml:space="preserve">Table </w:t>
      </w:r>
      <w:r w:rsidR="00285D43" w:rsidRPr="00453C0B">
        <w:rPr>
          <w:rFonts w:ascii="Times New Roman" w:hAnsi="Times New Roman" w:cs="Times New Roman"/>
          <w:sz w:val="24"/>
          <w:szCs w:val="24"/>
        </w:rPr>
        <w:t>7</w:t>
      </w:r>
      <w:r w:rsidRPr="00453C0B">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the potassium content in </w:t>
      </w:r>
      <w:r w:rsidR="00453C0B">
        <w:rPr>
          <w:rFonts w:ascii="Times New Roman" w:hAnsi="Times New Roman" w:cs="Times New Roman"/>
          <w:sz w:val="24"/>
          <w:szCs w:val="24"/>
        </w:rPr>
        <w:t>s</w:t>
      </w:r>
      <w:r w:rsidRPr="00993976">
        <w:rPr>
          <w:rFonts w:ascii="Times New Roman" w:hAnsi="Times New Roman" w:cs="Times New Roman"/>
          <w:sz w:val="24"/>
          <w:szCs w:val="24"/>
        </w:rPr>
        <w:t xml:space="preserve">eed of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did not differ significantly due to the application of different organic manures during both the individual years and as well as in pooled analysis in straw, but significantly the highest potassium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453C0B">
        <w:rPr>
          <w:rFonts w:ascii="Times New Roman" w:hAnsi="Times New Roman" w:cs="Times New Roman"/>
          <w:sz w:val="24"/>
          <w:szCs w:val="24"/>
        </w:rPr>
        <w:t>s</w:t>
      </w:r>
      <w:r w:rsidRPr="00993976">
        <w:rPr>
          <w:rFonts w:ascii="Times New Roman" w:hAnsi="Times New Roman" w:cs="Times New Roman"/>
          <w:sz w:val="24"/>
          <w:szCs w:val="24"/>
        </w:rPr>
        <w:t>eed was recorded under the treatment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pooled analysis only as compared to rest of the treatments. </w:t>
      </w:r>
    </w:p>
    <w:p w14:paraId="3DD95462" w14:textId="77777777" w:rsidR="00EA0CC5" w:rsidRPr="00993976" w:rsidRDefault="00EA0CC5" w:rsidP="00EA0CC5">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Higher availability of potassium in the soil during growth period increases absorption of potassium under application of castor cake. Absorption of nutrients by plant roots and their transportation towards foliage and later on translocation in the seed by various metabolic activities </w:t>
      </w:r>
      <w:r w:rsidRPr="00993976">
        <w:rPr>
          <w:rFonts w:ascii="Times New Roman" w:hAnsi="Times New Roman" w:cs="Times New Roman"/>
          <w:sz w:val="24"/>
          <w:szCs w:val="24"/>
        </w:rPr>
        <w:lastRenderedPageBreak/>
        <w:t>resulted in higher potassium content in seed.</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T</w:t>
      </w:r>
      <w:r w:rsidRPr="00993976">
        <w:rPr>
          <w:rFonts w:ascii="Times New Roman" w:eastAsia="Calibri" w:hAnsi="Times New Roman" w:cs="Times New Roman"/>
          <w:sz w:val="24"/>
          <w:szCs w:val="24"/>
        </w:rPr>
        <w:t xml:space="preserve">he results of present investigation are in close agreements with the findings of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(2019).</w:t>
      </w:r>
    </w:p>
    <w:p w14:paraId="63FEA174" w14:textId="407279BD" w:rsidR="00EA0CC5" w:rsidRPr="00993976" w:rsidRDefault="00EA0CC5" w:rsidP="00EA0CC5">
      <w:pPr>
        <w:pStyle w:val="BodyTextIndent"/>
        <w:spacing w:after="0" w:line="360" w:lineRule="auto"/>
        <w:ind w:left="0"/>
        <w:jc w:val="both"/>
        <w:rPr>
          <w:rFonts w:ascii="Times New Roman" w:hAnsi="Times New Roman" w:cs="Times New Roman"/>
          <w:b/>
          <w:bCs w:val="0"/>
          <w:sz w:val="24"/>
          <w:szCs w:val="24"/>
        </w:rPr>
      </w:pPr>
      <w:r w:rsidRPr="00993976">
        <w:rPr>
          <w:rFonts w:ascii="Times New Roman" w:hAnsi="Times New Roman" w:cs="Times New Roman"/>
          <w:b/>
          <w:bCs w:val="0"/>
          <w:sz w:val="24"/>
          <w:szCs w:val="24"/>
        </w:rPr>
        <w:t>3.</w:t>
      </w:r>
      <w:r w:rsidR="002F6972" w:rsidRPr="00993976">
        <w:rPr>
          <w:rFonts w:ascii="Times New Roman" w:hAnsi="Times New Roman" w:cs="Times New Roman"/>
          <w:b/>
          <w:bCs w:val="0"/>
          <w:sz w:val="24"/>
          <w:szCs w:val="24"/>
        </w:rPr>
        <w:t>1</w:t>
      </w:r>
      <w:r w:rsidRPr="00993976">
        <w:rPr>
          <w:rFonts w:ascii="Times New Roman" w:hAnsi="Times New Roman" w:cs="Times New Roman"/>
          <w:b/>
          <w:bCs w:val="0"/>
          <w:sz w:val="24"/>
          <w:szCs w:val="24"/>
        </w:rPr>
        <w:t>.</w:t>
      </w:r>
      <w:r w:rsidR="002F6972" w:rsidRPr="00993976">
        <w:rPr>
          <w:rFonts w:ascii="Times New Roman" w:hAnsi="Times New Roman" w:cs="Times New Roman"/>
          <w:b/>
          <w:bCs w:val="0"/>
          <w:sz w:val="24"/>
          <w:szCs w:val="24"/>
        </w:rPr>
        <w:t>3.2</w:t>
      </w:r>
      <w:r w:rsidRPr="00993976">
        <w:rPr>
          <w:rFonts w:ascii="Times New Roman" w:hAnsi="Times New Roman" w:cs="Times New Roman"/>
          <w:b/>
          <w:sz w:val="24"/>
          <w:szCs w:val="24"/>
        </w:rPr>
        <w:t xml:space="preserve"> Effect of Fe and Zn supplementation</w:t>
      </w:r>
    </w:p>
    <w:p w14:paraId="3A84D00F" w14:textId="1CDB885F" w:rsidR="00EA0CC5" w:rsidRPr="00993976" w:rsidRDefault="00EA0CC5" w:rsidP="00EA0CC5">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A perusal of data presented </w:t>
      </w:r>
      <w:r w:rsidRPr="005A4F45">
        <w:rPr>
          <w:rFonts w:ascii="Times New Roman" w:hAnsi="Times New Roman" w:cs="Times New Roman"/>
          <w:sz w:val="24"/>
          <w:szCs w:val="24"/>
        </w:rPr>
        <w:t xml:space="preserve">in Table </w:t>
      </w:r>
      <w:r w:rsidR="00285D43" w:rsidRPr="005A4F45">
        <w:rPr>
          <w:rFonts w:ascii="Times New Roman" w:hAnsi="Times New Roman" w:cs="Times New Roman"/>
          <w:sz w:val="24"/>
          <w:szCs w:val="24"/>
        </w:rPr>
        <w:t>7</w:t>
      </w:r>
      <w:r w:rsidRPr="00314C11">
        <w:rPr>
          <w:rFonts w:ascii="Times New Roman" w:hAnsi="Times New Roman" w:cs="Times New Roman"/>
          <w:color w:val="FF0000"/>
          <w:sz w:val="24"/>
          <w:szCs w:val="24"/>
        </w:rPr>
        <w:t xml:space="preserve"> </w:t>
      </w:r>
      <w:r w:rsidRPr="00993976">
        <w:rPr>
          <w:rFonts w:ascii="Times New Roman" w:hAnsi="Times New Roman" w:cs="Times New Roman"/>
          <w:sz w:val="24"/>
          <w:szCs w:val="24"/>
        </w:rPr>
        <w:t xml:space="preserve">revealed that different treatments of Fe and Zn supplementation did not exert any significant influences on the K content in </w:t>
      </w:r>
      <w:r w:rsidR="005A4F45">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during both the individual years and in pooled results. </w:t>
      </w:r>
    </w:p>
    <w:p w14:paraId="36B061FF" w14:textId="2F357586" w:rsidR="00C05FF7" w:rsidRPr="00993976" w:rsidRDefault="0065760D" w:rsidP="0065760D">
      <w:pPr>
        <w:pStyle w:val="BodyTextIndent"/>
        <w:spacing w:after="0" w:line="360" w:lineRule="auto"/>
        <w:ind w:left="0"/>
        <w:jc w:val="both"/>
        <w:rPr>
          <w:rFonts w:ascii="Times New Roman" w:hAnsi="Times New Roman" w:cs="Times New Roman"/>
          <w:b/>
          <w:bCs w:val="0"/>
          <w:sz w:val="24"/>
          <w:szCs w:val="24"/>
        </w:rPr>
      </w:pPr>
      <w:r w:rsidRPr="00993976">
        <w:rPr>
          <w:rFonts w:ascii="Times New Roman" w:hAnsi="Times New Roman" w:cs="Times New Roman"/>
          <w:b/>
          <w:bCs w:val="0"/>
          <w:sz w:val="24"/>
          <w:szCs w:val="24"/>
        </w:rPr>
        <w:t>3.</w:t>
      </w:r>
      <w:r w:rsidR="002F6972" w:rsidRPr="00993976">
        <w:rPr>
          <w:rFonts w:ascii="Times New Roman" w:hAnsi="Times New Roman" w:cs="Times New Roman"/>
          <w:b/>
          <w:bCs w:val="0"/>
          <w:sz w:val="24"/>
          <w:szCs w:val="24"/>
        </w:rPr>
        <w:t>1.4</w:t>
      </w:r>
      <w:r w:rsidRPr="00993976">
        <w:rPr>
          <w:rFonts w:ascii="Times New Roman" w:hAnsi="Times New Roman" w:cs="Times New Roman"/>
          <w:b/>
          <w:bCs w:val="0"/>
          <w:sz w:val="24"/>
          <w:szCs w:val="24"/>
        </w:rPr>
        <w:t xml:space="preserve"> Iron content</w:t>
      </w:r>
    </w:p>
    <w:p w14:paraId="2E2017B6" w14:textId="7F77DFA1" w:rsidR="0065760D" w:rsidRPr="00993976" w:rsidRDefault="0065760D" w:rsidP="0065760D">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4.1</w:t>
      </w:r>
      <w:r w:rsidRPr="00993976">
        <w:rPr>
          <w:rFonts w:ascii="Times New Roman" w:hAnsi="Times New Roman" w:cs="Times New Roman"/>
          <w:b/>
          <w:bCs/>
          <w:sz w:val="24"/>
          <w:szCs w:val="24"/>
        </w:rPr>
        <w:t xml:space="preserve"> Effect of organic manures</w:t>
      </w:r>
    </w:p>
    <w:p w14:paraId="376D36F0" w14:textId="272CF73B" w:rsidR="0065760D" w:rsidRPr="00993976" w:rsidRDefault="0065760D" w:rsidP="00EE199C">
      <w:pPr>
        <w:pStyle w:val="BodyTextIndent"/>
        <w:spacing w:after="0" w:line="360" w:lineRule="auto"/>
        <w:ind w:left="0"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EE199C">
        <w:rPr>
          <w:rFonts w:ascii="Times New Roman" w:hAnsi="Times New Roman" w:cs="Times New Roman"/>
          <w:sz w:val="24"/>
          <w:szCs w:val="24"/>
        </w:rPr>
        <w:t xml:space="preserve">Table </w:t>
      </w:r>
      <w:r w:rsidR="00285D43" w:rsidRPr="00EE199C">
        <w:rPr>
          <w:rFonts w:ascii="Times New Roman" w:hAnsi="Times New Roman" w:cs="Times New Roman"/>
          <w:sz w:val="24"/>
          <w:szCs w:val="24"/>
        </w:rPr>
        <w:t>8</w:t>
      </w:r>
      <w:r w:rsidRPr="00EE199C">
        <w:rPr>
          <w:rFonts w:ascii="Times New Roman" w:hAnsi="Times New Roman" w:cs="Times New Roman"/>
          <w:sz w:val="24"/>
          <w:szCs w:val="24"/>
        </w:rPr>
        <w:t xml:space="preserve"> </w:t>
      </w:r>
      <w:r w:rsidRPr="00993976">
        <w:rPr>
          <w:rFonts w:ascii="Times New Roman" w:hAnsi="Times New Roman" w:cs="Times New Roman"/>
          <w:sz w:val="24"/>
          <w:szCs w:val="24"/>
        </w:rPr>
        <w:t xml:space="preserve">explicit that the iron content in </w:t>
      </w:r>
      <w:r w:rsidR="00EE199C">
        <w:rPr>
          <w:rFonts w:ascii="Times New Roman" w:hAnsi="Times New Roman" w:cs="Times New Roman"/>
          <w:sz w:val="24"/>
          <w:szCs w:val="24"/>
        </w:rPr>
        <w:t>s</w:t>
      </w:r>
      <w:r w:rsidRPr="00993976">
        <w:rPr>
          <w:rFonts w:ascii="Times New Roman" w:hAnsi="Times New Roman" w:cs="Times New Roman"/>
          <w:sz w:val="24"/>
          <w:szCs w:val="24"/>
        </w:rPr>
        <w:t>eed significantly affected due to different organics manures. An application of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found significantly higher Fe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EE199C">
        <w:rPr>
          <w:rFonts w:ascii="Times New Roman" w:hAnsi="Times New Roman" w:cs="Times New Roman"/>
          <w:sz w:val="24"/>
          <w:szCs w:val="24"/>
        </w:rPr>
        <w:t>s</w:t>
      </w:r>
      <w:r w:rsidRPr="00993976">
        <w:rPr>
          <w:rFonts w:ascii="Times New Roman" w:hAnsi="Times New Roman" w:cs="Times New Roman"/>
          <w:sz w:val="24"/>
          <w:szCs w:val="24"/>
        </w:rPr>
        <w:t>eed as compared to rest of the treatments and it was remained at par with the treatment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 and in pooled results in </w:t>
      </w:r>
      <w:r w:rsidR="00EE199C">
        <w:rPr>
          <w:rFonts w:ascii="Times New Roman" w:hAnsi="Times New Roman" w:cs="Times New Roman"/>
          <w:sz w:val="24"/>
          <w:szCs w:val="24"/>
        </w:rPr>
        <w:t>s</w:t>
      </w:r>
      <w:r w:rsidRPr="00993976">
        <w:rPr>
          <w:rFonts w:ascii="Times New Roman" w:hAnsi="Times New Roman" w:cs="Times New Roman"/>
          <w:sz w:val="24"/>
          <w:szCs w:val="24"/>
        </w:rPr>
        <w:t xml:space="preserve">eed. Straw of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did not significantly affect by the application of different organic manures but numerically the higher Fe content was recorded under the treatment of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straw during both the years of study as well as in pooled analysis. </w:t>
      </w:r>
    </w:p>
    <w:p w14:paraId="2176B813" w14:textId="0CC3DA77" w:rsidR="0065760D" w:rsidRPr="00993976" w:rsidRDefault="0065760D" w:rsidP="0065760D">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significant increase in nutrient content in plant ascribed to the beneficial role of FYM in mineralization of native nutrients in soil through added fertilizers in addition of its own nutrient content which enhanced the available nutrients pool of soil. The </w:t>
      </w:r>
      <w:proofErr w:type="spellStart"/>
      <w:r w:rsidRPr="00993976">
        <w:rPr>
          <w:rFonts w:ascii="Times New Roman" w:hAnsi="Times New Roman" w:cs="Times New Roman"/>
          <w:sz w:val="24"/>
          <w:szCs w:val="24"/>
        </w:rPr>
        <w:t>favourable</w:t>
      </w:r>
      <w:proofErr w:type="spellEnd"/>
      <w:r w:rsidRPr="00993976">
        <w:rPr>
          <w:rFonts w:ascii="Times New Roman" w:hAnsi="Times New Roman" w:cs="Times New Roman"/>
          <w:sz w:val="24"/>
          <w:szCs w:val="24"/>
        </w:rPr>
        <w:t xml:space="preserve"> conditions for microbial as well as chemical activities due to addition of FYM augmented the mineralization of nutrients and ultimately the available nutrient pool of the soil. similar result was found by </w:t>
      </w:r>
      <w:r w:rsidR="00EE199C">
        <w:rPr>
          <w:rFonts w:ascii="Times New Roman" w:hAnsi="Times New Roman" w:cs="Times New Roman"/>
          <w:sz w:val="24"/>
          <w:szCs w:val="24"/>
        </w:rPr>
        <w:t xml:space="preserve">                </w:t>
      </w:r>
      <w:r w:rsidRPr="00993976">
        <w:rPr>
          <w:rFonts w:ascii="Times New Roman" w:hAnsi="Times New Roman" w:cs="Times New Roman"/>
          <w:sz w:val="24"/>
          <w:szCs w:val="24"/>
        </w:rPr>
        <w:t>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619B5E48" w14:textId="365D590D" w:rsidR="0065760D" w:rsidRPr="00993976" w:rsidRDefault="00895E09" w:rsidP="0065760D">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5760D"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1</w:t>
      </w:r>
      <w:r w:rsidR="0065760D"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4.2</w:t>
      </w:r>
      <w:r w:rsidR="0065760D" w:rsidRPr="00993976">
        <w:rPr>
          <w:rFonts w:ascii="Times New Roman" w:hAnsi="Times New Roman" w:cs="Times New Roman"/>
          <w:b/>
          <w:bCs/>
          <w:sz w:val="24"/>
          <w:szCs w:val="24"/>
        </w:rPr>
        <w:t xml:space="preserve"> Effect of </w:t>
      </w:r>
      <w:r w:rsidR="0065760D" w:rsidRPr="00993976">
        <w:rPr>
          <w:rFonts w:ascii="Times New Roman" w:hAnsi="Times New Roman" w:cs="Times New Roman"/>
          <w:b/>
          <w:sz w:val="24"/>
          <w:szCs w:val="24"/>
        </w:rPr>
        <w:t>Fe and Zn supplementation</w:t>
      </w:r>
    </w:p>
    <w:p w14:paraId="03687163" w14:textId="652D0A87" w:rsidR="0065760D" w:rsidRPr="00993976" w:rsidRDefault="0065760D" w:rsidP="00895E09">
      <w:pPr>
        <w:pStyle w:val="BodyTextIndent"/>
        <w:spacing w:after="0" w:line="360" w:lineRule="auto"/>
        <w:ind w:left="0" w:firstLine="720"/>
        <w:jc w:val="both"/>
        <w:rPr>
          <w:rFonts w:ascii="Times New Roman" w:hAnsi="Times New Roman" w:cs="Times New Roman"/>
          <w:b/>
          <w:bCs w:val="0"/>
          <w:sz w:val="24"/>
          <w:szCs w:val="24"/>
        </w:rPr>
      </w:pPr>
      <w:r w:rsidRPr="00993976">
        <w:rPr>
          <w:rFonts w:ascii="Times New Roman" w:hAnsi="Times New Roman" w:cs="Times New Roman"/>
          <w:sz w:val="24"/>
          <w:szCs w:val="24"/>
        </w:rPr>
        <w:t xml:space="preserve">A perusal of data presented in </w:t>
      </w:r>
      <w:r w:rsidRPr="00D727EE">
        <w:rPr>
          <w:rFonts w:ascii="Times New Roman" w:hAnsi="Times New Roman" w:cs="Times New Roman"/>
          <w:sz w:val="24"/>
          <w:szCs w:val="24"/>
        </w:rPr>
        <w:t xml:space="preserve">Table </w:t>
      </w:r>
      <w:r w:rsidR="00285D43" w:rsidRPr="00D727EE">
        <w:rPr>
          <w:rFonts w:ascii="Times New Roman" w:hAnsi="Times New Roman" w:cs="Times New Roman"/>
          <w:sz w:val="24"/>
          <w:szCs w:val="24"/>
        </w:rPr>
        <w:t>8</w:t>
      </w:r>
      <w:r w:rsidRPr="00D727EE">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iron content in </w:t>
      </w:r>
      <w:r w:rsidR="00D727EE">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influenced significantly under the influence of various Fe and Zn supplementation during both the years as well as in pooled analysis.</w:t>
      </w:r>
      <w:r w:rsidRPr="00993976">
        <w:rPr>
          <w:rFonts w:ascii="Times New Roman" w:hAnsi="Times New Roman" w:cs="Times New Roman"/>
          <w:b/>
          <w:sz w:val="24"/>
          <w:szCs w:val="24"/>
        </w:rPr>
        <w:t xml:space="preserve"> </w:t>
      </w:r>
      <w:r w:rsidRPr="00993976">
        <w:rPr>
          <w:rFonts w:ascii="Times New Roman" w:hAnsi="Times New Roman" w:cs="Times New Roman"/>
          <w:sz w:val="24"/>
          <w:szCs w:val="24"/>
        </w:rPr>
        <w:t>Among all the Fe and Zn supplementation, an application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produced </w:t>
      </w:r>
      <w:bookmarkStart w:id="2" w:name="_Hlk172381632"/>
      <w:r w:rsidRPr="00993976">
        <w:rPr>
          <w:rFonts w:ascii="Times New Roman" w:hAnsi="Times New Roman" w:cs="Times New Roman"/>
          <w:sz w:val="24"/>
          <w:szCs w:val="24"/>
        </w:rPr>
        <w:t xml:space="preserve">significantly the higher iron content in Seed and straw of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over rest of treatments during both the years and in pooled result but it was remained at par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2.25 kg Fe, 2.5 kg Zn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and 4.5 kg Fe ha</w:t>
      </w:r>
      <w:r w:rsidRPr="00993976">
        <w:rPr>
          <w:rFonts w:ascii="Times New Roman" w:hAnsi="Times New Roman" w:cs="Times New Roman"/>
          <w:sz w:val="24"/>
          <w:szCs w:val="24"/>
          <w:vertAlign w:val="superscript"/>
        </w:rPr>
        <w:t>-1</w:t>
      </w:r>
      <w:bookmarkEnd w:id="2"/>
      <w:r w:rsidRPr="00993976">
        <w:rPr>
          <w:rFonts w:ascii="Times New Roman" w:hAnsi="Times New Roman" w:cs="Times New Roman"/>
          <w:sz w:val="24"/>
          <w:szCs w:val="24"/>
        </w:rPr>
        <w:t xml:space="preserve"> in straw and 4.5 kg Fe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in </w:t>
      </w:r>
      <w:r w:rsidR="00D727EE">
        <w:rPr>
          <w:rFonts w:ascii="Times New Roman" w:hAnsi="Times New Roman" w:cs="Times New Roman"/>
          <w:sz w:val="24"/>
          <w:szCs w:val="24"/>
        </w:rPr>
        <w:t>s</w:t>
      </w:r>
      <w:r w:rsidRPr="00993976">
        <w:rPr>
          <w:rFonts w:ascii="Times New Roman" w:hAnsi="Times New Roman" w:cs="Times New Roman"/>
          <w:sz w:val="24"/>
          <w:szCs w:val="24"/>
        </w:rPr>
        <w:t>eed only.</w:t>
      </w:r>
    </w:p>
    <w:p w14:paraId="2D8F518C" w14:textId="0BF9BA69" w:rsidR="00895E09" w:rsidRPr="00993976" w:rsidRDefault="00895E09" w:rsidP="00895E09">
      <w:pPr>
        <w:pStyle w:val="Default"/>
        <w:spacing w:line="360" w:lineRule="auto"/>
        <w:ind w:firstLine="397"/>
        <w:jc w:val="both"/>
        <w:rPr>
          <w:color w:val="auto"/>
        </w:rPr>
      </w:pPr>
      <w:r w:rsidRPr="00993976">
        <w:t xml:space="preserve">The improved zinc and iron content in </w:t>
      </w:r>
      <w:r w:rsidR="00D727EE">
        <w:t>s</w:t>
      </w:r>
      <w:r w:rsidRPr="00993976">
        <w:t xml:space="preserve">eed and straw could be attributed to the formation of stable organometallic complexes with organic matter, especially during the enrichment process to </w:t>
      </w:r>
      <w:r w:rsidRPr="00993976">
        <w:lastRenderedPageBreak/>
        <w:t xml:space="preserve">last for longer time and release the nutrients in such a way that the nutrients protected from fixation and made available to the plant root system throughout the crop growth. </w:t>
      </w:r>
      <w:r w:rsidRPr="00993976">
        <w:rPr>
          <w:color w:val="auto"/>
        </w:rPr>
        <w:t xml:space="preserve">These results are in the line of those reported by Mansuri </w:t>
      </w:r>
      <w:r w:rsidRPr="00993976">
        <w:rPr>
          <w:i/>
          <w:iCs/>
          <w:color w:val="auto"/>
        </w:rPr>
        <w:t>et al.</w:t>
      </w:r>
      <w:r w:rsidRPr="00993976">
        <w:rPr>
          <w:color w:val="auto"/>
        </w:rPr>
        <w:t xml:space="preserve"> (2019) in </w:t>
      </w:r>
      <w:r w:rsidRPr="00064CC4">
        <w:rPr>
          <w:color w:val="auto"/>
          <w:highlight w:val="yellow"/>
        </w:rPr>
        <w:t>pearl</w:t>
      </w:r>
      <w:r w:rsidR="00064CC4" w:rsidRPr="00064CC4">
        <w:rPr>
          <w:color w:val="auto"/>
          <w:highlight w:val="yellow"/>
        </w:rPr>
        <w:t xml:space="preserve"> </w:t>
      </w:r>
      <w:r w:rsidRPr="00064CC4">
        <w:rPr>
          <w:color w:val="auto"/>
          <w:highlight w:val="yellow"/>
        </w:rPr>
        <w:t>millet</w:t>
      </w:r>
      <w:r w:rsidRPr="00993976">
        <w:rPr>
          <w:color w:val="auto"/>
        </w:rPr>
        <w:t xml:space="preserve"> and </w:t>
      </w:r>
      <w:proofErr w:type="spellStart"/>
      <w:r w:rsidRPr="00993976">
        <w:rPr>
          <w:color w:val="auto"/>
        </w:rPr>
        <w:t>Maganur</w:t>
      </w:r>
      <w:proofErr w:type="spellEnd"/>
      <w:r w:rsidRPr="00993976">
        <w:rPr>
          <w:color w:val="auto"/>
        </w:rPr>
        <w:t xml:space="preserve"> and </w:t>
      </w:r>
      <w:proofErr w:type="spellStart"/>
      <w:r w:rsidRPr="00993976">
        <w:rPr>
          <w:color w:val="auto"/>
        </w:rPr>
        <w:t>Kubsad</w:t>
      </w:r>
      <w:proofErr w:type="spellEnd"/>
      <w:r w:rsidRPr="00993976">
        <w:rPr>
          <w:color w:val="auto"/>
        </w:rPr>
        <w:t xml:space="preserve"> (2020) in sorghum.</w:t>
      </w:r>
    </w:p>
    <w:p w14:paraId="7DC4C5DC" w14:textId="02A8CD7C" w:rsidR="005A79CA" w:rsidRPr="00993976" w:rsidRDefault="005A79CA" w:rsidP="005A79CA">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w:t>
      </w:r>
      <w:r w:rsidR="002F6972" w:rsidRPr="00993976">
        <w:rPr>
          <w:rFonts w:ascii="Times New Roman" w:hAnsi="Times New Roman" w:cs="Times New Roman"/>
          <w:b/>
          <w:bCs/>
          <w:sz w:val="24"/>
          <w:szCs w:val="24"/>
        </w:rPr>
        <w:t>4.3</w:t>
      </w:r>
      <w:r w:rsidRPr="00993976">
        <w:rPr>
          <w:rFonts w:ascii="Times New Roman" w:hAnsi="Times New Roman" w:cs="Times New Roman"/>
          <w:b/>
          <w:bCs/>
          <w:sz w:val="24"/>
          <w:szCs w:val="24"/>
        </w:rPr>
        <w:t xml:space="preserve"> Interaction effect</w:t>
      </w:r>
    </w:p>
    <w:p w14:paraId="37F9D264" w14:textId="551969DA" w:rsidR="005A79CA" w:rsidRPr="00993976" w:rsidRDefault="005A79CA" w:rsidP="002F6972">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interaction between organic manures and Fe and Zn supplementation was found significant with respect to iron content by </w:t>
      </w:r>
      <w:r w:rsidR="00D727EE">
        <w:rPr>
          <w:rFonts w:ascii="Times New Roman" w:hAnsi="Times New Roman" w:cs="Times New Roman"/>
          <w:sz w:val="24"/>
          <w:szCs w:val="24"/>
        </w:rPr>
        <w:t>s</w:t>
      </w:r>
      <w:r w:rsidRPr="00993976">
        <w:rPr>
          <w:rFonts w:ascii="Times New Roman" w:hAnsi="Times New Roman" w:cs="Times New Roman"/>
          <w:sz w:val="24"/>
          <w:szCs w:val="24"/>
        </w:rPr>
        <w:t>eed during first years and pooled results of study (</w:t>
      </w:r>
      <w:r w:rsidRPr="00D727EE">
        <w:rPr>
          <w:rFonts w:ascii="Times New Roman" w:hAnsi="Times New Roman" w:cs="Times New Roman"/>
          <w:sz w:val="24"/>
          <w:szCs w:val="24"/>
        </w:rPr>
        <w:t xml:space="preserve">Table </w:t>
      </w:r>
      <w:r w:rsidR="006933CF" w:rsidRPr="00D727EE">
        <w:rPr>
          <w:rFonts w:ascii="Times New Roman" w:hAnsi="Times New Roman" w:cs="Times New Roman"/>
          <w:sz w:val="24"/>
          <w:szCs w:val="24"/>
        </w:rPr>
        <w:t>9</w:t>
      </w:r>
      <w:r w:rsidRPr="00D727EE">
        <w:rPr>
          <w:rFonts w:ascii="Times New Roman" w:hAnsi="Times New Roman" w:cs="Times New Roman"/>
          <w:sz w:val="24"/>
          <w:szCs w:val="24"/>
        </w:rPr>
        <w:t>)</w:t>
      </w:r>
      <w:r w:rsidRPr="00993976">
        <w:rPr>
          <w:rFonts w:ascii="Times New Roman" w:hAnsi="Times New Roman" w:cs="Times New Roman"/>
          <w:sz w:val="24"/>
          <w:szCs w:val="24"/>
        </w:rPr>
        <w:t>. The treatment combination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w:t>
      </w:r>
      <w:r w:rsidRPr="00993976">
        <w:rPr>
          <w:rFonts w:ascii="Times New Roman" w:hAnsi="Times New Roman" w:cs="Times New Roman"/>
          <w:sz w:val="24"/>
          <w:szCs w:val="24"/>
          <w:vertAlign w:val="subscript"/>
        </w:rPr>
        <w:t xml:space="preserve"> </w:t>
      </w:r>
      <w:r w:rsidRPr="00993976">
        <w:rPr>
          <w:rFonts w:ascii="Times New Roman" w:hAnsi="Times New Roman" w:cs="Times New Roman"/>
          <w:sz w:val="24"/>
          <w:szCs w:val="24"/>
        </w:rPr>
        <w:t>recorded significantly higher iron content compared to rest of the treatment combinations during first year and pooled results. Significantly the lowest iron content (60.74</w:t>
      </w:r>
      <w:r w:rsidRPr="00993976">
        <w:rPr>
          <w:rFonts w:ascii="Times New Roman" w:hAnsi="Times New Roman" w:cs="Times New Roman"/>
          <w:b/>
          <w:sz w:val="24"/>
          <w:szCs w:val="24"/>
        </w:rPr>
        <w:t xml:space="preserve"> </w:t>
      </w:r>
      <w:r w:rsidRPr="00993976">
        <w:rPr>
          <w:rFonts w:ascii="Times New Roman" w:hAnsi="Times New Roman" w:cs="Times New Roman"/>
          <w:bCs/>
          <w:sz w:val="24"/>
          <w:szCs w:val="24"/>
        </w:rPr>
        <w:t>mg kg</w:t>
      </w:r>
      <w:r w:rsidRPr="00993976">
        <w:rPr>
          <w:rFonts w:ascii="Times New Roman" w:hAnsi="Times New Roman" w:cs="Times New Roman"/>
          <w:bCs/>
          <w:sz w:val="24"/>
          <w:szCs w:val="24"/>
          <w:vertAlign w:val="superscript"/>
        </w:rPr>
        <w:t>-1</w:t>
      </w:r>
      <w:r w:rsidRPr="00993976">
        <w:rPr>
          <w:rFonts w:ascii="Times New Roman" w:hAnsi="Times New Roman" w:cs="Times New Roman"/>
          <w:bCs/>
          <w:sz w:val="24"/>
          <w:szCs w:val="24"/>
        </w:rPr>
        <w:t>)</w:t>
      </w:r>
      <w:r w:rsidRPr="00993976">
        <w:rPr>
          <w:rFonts w:ascii="Times New Roman" w:hAnsi="Times New Roman" w:cs="Times New Roman"/>
          <w:sz w:val="24"/>
          <w:szCs w:val="24"/>
        </w:rPr>
        <w:t xml:space="preserve"> by Seed was registered under the treatment combination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+ 2.5 kg Zn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5F0C486D" w14:textId="0670FEB4" w:rsidR="00D92CDB" w:rsidRPr="00993976" w:rsidRDefault="005A79CA" w:rsidP="00D727EE">
      <w:pPr>
        <w:spacing w:after="0" w:line="360" w:lineRule="auto"/>
        <w:ind w:firstLine="403"/>
        <w:jc w:val="both"/>
        <w:rPr>
          <w:rFonts w:ascii="Times New Roman" w:hAnsi="Times New Roman" w:cs="Times New Roman"/>
          <w:sz w:val="24"/>
          <w:szCs w:val="24"/>
        </w:rPr>
      </w:pPr>
      <w:r w:rsidRPr="00993976">
        <w:rPr>
          <w:rFonts w:ascii="Times New Roman" w:hAnsi="Times New Roman" w:cs="Times New Roman"/>
          <w:sz w:val="24"/>
          <w:szCs w:val="24"/>
        </w:rPr>
        <w:t xml:space="preserve">It might be due to addition of FYM add organic matter to the soil which helps in mobilizing the native nutrients besides the incorporation of nutrients present in it. Further, enrichment of Fe and Zn with FYM increased the total Fe and Zn content in it. It is believed that enrichment techniques fix the nutrient in natural chelation form which is expected to growing crop over a longer time which might have helped to provide balance nutrition of Fe and Zn to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crop that increased Fe and Zn content in Seed. Thus, increase in Fe and Zn content in Seed might be due to synergistic effect of FYM and enriched FYM with Fe and Zn. Similar results were recorded by Vishwakarma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 xml:space="preserve">(2023) in wheat and Ahmad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(2012) in rice. </w:t>
      </w:r>
    </w:p>
    <w:p w14:paraId="327CD9B5" w14:textId="2942C546" w:rsidR="00EA0CC5" w:rsidRPr="00993976" w:rsidRDefault="0077171A" w:rsidP="0077171A">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5 Zinc content</w:t>
      </w:r>
    </w:p>
    <w:p w14:paraId="4C2A4FCF" w14:textId="119B1325" w:rsidR="0077171A" w:rsidRPr="00993976" w:rsidRDefault="001540E3" w:rsidP="0077171A">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1.5</w:t>
      </w:r>
      <w:r w:rsidR="0077171A" w:rsidRPr="00993976">
        <w:rPr>
          <w:rFonts w:ascii="Times New Roman" w:hAnsi="Times New Roman" w:cs="Times New Roman"/>
          <w:b/>
          <w:bCs/>
          <w:sz w:val="24"/>
          <w:szCs w:val="24"/>
        </w:rPr>
        <w:t>.1 Effect of organic manures</w:t>
      </w:r>
    </w:p>
    <w:p w14:paraId="556C7F89" w14:textId="56A813FA" w:rsidR="0077171A" w:rsidRPr="00993976" w:rsidRDefault="0077171A" w:rsidP="0077171A">
      <w:pPr>
        <w:autoSpaceDE w:val="0"/>
        <w:autoSpaceDN w:val="0"/>
        <w:adjustRightInd w:val="0"/>
        <w:spacing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 </w:t>
      </w:r>
      <w:r w:rsidRPr="00993976">
        <w:rPr>
          <w:rFonts w:ascii="Times New Roman" w:hAnsi="Times New Roman" w:cs="Times New Roman"/>
          <w:bCs/>
          <w:sz w:val="24"/>
          <w:szCs w:val="24"/>
        </w:rPr>
        <w:t xml:space="preserve">It is evidenced from the data presented in </w:t>
      </w:r>
      <w:r w:rsidRPr="00A179DB">
        <w:rPr>
          <w:rFonts w:ascii="Times New Roman" w:hAnsi="Times New Roman" w:cs="Times New Roman"/>
          <w:bCs/>
          <w:sz w:val="24"/>
          <w:szCs w:val="24"/>
        </w:rPr>
        <w:t xml:space="preserve">Table </w:t>
      </w:r>
      <w:r w:rsidR="006933CF" w:rsidRPr="00A179DB">
        <w:rPr>
          <w:rFonts w:ascii="Times New Roman" w:hAnsi="Times New Roman" w:cs="Times New Roman"/>
          <w:bCs/>
          <w:sz w:val="24"/>
          <w:szCs w:val="24"/>
        </w:rPr>
        <w:t>10</w:t>
      </w:r>
      <w:r w:rsidRPr="00A179DB">
        <w:rPr>
          <w:rFonts w:ascii="Times New Roman" w:hAnsi="Times New Roman" w:cs="Times New Roman"/>
          <w:bCs/>
          <w:sz w:val="24"/>
          <w:szCs w:val="24"/>
        </w:rPr>
        <w:t xml:space="preserve"> </w:t>
      </w:r>
      <w:r w:rsidRPr="00993976">
        <w:rPr>
          <w:rFonts w:ascii="Times New Roman" w:hAnsi="Times New Roman" w:cs="Times New Roman"/>
          <w:bCs/>
          <w:sz w:val="24"/>
          <w:szCs w:val="24"/>
        </w:rPr>
        <w:t xml:space="preserve">explicit that the application of </w:t>
      </w:r>
      <w:r w:rsidRPr="00993976">
        <w:rPr>
          <w:rFonts w:ascii="Times New Roman" w:hAnsi="Times New Roman" w:cs="Times New Roman"/>
          <w:sz w:val="24"/>
          <w:szCs w:val="24"/>
        </w:rPr>
        <w:t>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produced significantly higher Zn content in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Seed (44.11, 45.70 and 44.91 </w:t>
      </w:r>
      <w:r w:rsidR="00A179DB">
        <w:rPr>
          <w:rFonts w:ascii="Times New Roman" w:hAnsi="Times New Roman" w:cs="Times New Roman"/>
          <w:sz w:val="24"/>
          <w:szCs w:val="24"/>
        </w:rPr>
        <w:t xml:space="preserve">             </w:t>
      </w:r>
      <w:r w:rsidRPr="00993976">
        <w:rPr>
          <w:rFonts w:ascii="Times New Roman" w:hAnsi="Times New Roman" w:cs="Times New Roman"/>
          <w:bCs/>
          <w:sz w:val="24"/>
          <w:szCs w:val="24"/>
        </w:rPr>
        <w:t>mg kg</w:t>
      </w:r>
      <w:r w:rsidRPr="00993976">
        <w:rPr>
          <w:rFonts w:ascii="Times New Roman" w:hAnsi="Times New Roman" w:cs="Times New Roman"/>
          <w:bCs/>
          <w:sz w:val="24"/>
          <w:szCs w:val="24"/>
          <w:vertAlign w:val="superscript"/>
        </w:rPr>
        <w:t>-1</w:t>
      </w:r>
      <w:r w:rsidRPr="00993976">
        <w:rPr>
          <w:rFonts w:ascii="Times New Roman" w:hAnsi="Times New Roman" w:cs="Times New Roman"/>
          <w:sz w:val="24"/>
          <w:szCs w:val="24"/>
        </w:rPr>
        <w:t>) compared to rest of treatments except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years of study and zinc content in straw of </w:t>
      </w:r>
      <w:r w:rsidRPr="00064CC4">
        <w:rPr>
          <w:rFonts w:ascii="Times New Roman" w:hAnsi="Times New Roman" w:cs="Times New Roman"/>
          <w:sz w:val="24"/>
          <w:szCs w:val="24"/>
          <w:highlight w:val="yellow"/>
        </w:rPr>
        <w:t>pearl</w:t>
      </w:r>
      <w:r w:rsidR="00064CC4" w:rsidRPr="00064CC4">
        <w:rPr>
          <w:rFonts w:ascii="Times New Roman" w:hAnsi="Times New Roman" w:cs="Times New Roman"/>
          <w:sz w:val="24"/>
          <w:szCs w:val="24"/>
          <w:highlight w:val="yellow"/>
        </w:rPr>
        <w:t xml:space="preserve"> </w:t>
      </w:r>
      <w:r w:rsidRPr="00064CC4">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did not significantly affect by the application of different organic manures. but numerically higher value was recorded under the treatment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of during both the years of study as well as in pooled data.</w:t>
      </w:r>
    </w:p>
    <w:p w14:paraId="635D99CD" w14:textId="6C17A448" w:rsidR="001540E3" w:rsidRPr="00993976" w:rsidRDefault="001540E3" w:rsidP="001540E3">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considerable increase in Zn content in Seed might be due to FYM could be attributed to fact that it’s beneficial effects in mineralization of native as well as its own nutrient content by creating </w:t>
      </w:r>
      <w:proofErr w:type="spellStart"/>
      <w:r w:rsidRPr="00993976">
        <w:rPr>
          <w:rFonts w:ascii="Times New Roman" w:hAnsi="Times New Roman" w:cs="Times New Roman"/>
          <w:sz w:val="24"/>
          <w:szCs w:val="24"/>
        </w:rPr>
        <w:t>favourable</w:t>
      </w:r>
      <w:proofErr w:type="spellEnd"/>
      <w:r w:rsidRPr="00993976">
        <w:rPr>
          <w:rFonts w:ascii="Times New Roman" w:hAnsi="Times New Roman" w:cs="Times New Roman"/>
          <w:sz w:val="24"/>
          <w:szCs w:val="24"/>
        </w:rPr>
        <w:t xml:space="preserve"> condition for microbial as well as chemical activities</w:t>
      </w:r>
      <w:r w:rsidR="00774B76">
        <w:rPr>
          <w:rFonts w:ascii="Times New Roman" w:hAnsi="Times New Roman" w:cs="Times New Roman"/>
          <w:sz w:val="24"/>
          <w:szCs w:val="24"/>
        </w:rPr>
        <w:t xml:space="preserve"> </w:t>
      </w:r>
      <w:r w:rsidR="00774B76" w:rsidRPr="00774B76">
        <w:rPr>
          <w:rFonts w:ascii="Times New Roman" w:hAnsi="Times New Roman" w:cs="Times New Roman"/>
          <w:sz w:val="24"/>
          <w:szCs w:val="24"/>
          <w:highlight w:val="yellow"/>
        </w:rPr>
        <w:t>which</w:t>
      </w:r>
      <w:r w:rsidR="00774B76">
        <w:rPr>
          <w:rFonts w:ascii="Times New Roman" w:hAnsi="Times New Roman" w:cs="Times New Roman"/>
          <w:sz w:val="24"/>
          <w:szCs w:val="24"/>
        </w:rPr>
        <w:t xml:space="preserve"> </w:t>
      </w:r>
      <w:r w:rsidRPr="00993976">
        <w:rPr>
          <w:rFonts w:ascii="Times New Roman" w:hAnsi="Times New Roman" w:cs="Times New Roman"/>
          <w:sz w:val="24"/>
          <w:szCs w:val="24"/>
        </w:rPr>
        <w:t xml:space="preserve">enhanced the </w:t>
      </w:r>
      <w:r w:rsidRPr="00993976">
        <w:rPr>
          <w:rFonts w:ascii="Times New Roman" w:hAnsi="Times New Roman" w:cs="Times New Roman"/>
          <w:sz w:val="24"/>
          <w:szCs w:val="24"/>
        </w:rPr>
        <w:lastRenderedPageBreak/>
        <w:t>available Zn content in soil and there by resulted into higher content of Zn in</w:t>
      </w:r>
      <w:r w:rsidR="00972196">
        <w:rPr>
          <w:rFonts w:ascii="Times New Roman" w:hAnsi="Times New Roman" w:cs="Times New Roman"/>
          <w:sz w:val="24"/>
          <w:szCs w:val="24"/>
        </w:rPr>
        <w:t xml:space="preserve"> </w:t>
      </w:r>
      <w:r w:rsidR="00972196" w:rsidRPr="00972196">
        <w:rPr>
          <w:rFonts w:ascii="Times New Roman" w:hAnsi="Times New Roman" w:cs="Times New Roman"/>
          <w:sz w:val="24"/>
          <w:szCs w:val="24"/>
          <w:highlight w:val="yellow"/>
        </w:rPr>
        <w:t>the</w:t>
      </w:r>
      <w:r w:rsidRPr="00993976">
        <w:rPr>
          <w:rFonts w:ascii="Times New Roman" w:hAnsi="Times New Roman" w:cs="Times New Roman"/>
          <w:sz w:val="24"/>
          <w:szCs w:val="24"/>
        </w:rPr>
        <w:t xml:space="preserve"> seed. Similar results were found by 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10D2CEC9" w14:textId="2240A062" w:rsidR="001373E1" w:rsidRPr="00993976" w:rsidRDefault="001373E1" w:rsidP="001373E1">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 xml:space="preserve">5.2 Effect of </w:t>
      </w:r>
      <w:r w:rsidRPr="00993976">
        <w:rPr>
          <w:rFonts w:ascii="Times New Roman" w:hAnsi="Times New Roman" w:cs="Times New Roman"/>
          <w:b/>
          <w:sz w:val="24"/>
          <w:szCs w:val="24"/>
        </w:rPr>
        <w:t>Fe and Zn supplementation</w:t>
      </w:r>
    </w:p>
    <w:p w14:paraId="0253BFE1" w14:textId="5D82C913" w:rsidR="001373E1" w:rsidRPr="00993976" w:rsidRDefault="001373E1" w:rsidP="001373E1">
      <w:pPr>
        <w:spacing w:after="0" w:line="360" w:lineRule="auto"/>
        <w:ind w:firstLine="397"/>
        <w:jc w:val="both"/>
        <w:rPr>
          <w:rFonts w:ascii="Times New Roman" w:hAnsi="Times New Roman" w:cs="Times New Roman"/>
          <w:b/>
          <w:bCs/>
          <w:sz w:val="24"/>
          <w:szCs w:val="24"/>
        </w:rPr>
      </w:pPr>
      <w:r w:rsidRPr="00972196">
        <w:rPr>
          <w:rFonts w:ascii="Times New Roman" w:hAnsi="Times New Roman" w:cs="Times New Roman"/>
          <w:sz w:val="24"/>
          <w:szCs w:val="24"/>
          <w:highlight w:val="yellow"/>
        </w:rPr>
        <w:t>A perusal of</w:t>
      </w:r>
      <w:r w:rsidRPr="00993976">
        <w:rPr>
          <w:rFonts w:ascii="Times New Roman" w:hAnsi="Times New Roman" w:cs="Times New Roman"/>
          <w:sz w:val="24"/>
          <w:szCs w:val="24"/>
        </w:rPr>
        <w:t xml:space="preserve"> </w:t>
      </w:r>
      <w:r w:rsidR="00CF29B1">
        <w:rPr>
          <w:rFonts w:ascii="Times New Roman" w:hAnsi="Times New Roman" w:cs="Times New Roman"/>
          <w:sz w:val="24"/>
          <w:szCs w:val="24"/>
          <w:highlight w:val="yellow"/>
        </w:rPr>
        <w:t>t</w:t>
      </w:r>
      <w:bookmarkStart w:id="3" w:name="_GoBack"/>
      <w:bookmarkEnd w:id="3"/>
      <w:r w:rsidR="00972196" w:rsidRPr="00972196">
        <w:rPr>
          <w:rFonts w:ascii="Times New Roman" w:hAnsi="Times New Roman" w:cs="Times New Roman"/>
          <w:sz w:val="24"/>
          <w:szCs w:val="24"/>
          <w:highlight w:val="yellow"/>
        </w:rPr>
        <w:t>he</w:t>
      </w:r>
      <w:r w:rsidR="00972196">
        <w:rPr>
          <w:rFonts w:ascii="Times New Roman" w:hAnsi="Times New Roman" w:cs="Times New Roman"/>
          <w:sz w:val="24"/>
          <w:szCs w:val="24"/>
        </w:rPr>
        <w:t xml:space="preserve"> </w:t>
      </w:r>
      <w:r w:rsidRPr="00993976">
        <w:rPr>
          <w:rFonts w:ascii="Times New Roman" w:hAnsi="Times New Roman" w:cs="Times New Roman"/>
          <w:sz w:val="24"/>
          <w:szCs w:val="24"/>
        </w:rPr>
        <w:t xml:space="preserve">data presented in </w:t>
      </w:r>
      <w:r w:rsidRPr="00A179DB">
        <w:rPr>
          <w:rFonts w:ascii="Times New Roman" w:hAnsi="Times New Roman" w:cs="Times New Roman"/>
          <w:sz w:val="24"/>
          <w:szCs w:val="24"/>
        </w:rPr>
        <w:t xml:space="preserve">Table </w:t>
      </w:r>
      <w:r w:rsidR="006933CF" w:rsidRPr="00A179DB">
        <w:rPr>
          <w:rFonts w:ascii="Times New Roman" w:hAnsi="Times New Roman" w:cs="Times New Roman"/>
          <w:sz w:val="24"/>
          <w:szCs w:val="24"/>
        </w:rPr>
        <w:t>10</w:t>
      </w:r>
      <w:r w:rsidRPr="00A179DB">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zinc content in </w:t>
      </w:r>
      <w:r w:rsidR="00A179DB">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972196">
        <w:rPr>
          <w:rFonts w:ascii="Times New Roman" w:hAnsi="Times New Roman" w:cs="Times New Roman"/>
          <w:sz w:val="24"/>
          <w:szCs w:val="24"/>
          <w:highlight w:val="yellow"/>
        </w:rPr>
        <w:t>pearl</w:t>
      </w:r>
      <w:r w:rsidR="00972196" w:rsidRPr="00972196">
        <w:rPr>
          <w:rFonts w:ascii="Times New Roman" w:hAnsi="Times New Roman" w:cs="Times New Roman"/>
          <w:sz w:val="24"/>
          <w:szCs w:val="24"/>
          <w:highlight w:val="yellow"/>
        </w:rPr>
        <w:t xml:space="preserve"> </w:t>
      </w:r>
      <w:r w:rsidRPr="0097219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influenced significantly under the influence of various Fe and Zn supplementation during both the years as well as in pooled analysis.</w:t>
      </w:r>
      <w:r w:rsidRPr="00993976">
        <w:rPr>
          <w:rFonts w:ascii="Times New Roman" w:hAnsi="Times New Roman" w:cs="Times New Roman"/>
          <w:b/>
          <w:bCs/>
          <w:sz w:val="24"/>
          <w:szCs w:val="24"/>
        </w:rPr>
        <w:t xml:space="preserve"> </w:t>
      </w:r>
      <w:r w:rsidRPr="00993976">
        <w:rPr>
          <w:rFonts w:ascii="Times New Roman" w:hAnsi="Times New Roman" w:cs="Times New Roman"/>
          <w:sz w:val="24"/>
          <w:szCs w:val="24"/>
        </w:rPr>
        <w:t>Among all the Fe and Zn supplementation, an application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produced significantly the highest zinc content in </w:t>
      </w:r>
      <w:r w:rsidR="00A179DB">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F541DD">
        <w:rPr>
          <w:rFonts w:ascii="Times New Roman" w:hAnsi="Times New Roman" w:cs="Times New Roman"/>
          <w:sz w:val="24"/>
          <w:szCs w:val="24"/>
          <w:highlight w:val="yellow"/>
        </w:rPr>
        <w:t>pearl</w:t>
      </w:r>
      <w:r w:rsidR="00F541DD" w:rsidRPr="00F541DD">
        <w:rPr>
          <w:rFonts w:ascii="Times New Roman" w:hAnsi="Times New Roman" w:cs="Times New Roman"/>
          <w:sz w:val="24"/>
          <w:szCs w:val="24"/>
          <w:highlight w:val="yellow"/>
        </w:rPr>
        <w:t xml:space="preserve"> </w:t>
      </w:r>
      <w:r w:rsidRPr="00F541DD">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over rest of treatments during both the years and in pooled result but it was remained at par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2.5 kg Zn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and 4.5 kg Fe ha</w:t>
      </w:r>
      <w:r w:rsidRPr="00993976">
        <w:rPr>
          <w:rFonts w:ascii="Times New Roman" w:hAnsi="Times New Roman" w:cs="Times New Roman"/>
          <w:sz w:val="24"/>
          <w:szCs w:val="24"/>
          <w:vertAlign w:val="superscript"/>
        </w:rPr>
        <w:t xml:space="preserve">-1 </w:t>
      </w:r>
      <w:r w:rsidR="00F541DD">
        <w:rPr>
          <w:rFonts w:ascii="Times New Roman" w:hAnsi="Times New Roman" w:cs="Times New Roman"/>
          <w:sz w:val="24"/>
          <w:szCs w:val="24"/>
        </w:rPr>
        <w:t xml:space="preserve">in </w:t>
      </w:r>
      <w:r w:rsidR="00F541DD" w:rsidRPr="00F541DD">
        <w:rPr>
          <w:rFonts w:ascii="Times New Roman" w:hAnsi="Times New Roman" w:cs="Times New Roman"/>
          <w:sz w:val="24"/>
          <w:szCs w:val="24"/>
          <w:highlight w:val="yellow"/>
        </w:rPr>
        <w:t>the s</w:t>
      </w:r>
      <w:r w:rsidRPr="00F541DD">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and straw and also with 2.5 kg Zn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w:t>
      </w:r>
      <w:r w:rsidR="00F541DD" w:rsidRPr="00F541DD">
        <w:rPr>
          <w:rFonts w:ascii="Times New Roman" w:hAnsi="Times New Roman" w:cs="Times New Roman"/>
          <w:sz w:val="24"/>
          <w:szCs w:val="24"/>
          <w:highlight w:val="yellow"/>
        </w:rPr>
        <w:t>the</w:t>
      </w:r>
      <w:r w:rsidR="00F541DD">
        <w:rPr>
          <w:rFonts w:ascii="Times New Roman" w:hAnsi="Times New Roman" w:cs="Times New Roman"/>
          <w:sz w:val="24"/>
          <w:szCs w:val="24"/>
        </w:rPr>
        <w:t xml:space="preserve"> </w:t>
      </w:r>
      <w:r w:rsidRPr="00993976">
        <w:rPr>
          <w:rFonts w:ascii="Times New Roman" w:hAnsi="Times New Roman" w:cs="Times New Roman"/>
          <w:sz w:val="24"/>
          <w:szCs w:val="24"/>
        </w:rPr>
        <w:t>seed at both years and in straw year first only</w:t>
      </w:r>
      <w:r w:rsidRPr="00993976">
        <w:rPr>
          <w:rFonts w:ascii="Times New Roman" w:hAnsi="Times New Roman" w:cs="Times New Roman"/>
          <w:color w:val="0070C0"/>
          <w:sz w:val="24"/>
          <w:szCs w:val="24"/>
        </w:rPr>
        <w:t>.</w:t>
      </w:r>
      <w:r w:rsidRPr="00993976">
        <w:rPr>
          <w:rFonts w:ascii="Times New Roman" w:hAnsi="Times New Roman" w:cs="Times New Roman"/>
          <w:b/>
          <w:bCs/>
          <w:sz w:val="24"/>
          <w:szCs w:val="24"/>
        </w:rPr>
        <w:t xml:space="preserve"> </w:t>
      </w:r>
    </w:p>
    <w:p w14:paraId="3837D298" w14:textId="1FA02A21" w:rsidR="00D92CDB" w:rsidRPr="00993976" w:rsidRDefault="00126335" w:rsidP="00A179DB">
      <w:pPr>
        <w:pStyle w:val="Default"/>
        <w:spacing w:line="360" w:lineRule="auto"/>
        <w:ind w:firstLine="397"/>
        <w:jc w:val="both"/>
        <w:rPr>
          <w:color w:val="auto"/>
        </w:rPr>
      </w:pPr>
      <w:r w:rsidRPr="00993976">
        <w:t xml:space="preserve">The observed significant increase in Fe and Zn concentration in </w:t>
      </w:r>
      <w:r w:rsidR="00F541DD" w:rsidRPr="00F541DD">
        <w:rPr>
          <w:highlight w:val="yellow"/>
        </w:rPr>
        <w:t>both the</w:t>
      </w:r>
      <w:r w:rsidR="00F541DD">
        <w:t xml:space="preserve"> </w:t>
      </w:r>
      <w:r w:rsidR="00A179DB">
        <w:t>s</w:t>
      </w:r>
      <w:r w:rsidRPr="00993976">
        <w:t xml:space="preserve">eed and straw due to application of Fe and Zn enriched FYM might be due to fact that soil of experiment plot was deficient in available iron and zinc and its application after enrichment of FYM had beneficial effect on mobilizing native Fe and Zn nutrients to increase their availability in soil and also addition of Fe and Zn to the soil in naturally chelated form to provide better nutrition over longer time that caused higher utilization of Fe and Zn by </w:t>
      </w:r>
      <w:r w:rsidR="00A179DB">
        <w:t>s</w:t>
      </w:r>
      <w:r w:rsidRPr="00993976">
        <w:t>eed and straw</w:t>
      </w:r>
      <w:r w:rsidRPr="00993976">
        <w:rPr>
          <w:color w:val="auto"/>
        </w:rPr>
        <w:t>. T</w:t>
      </w:r>
      <w:r w:rsidRPr="00993976">
        <w:rPr>
          <w:rFonts w:eastAsia="Calibri"/>
          <w:color w:val="auto"/>
        </w:rPr>
        <w:t xml:space="preserve">he results of present investigation are in close agreements with the findings of </w:t>
      </w:r>
      <w:r w:rsidRPr="00993976">
        <w:rPr>
          <w:color w:val="auto"/>
        </w:rPr>
        <w:t xml:space="preserve">Solanki </w:t>
      </w:r>
      <w:r w:rsidRPr="00993976">
        <w:rPr>
          <w:i/>
          <w:iCs/>
          <w:color w:val="auto"/>
        </w:rPr>
        <w:t>et al</w:t>
      </w:r>
      <w:r w:rsidRPr="00993976">
        <w:rPr>
          <w:color w:val="auto"/>
        </w:rPr>
        <w:t>. (202</w:t>
      </w:r>
      <w:r w:rsidR="008352B6">
        <w:rPr>
          <w:color w:val="auto"/>
        </w:rPr>
        <w:t>0</w:t>
      </w:r>
      <w:r w:rsidRPr="00993976">
        <w:rPr>
          <w:color w:val="auto"/>
        </w:rPr>
        <w:t xml:space="preserve">) in wheat.   </w:t>
      </w:r>
    </w:p>
    <w:p w14:paraId="6F41476F" w14:textId="01053742" w:rsidR="003D7D3A" w:rsidRPr="00993976" w:rsidRDefault="003D7D3A" w:rsidP="003D7D3A">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2F6972" w:rsidRPr="00993976">
        <w:rPr>
          <w:rFonts w:ascii="Times New Roman" w:hAnsi="Times New Roman" w:cs="Times New Roman"/>
          <w:b/>
          <w:bCs/>
          <w:sz w:val="24"/>
          <w:szCs w:val="24"/>
        </w:rPr>
        <w:t>1.</w:t>
      </w:r>
      <w:r w:rsidRPr="00993976">
        <w:rPr>
          <w:rFonts w:ascii="Times New Roman" w:hAnsi="Times New Roman" w:cs="Times New Roman"/>
          <w:b/>
          <w:bCs/>
          <w:sz w:val="24"/>
          <w:szCs w:val="24"/>
        </w:rPr>
        <w:t>5.3 Interaction effect</w:t>
      </w:r>
    </w:p>
    <w:p w14:paraId="365E6A28" w14:textId="101AE4ED" w:rsidR="003D7D3A" w:rsidRPr="00993976" w:rsidRDefault="003D7D3A" w:rsidP="003D7D3A">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data presented in </w:t>
      </w:r>
      <w:r w:rsidRPr="00A179DB">
        <w:rPr>
          <w:rFonts w:ascii="Times New Roman" w:hAnsi="Times New Roman" w:cs="Times New Roman"/>
          <w:sz w:val="24"/>
          <w:szCs w:val="24"/>
        </w:rPr>
        <w:t xml:space="preserve">Table </w:t>
      </w:r>
      <w:r w:rsidR="006933CF" w:rsidRPr="00A179DB">
        <w:rPr>
          <w:rFonts w:ascii="Times New Roman" w:hAnsi="Times New Roman" w:cs="Times New Roman"/>
          <w:sz w:val="24"/>
          <w:szCs w:val="24"/>
        </w:rPr>
        <w:t>11</w:t>
      </w:r>
      <w:r w:rsidRPr="00A179DB">
        <w:rPr>
          <w:rFonts w:ascii="Times New Roman" w:hAnsi="Times New Roman" w:cs="Times New Roman"/>
          <w:sz w:val="24"/>
          <w:szCs w:val="24"/>
        </w:rPr>
        <w:t xml:space="preserve"> </w:t>
      </w:r>
      <w:r w:rsidRPr="00993976">
        <w:rPr>
          <w:rFonts w:ascii="Times New Roman" w:hAnsi="Times New Roman" w:cs="Times New Roman"/>
          <w:sz w:val="24"/>
          <w:szCs w:val="24"/>
        </w:rPr>
        <w:t>revealed that treatment combination</w:t>
      </w:r>
      <w:bookmarkStart w:id="4" w:name="_Hlk152943566"/>
      <w:bookmarkStart w:id="5" w:name="_Hlk152943978"/>
      <w:r w:rsidRPr="00993976">
        <w:rPr>
          <w:rFonts w:ascii="Times New Roman" w:hAnsi="Times New Roman" w:cs="Times New Roman"/>
          <w:sz w:val="24"/>
          <w:szCs w:val="24"/>
        </w:rPr>
        <w:t xml:space="preserve">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r w:rsidRPr="00993976">
        <w:rPr>
          <w:rFonts w:ascii="Times New Roman" w:hAnsi="Times New Roman" w:cs="Times New Roman"/>
          <w:b/>
          <w:bCs/>
          <w:sz w:val="24"/>
          <w:szCs w:val="24"/>
        </w:rPr>
        <w:t xml:space="preserve">+ </w:t>
      </w:r>
      <w:r w:rsidRPr="00993976">
        <w:rPr>
          <w:rFonts w:ascii="Times New Roman" w:hAnsi="Times New Roman" w:cs="Times New Roman"/>
          <w:sz w:val="24"/>
          <w:szCs w:val="24"/>
        </w:rPr>
        <w:t>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w:t>
      </w:r>
      <w:r w:rsidRPr="00993976">
        <w:rPr>
          <w:rFonts w:ascii="Times New Roman" w:hAnsi="Times New Roman" w:cs="Times New Roman"/>
          <w:sz w:val="24"/>
          <w:szCs w:val="24"/>
          <w:vertAlign w:val="subscript"/>
        </w:rPr>
        <w:t xml:space="preserve"> </w:t>
      </w:r>
      <w:r w:rsidRPr="00993976">
        <w:rPr>
          <w:rFonts w:ascii="Times New Roman" w:hAnsi="Times New Roman" w:cs="Times New Roman"/>
          <w:sz w:val="24"/>
          <w:szCs w:val="24"/>
        </w:rPr>
        <w:t>found signif</w:t>
      </w:r>
      <w:r w:rsidR="006C59F5">
        <w:rPr>
          <w:rFonts w:ascii="Times New Roman" w:hAnsi="Times New Roman" w:cs="Times New Roman"/>
          <w:sz w:val="24"/>
          <w:szCs w:val="24"/>
        </w:rPr>
        <w:t xml:space="preserve">icantly higher zinc content in </w:t>
      </w:r>
      <w:r w:rsidR="006C59F5" w:rsidRPr="006C59F5">
        <w:rPr>
          <w:rFonts w:ascii="Times New Roman" w:hAnsi="Times New Roman" w:cs="Times New Roman"/>
          <w:sz w:val="24"/>
          <w:szCs w:val="24"/>
          <w:highlight w:val="yellow"/>
        </w:rPr>
        <w:t>the s</w:t>
      </w:r>
      <w:r w:rsidRPr="006C59F5">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compared to rest of treatment combinations during year 2023 and in a pooled results. </w:t>
      </w:r>
      <w:bookmarkEnd w:id="4"/>
      <w:bookmarkEnd w:id="5"/>
      <w:r w:rsidRPr="00993976">
        <w:rPr>
          <w:rFonts w:ascii="Times New Roman" w:hAnsi="Times New Roman" w:cs="Times New Roman"/>
          <w:sz w:val="24"/>
          <w:szCs w:val="24"/>
        </w:rPr>
        <w:t>Significan</w:t>
      </w:r>
      <w:r w:rsidR="006C59F5">
        <w:rPr>
          <w:rFonts w:ascii="Times New Roman" w:hAnsi="Times New Roman" w:cs="Times New Roman"/>
          <w:sz w:val="24"/>
          <w:szCs w:val="24"/>
        </w:rPr>
        <w:t xml:space="preserve">tly the lowest zinc content in </w:t>
      </w:r>
      <w:r w:rsidR="006C59F5" w:rsidRPr="006C59F5">
        <w:rPr>
          <w:rFonts w:ascii="Times New Roman" w:hAnsi="Times New Roman" w:cs="Times New Roman"/>
          <w:sz w:val="24"/>
          <w:szCs w:val="24"/>
          <w:highlight w:val="yellow"/>
        </w:rPr>
        <w:t>the s</w:t>
      </w:r>
      <w:r w:rsidRPr="006C59F5">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was registered under treatment combination of castor cake @ 1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b/>
          <w:bCs/>
          <w:sz w:val="24"/>
          <w:szCs w:val="24"/>
        </w:rPr>
        <w:t xml:space="preserve">+ </w:t>
      </w:r>
      <w:r w:rsidRPr="00993976">
        <w:rPr>
          <w:rFonts w:ascii="Times New Roman" w:hAnsi="Times New Roman" w:cs="Times New Roman"/>
          <w:sz w:val="24"/>
          <w:szCs w:val="24"/>
        </w:rPr>
        <w:t>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5F1B4BAF" w14:textId="15350FFA" w:rsidR="003D7D3A" w:rsidRPr="00993976" w:rsidRDefault="003D7D3A" w:rsidP="003D7D3A">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Combined application of FYM and Zn </w:t>
      </w:r>
      <w:r w:rsidRPr="006C59F5">
        <w:rPr>
          <w:rFonts w:ascii="Times New Roman" w:hAnsi="Times New Roman" w:cs="Times New Roman"/>
          <w:strike/>
          <w:sz w:val="24"/>
          <w:szCs w:val="24"/>
          <w:highlight w:val="yellow"/>
        </w:rPr>
        <w:t xml:space="preserve">fact </w:t>
      </w:r>
      <w:r w:rsidR="006C59F5" w:rsidRPr="006C59F5">
        <w:rPr>
          <w:rFonts w:ascii="Times New Roman" w:hAnsi="Times New Roman" w:cs="Times New Roman"/>
          <w:sz w:val="24"/>
          <w:szCs w:val="24"/>
          <w:highlight w:val="yellow"/>
        </w:rPr>
        <w:t>showed</w:t>
      </w:r>
      <w:r w:rsidR="006C59F5">
        <w:rPr>
          <w:rFonts w:ascii="Times New Roman" w:hAnsi="Times New Roman" w:cs="Times New Roman"/>
          <w:sz w:val="24"/>
          <w:szCs w:val="24"/>
        </w:rPr>
        <w:t xml:space="preserve"> </w:t>
      </w:r>
      <w:r w:rsidRPr="00993976">
        <w:rPr>
          <w:rFonts w:ascii="Times New Roman" w:hAnsi="Times New Roman" w:cs="Times New Roman"/>
          <w:sz w:val="24"/>
          <w:szCs w:val="24"/>
        </w:rPr>
        <w:t>that the decomposition of organic matter resulted in the production of low molecular organic acid like humic and fluvic acids, acetic, formic, oxalic, lactic, propionic, malic, citric, and aconitic acids. FYM have a better structure and may contain humic acid, growth hormones and high microbial population resulted into increased CO</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 xml:space="preserve"> concentration in soil arising from microbial activity and decomposition of native organic matter. The CO</w:t>
      </w:r>
      <w:r w:rsidRPr="00993976">
        <w:rPr>
          <w:rFonts w:ascii="Times New Roman" w:hAnsi="Times New Roman" w:cs="Times New Roman"/>
          <w:sz w:val="24"/>
          <w:szCs w:val="24"/>
          <w:vertAlign w:val="subscript"/>
        </w:rPr>
        <w:t>2</w:t>
      </w:r>
      <w:r w:rsidRPr="00993976">
        <w:rPr>
          <w:rFonts w:ascii="Times New Roman" w:hAnsi="Times New Roman" w:cs="Times New Roman"/>
          <w:sz w:val="24"/>
          <w:szCs w:val="24"/>
        </w:rPr>
        <w:t xml:space="preserve"> in contact with water forms carbonic acid which creates acidity. Addition of FYM increase the organic acids in the soil which react with the sparingly soluble salts already present </w:t>
      </w:r>
      <w:r w:rsidRPr="00993976">
        <w:rPr>
          <w:rFonts w:ascii="Times New Roman" w:hAnsi="Times New Roman" w:cs="Times New Roman"/>
          <w:sz w:val="24"/>
          <w:szCs w:val="24"/>
        </w:rPr>
        <w:lastRenderedPageBreak/>
        <w:t>converting them to soluble salts. T</w:t>
      </w:r>
      <w:r w:rsidRPr="00993976">
        <w:rPr>
          <w:rFonts w:ascii="Times New Roman" w:eastAsia="Calibri" w:hAnsi="Times New Roman" w:cs="Times New Roman"/>
          <w:sz w:val="24"/>
          <w:szCs w:val="24"/>
        </w:rPr>
        <w:t xml:space="preserve">he results of present investigation are in close agreements with the findings of </w:t>
      </w:r>
      <w:r w:rsidRPr="00993976">
        <w:rPr>
          <w:rFonts w:ascii="Times New Roman" w:hAnsi="Times New Roman" w:cs="Times New Roman"/>
          <w:sz w:val="24"/>
          <w:szCs w:val="24"/>
        </w:rPr>
        <w:t xml:space="preserve">Pathak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(2017) in </w:t>
      </w:r>
      <w:r w:rsidRPr="006C59F5">
        <w:rPr>
          <w:rFonts w:ascii="Times New Roman" w:hAnsi="Times New Roman" w:cs="Times New Roman"/>
          <w:sz w:val="24"/>
          <w:szCs w:val="24"/>
          <w:highlight w:val="yellow"/>
        </w:rPr>
        <w:t>pearl</w:t>
      </w:r>
      <w:r w:rsidR="006C59F5" w:rsidRPr="006C59F5">
        <w:rPr>
          <w:rFonts w:ascii="Times New Roman" w:hAnsi="Times New Roman" w:cs="Times New Roman"/>
          <w:sz w:val="24"/>
          <w:szCs w:val="24"/>
          <w:highlight w:val="yellow"/>
        </w:rPr>
        <w:t xml:space="preserve"> </w:t>
      </w:r>
      <w:r w:rsidRPr="006C59F5">
        <w:rPr>
          <w:rFonts w:ascii="Times New Roman" w:hAnsi="Times New Roman" w:cs="Times New Roman"/>
          <w:sz w:val="24"/>
          <w:szCs w:val="24"/>
          <w:highlight w:val="yellow"/>
        </w:rPr>
        <w:t>millet</w:t>
      </w:r>
      <w:r w:rsidRPr="00993976">
        <w:rPr>
          <w:rFonts w:ascii="Times New Roman" w:hAnsi="Times New Roman" w:cs="Times New Roman"/>
          <w:sz w:val="24"/>
          <w:szCs w:val="24"/>
        </w:rPr>
        <w:t>-wheat cropping system.</w:t>
      </w:r>
    </w:p>
    <w:p w14:paraId="35871FD5" w14:textId="75A081BC" w:rsidR="006A693C" w:rsidRPr="00993976" w:rsidRDefault="002F6972" w:rsidP="006A693C">
      <w:pPr>
        <w:autoSpaceDE w:val="0"/>
        <w:autoSpaceDN w:val="0"/>
        <w:adjustRightInd w:val="0"/>
        <w:spacing w:after="0" w:line="360" w:lineRule="auto"/>
        <w:contextualSpacing/>
        <w:jc w:val="both"/>
        <w:rPr>
          <w:rFonts w:ascii="Times New Roman" w:hAnsi="Times New Roman" w:cs="Times New Roman"/>
          <w:b/>
          <w:bCs/>
          <w:sz w:val="24"/>
          <w:szCs w:val="24"/>
          <w:lang w:val="nb-NO"/>
        </w:rPr>
      </w:pPr>
      <w:r w:rsidRPr="00993976">
        <w:rPr>
          <w:rFonts w:ascii="Times New Roman" w:hAnsi="Times New Roman" w:cs="Times New Roman"/>
          <w:b/>
          <w:bCs/>
          <w:sz w:val="24"/>
          <w:szCs w:val="24"/>
          <w:lang w:val="nb-NO"/>
        </w:rPr>
        <w:t>3</w:t>
      </w:r>
      <w:r w:rsidR="006A693C" w:rsidRPr="00993976">
        <w:rPr>
          <w:rFonts w:ascii="Times New Roman" w:hAnsi="Times New Roman" w:cs="Times New Roman"/>
          <w:b/>
          <w:bCs/>
          <w:sz w:val="24"/>
          <w:szCs w:val="24"/>
          <w:lang w:val="nb-NO"/>
        </w:rPr>
        <w:t>.2 Nutrients uptake</w:t>
      </w:r>
    </w:p>
    <w:p w14:paraId="1BDD097F" w14:textId="4416101B" w:rsidR="006A693C" w:rsidRPr="00993976" w:rsidRDefault="002F6972" w:rsidP="006A693C">
      <w:pPr>
        <w:autoSpaceDE w:val="0"/>
        <w:autoSpaceDN w:val="0"/>
        <w:adjustRightInd w:val="0"/>
        <w:spacing w:line="360" w:lineRule="auto"/>
        <w:ind w:left="482" w:hanging="482"/>
        <w:contextualSpacing/>
        <w:jc w:val="both"/>
        <w:rPr>
          <w:rFonts w:ascii="Times New Roman" w:hAnsi="Times New Roman" w:cs="Times New Roman"/>
          <w:b/>
          <w:bCs/>
          <w:sz w:val="24"/>
          <w:szCs w:val="24"/>
          <w:lang w:val="nb-NO"/>
        </w:rPr>
      </w:pPr>
      <w:r w:rsidRPr="00993976">
        <w:rPr>
          <w:rFonts w:ascii="Times New Roman" w:hAnsi="Times New Roman" w:cs="Times New Roman"/>
          <w:b/>
          <w:bCs/>
          <w:sz w:val="24"/>
          <w:szCs w:val="24"/>
          <w:lang w:val="nb-NO"/>
        </w:rPr>
        <w:t>3</w:t>
      </w:r>
      <w:r w:rsidR="006A693C" w:rsidRPr="00993976">
        <w:rPr>
          <w:rFonts w:ascii="Times New Roman" w:hAnsi="Times New Roman" w:cs="Times New Roman"/>
          <w:b/>
          <w:bCs/>
          <w:sz w:val="24"/>
          <w:szCs w:val="24"/>
          <w:lang w:val="nb-NO"/>
        </w:rPr>
        <w:t xml:space="preserve">.2.1 Nitrogen uptake </w:t>
      </w:r>
    </w:p>
    <w:p w14:paraId="71E660FB" w14:textId="5216277E" w:rsidR="006A693C" w:rsidRPr="00993976" w:rsidRDefault="002F6972" w:rsidP="006A693C">
      <w:pPr>
        <w:autoSpaceDE w:val="0"/>
        <w:autoSpaceDN w:val="0"/>
        <w:adjustRightInd w:val="0"/>
        <w:spacing w:after="12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w:t>
      </w:r>
      <w:r w:rsidRPr="00993976">
        <w:rPr>
          <w:rFonts w:ascii="Times New Roman" w:hAnsi="Times New Roman" w:cs="Times New Roman"/>
          <w:b/>
          <w:bCs/>
          <w:sz w:val="24"/>
          <w:szCs w:val="24"/>
        </w:rPr>
        <w:t>1.1</w:t>
      </w:r>
      <w:r w:rsidR="006A693C" w:rsidRPr="00993976">
        <w:rPr>
          <w:rFonts w:ascii="Times New Roman" w:hAnsi="Times New Roman" w:cs="Times New Roman"/>
          <w:b/>
          <w:bCs/>
          <w:sz w:val="24"/>
          <w:szCs w:val="24"/>
        </w:rPr>
        <w:t xml:space="preserve"> Effect of organic manures</w:t>
      </w:r>
    </w:p>
    <w:p w14:paraId="2E237824" w14:textId="73DA6D46" w:rsidR="006A693C" w:rsidRPr="00993976" w:rsidRDefault="006A693C" w:rsidP="006A693C">
      <w:pPr>
        <w:autoSpaceDE w:val="0"/>
        <w:autoSpaceDN w:val="0"/>
        <w:adjustRightInd w:val="0"/>
        <w:spacing w:before="120" w:after="0" w:line="360" w:lineRule="auto"/>
        <w:ind w:firstLine="403"/>
        <w:jc w:val="both"/>
        <w:rPr>
          <w:rFonts w:ascii="Times New Roman" w:hAnsi="Times New Roman" w:cs="Times New Roman"/>
          <w:sz w:val="24"/>
          <w:szCs w:val="24"/>
        </w:rPr>
      </w:pPr>
      <w:r w:rsidRPr="00993976">
        <w:rPr>
          <w:rFonts w:ascii="Times New Roman" w:hAnsi="Times New Roman" w:cs="Times New Roman"/>
          <w:sz w:val="24"/>
          <w:szCs w:val="24"/>
        </w:rPr>
        <w:t xml:space="preserve">An examination of the data presented in </w:t>
      </w:r>
      <w:r w:rsidRPr="00315086">
        <w:rPr>
          <w:rFonts w:ascii="Times New Roman" w:hAnsi="Times New Roman" w:cs="Times New Roman"/>
          <w:sz w:val="24"/>
          <w:szCs w:val="24"/>
        </w:rPr>
        <w:t xml:space="preserve">Table </w:t>
      </w:r>
      <w:r w:rsidR="00D6566F" w:rsidRPr="00315086">
        <w:rPr>
          <w:rFonts w:ascii="Times New Roman" w:hAnsi="Times New Roman" w:cs="Times New Roman"/>
          <w:sz w:val="24"/>
          <w:szCs w:val="24"/>
        </w:rPr>
        <w:t xml:space="preserve">12 </w:t>
      </w:r>
      <w:r w:rsidRPr="00993976">
        <w:rPr>
          <w:rFonts w:ascii="Times New Roman" w:hAnsi="Times New Roman" w:cs="Times New Roman"/>
          <w:sz w:val="24"/>
          <w:szCs w:val="24"/>
        </w:rPr>
        <w:t xml:space="preserve">explicit that the nitrogen uptake by </w:t>
      </w:r>
      <w:r w:rsidR="00315086">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6C59F5">
        <w:rPr>
          <w:rFonts w:ascii="Times New Roman" w:hAnsi="Times New Roman" w:cs="Times New Roman"/>
          <w:sz w:val="24"/>
          <w:szCs w:val="24"/>
          <w:highlight w:val="yellow"/>
        </w:rPr>
        <w:t>pearl</w:t>
      </w:r>
      <w:r w:rsidR="006C59F5" w:rsidRPr="006C59F5">
        <w:rPr>
          <w:rFonts w:ascii="Times New Roman" w:hAnsi="Times New Roman" w:cs="Times New Roman"/>
          <w:sz w:val="24"/>
          <w:szCs w:val="24"/>
          <w:highlight w:val="yellow"/>
        </w:rPr>
        <w:t xml:space="preserve"> </w:t>
      </w:r>
      <w:r w:rsidRPr="006C59F5">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significantly affected by the application of different organic manures during both the individual years as well as in pooled analysis. An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registered significantly the higher nitrogen uptake 43.41, 45.44 and 44.43 kg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by Seed and 44.11, 45.87 and 44.99 kg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by straw during 2022, 2023 and in pooled results only as compared to rest of the treatments except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2022 in </w:t>
      </w:r>
      <w:r w:rsidR="007D2E36">
        <w:rPr>
          <w:rFonts w:ascii="Times New Roman" w:hAnsi="Times New Roman" w:cs="Times New Roman"/>
          <w:sz w:val="24"/>
          <w:szCs w:val="24"/>
        </w:rPr>
        <w:t>t</w:t>
      </w:r>
      <w:r w:rsidR="007D2E36" w:rsidRPr="007D2E36">
        <w:rPr>
          <w:rFonts w:ascii="Times New Roman" w:hAnsi="Times New Roman" w:cs="Times New Roman"/>
          <w:sz w:val="24"/>
          <w:szCs w:val="24"/>
          <w:highlight w:val="yellow"/>
        </w:rPr>
        <w:t>he</w:t>
      </w:r>
      <w:r w:rsidR="007D2E36">
        <w:rPr>
          <w:rFonts w:ascii="Times New Roman" w:hAnsi="Times New Roman" w:cs="Times New Roman"/>
          <w:sz w:val="24"/>
          <w:szCs w:val="24"/>
        </w:rPr>
        <w:t xml:space="preserve"> </w:t>
      </w:r>
      <w:r w:rsidRPr="006C59F5">
        <w:rPr>
          <w:rFonts w:ascii="Times New Roman" w:hAnsi="Times New Roman" w:cs="Times New Roman"/>
          <w:sz w:val="24"/>
          <w:szCs w:val="24"/>
          <w:highlight w:val="yellow"/>
        </w:rPr>
        <w:t>pearl</w:t>
      </w:r>
      <w:r w:rsidR="006C59F5" w:rsidRPr="006C59F5">
        <w:rPr>
          <w:rFonts w:ascii="Times New Roman" w:hAnsi="Times New Roman" w:cs="Times New Roman"/>
          <w:sz w:val="24"/>
          <w:szCs w:val="24"/>
          <w:highlight w:val="yellow"/>
        </w:rPr>
        <w:t xml:space="preserve"> millet s</w:t>
      </w:r>
      <w:r w:rsidRPr="006C59F5">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and during 2023 in </w:t>
      </w:r>
      <w:r w:rsidR="00F622B5" w:rsidRPr="00F622B5">
        <w:rPr>
          <w:rFonts w:ascii="Times New Roman" w:hAnsi="Times New Roman" w:cs="Times New Roman"/>
          <w:sz w:val="24"/>
          <w:szCs w:val="24"/>
          <w:highlight w:val="yellow"/>
        </w:rPr>
        <w:t>the</w:t>
      </w:r>
      <w:r w:rsidR="00F622B5">
        <w:rPr>
          <w:rFonts w:ascii="Times New Roman" w:hAnsi="Times New Roman" w:cs="Times New Roman"/>
          <w:sz w:val="24"/>
          <w:szCs w:val="24"/>
        </w:rPr>
        <w:t xml:space="preserve"> </w:t>
      </w:r>
      <w:r w:rsidRPr="00993976">
        <w:rPr>
          <w:rFonts w:ascii="Times New Roman" w:hAnsi="Times New Roman" w:cs="Times New Roman"/>
          <w:sz w:val="24"/>
          <w:szCs w:val="24"/>
        </w:rPr>
        <w:t>straw only.</w:t>
      </w:r>
    </w:p>
    <w:p w14:paraId="3B87EA7D" w14:textId="1C9A18D2" w:rsidR="00D92CDB" w:rsidRPr="00993976" w:rsidRDefault="006A693C" w:rsidP="00A010BC">
      <w:pPr>
        <w:autoSpaceDE w:val="0"/>
        <w:autoSpaceDN w:val="0"/>
        <w:adjustRightInd w:val="0"/>
        <w:spacing w:after="0" w:line="360" w:lineRule="auto"/>
        <w:ind w:firstLine="403"/>
        <w:jc w:val="both"/>
        <w:rPr>
          <w:rFonts w:ascii="Times New Roman" w:hAnsi="Times New Roman" w:cs="Times New Roman"/>
          <w:sz w:val="24"/>
          <w:szCs w:val="24"/>
        </w:rPr>
      </w:pPr>
      <w:r w:rsidRPr="00993976">
        <w:rPr>
          <w:rFonts w:ascii="Times New Roman" w:hAnsi="Times New Roman" w:cs="Times New Roman"/>
          <w:sz w:val="24"/>
          <w:szCs w:val="24"/>
        </w:rPr>
        <w:t>The reason behind the highest uptake of N due to the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is directly related with the yield and N content in Seed. This treatment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received maximum yield and N content in Seed which would have resulted in generally higher N uptake with this treatment.</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 xml:space="preserve">Similar outcome also observed by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 xml:space="preserve">(2019). </w:t>
      </w:r>
    </w:p>
    <w:p w14:paraId="75DD4EB3" w14:textId="563D5AEF" w:rsidR="006A693C" w:rsidRPr="00993976" w:rsidRDefault="002F6972" w:rsidP="006A693C">
      <w:pPr>
        <w:autoSpaceDE w:val="0"/>
        <w:autoSpaceDN w:val="0"/>
        <w:adjustRightInd w:val="0"/>
        <w:spacing w:after="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.2.1.2 Effect of </w:t>
      </w:r>
      <w:bookmarkStart w:id="6" w:name="_Hlk171239449"/>
      <w:r w:rsidR="006A693C" w:rsidRPr="00993976">
        <w:rPr>
          <w:rFonts w:ascii="Times New Roman" w:hAnsi="Times New Roman" w:cs="Times New Roman"/>
          <w:b/>
          <w:sz w:val="24"/>
          <w:szCs w:val="24"/>
        </w:rPr>
        <w:t xml:space="preserve">Fe and Zn supplementation </w:t>
      </w:r>
      <w:bookmarkEnd w:id="6"/>
    </w:p>
    <w:p w14:paraId="46211D9E" w14:textId="7B3E1240" w:rsidR="006A693C" w:rsidRPr="00993976" w:rsidRDefault="006A693C" w:rsidP="006A693C">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A010BC">
        <w:rPr>
          <w:rFonts w:ascii="Times New Roman" w:hAnsi="Times New Roman" w:cs="Times New Roman"/>
          <w:sz w:val="24"/>
          <w:szCs w:val="24"/>
        </w:rPr>
        <w:t xml:space="preserve">Table </w:t>
      </w:r>
      <w:r w:rsidR="00D6566F" w:rsidRPr="00A010BC">
        <w:rPr>
          <w:rFonts w:ascii="Times New Roman" w:hAnsi="Times New Roman" w:cs="Times New Roman"/>
          <w:sz w:val="24"/>
          <w:szCs w:val="24"/>
        </w:rPr>
        <w:t>12</w:t>
      </w:r>
      <w:r w:rsidRPr="00A010BC">
        <w:rPr>
          <w:rFonts w:ascii="Times New Roman" w:hAnsi="Times New Roman" w:cs="Times New Roman"/>
          <w:sz w:val="24"/>
          <w:szCs w:val="24"/>
        </w:rPr>
        <w:t xml:space="preserve"> </w:t>
      </w:r>
      <w:r w:rsidRPr="00993976">
        <w:rPr>
          <w:rFonts w:ascii="Times New Roman" w:hAnsi="Times New Roman" w:cs="Times New Roman"/>
          <w:sz w:val="24"/>
          <w:szCs w:val="24"/>
        </w:rPr>
        <w:t>explicit that nitrogen uptake by</w:t>
      </w:r>
      <w:r w:rsidR="007D2E36">
        <w:rPr>
          <w:rFonts w:ascii="Times New Roman" w:hAnsi="Times New Roman" w:cs="Times New Roman"/>
          <w:sz w:val="24"/>
          <w:szCs w:val="24"/>
        </w:rPr>
        <w:t xml:space="preserve"> </w:t>
      </w:r>
      <w:r w:rsidR="007D2E36" w:rsidRPr="007D2E36">
        <w:rPr>
          <w:rFonts w:ascii="Times New Roman" w:hAnsi="Times New Roman" w:cs="Times New Roman"/>
          <w:sz w:val="24"/>
          <w:szCs w:val="24"/>
          <w:highlight w:val="yellow"/>
        </w:rPr>
        <w:t>the s</w:t>
      </w:r>
      <w:r w:rsidRPr="007D2E36">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and </w:t>
      </w:r>
      <w:r w:rsidR="007D2E36" w:rsidRPr="007D2E36">
        <w:rPr>
          <w:rFonts w:ascii="Times New Roman" w:hAnsi="Times New Roman" w:cs="Times New Roman"/>
          <w:sz w:val="24"/>
          <w:szCs w:val="24"/>
          <w:highlight w:val="yellow"/>
        </w:rPr>
        <w:t>the</w:t>
      </w:r>
      <w:r w:rsidR="007D2E36">
        <w:rPr>
          <w:rFonts w:ascii="Times New Roman" w:hAnsi="Times New Roman" w:cs="Times New Roman"/>
          <w:sz w:val="24"/>
          <w:szCs w:val="24"/>
        </w:rPr>
        <w:t xml:space="preserve"> </w:t>
      </w:r>
      <w:r w:rsidRPr="00993976">
        <w:rPr>
          <w:rFonts w:ascii="Times New Roman" w:hAnsi="Times New Roman" w:cs="Times New Roman"/>
          <w:sz w:val="24"/>
          <w:szCs w:val="24"/>
        </w:rPr>
        <w:t xml:space="preserve">straw of </w:t>
      </w:r>
      <w:r w:rsidRPr="007D2E36">
        <w:rPr>
          <w:rFonts w:ascii="Times New Roman" w:hAnsi="Times New Roman" w:cs="Times New Roman"/>
          <w:sz w:val="24"/>
          <w:szCs w:val="24"/>
          <w:highlight w:val="yellow"/>
        </w:rPr>
        <w:t>pearl</w:t>
      </w:r>
      <w:r w:rsidR="007D2E36" w:rsidRPr="007D2E36">
        <w:rPr>
          <w:rFonts w:ascii="Times New Roman" w:hAnsi="Times New Roman" w:cs="Times New Roman"/>
          <w:sz w:val="24"/>
          <w:szCs w:val="24"/>
          <w:highlight w:val="yellow"/>
        </w:rPr>
        <w:t xml:space="preserve"> </w:t>
      </w:r>
      <w:r w:rsidRPr="007D2E3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was significantly affected due to different Fe and Zn supplementation. An application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recorded significantly higher nitrogen uptake by Seed and straw during both the individual years as well as in pooled data as compared to rest of the treatments but it was remained at par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in seed during both years and in pooled analysis and with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2.25 kg Fe during both the years in Seed and in straw second year only. </w:t>
      </w:r>
    </w:p>
    <w:p w14:paraId="7F7A0226" w14:textId="417334A6" w:rsidR="006A693C" w:rsidRPr="00993976" w:rsidRDefault="006A693C" w:rsidP="006A693C">
      <w:pPr>
        <w:pStyle w:val="Default"/>
        <w:spacing w:line="360" w:lineRule="auto"/>
        <w:ind w:firstLine="397"/>
        <w:jc w:val="both"/>
        <w:rPr>
          <w:color w:val="auto"/>
        </w:rPr>
      </w:pPr>
      <w:r w:rsidRPr="00993976">
        <w:t xml:space="preserve">A significant increase in uptake of N by seed and straw of </w:t>
      </w:r>
      <w:r w:rsidRPr="007D2E36">
        <w:rPr>
          <w:highlight w:val="yellow"/>
        </w:rPr>
        <w:t>pearl</w:t>
      </w:r>
      <w:r w:rsidR="007D2E36" w:rsidRPr="007D2E36">
        <w:rPr>
          <w:highlight w:val="yellow"/>
        </w:rPr>
        <w:t xml:space="preserve"> </w:t>
      </w:r>
      <w:r w:rsidRPr="007D2E36">
        <w:rPr>
          <w:highlight w:val="yellow"/>
        </w:rPr>
        <w:t>millet</w:t>
      </w:r>
      <w:r w:rsidRPr="00993976">
        <w:t xml:space="preserve"> as observed in present study under Fe and Zn enriched organics might be the outcome of increased these nutrients (N) in </w:t>
      </w:r>
      <w:r w:rsidR="007D2E36" w:rsidRPr="007D2E36">
        <w:rPr>
          <w:highlight w:val="yellow"/>
        </w:rPr>
        <w:t>both the</w:t>
      </w:r>
      <w:r w:rsidR="007D2E36">
        <w:t xml:space="preserve"> </w:t>
      </w:r>
      <w:r w:rsidRPr="00993976">
        <w:t xml:space="preserve">seed and straw as well as increased the yield of seed and straw. </w:t>
      </w:r>
      <w:r w:rsidRPr="00993976">
        <w:rPr>
          <w:color w:val="auto"/>
        </w:rPr>
        <w:t xml:space="preserve">Similar effects have also been observed by Sridevi </w:t>
      </w:r>
      <w:r w:rsidRPr="00993976">
        <w:rPr>
          <w:i/>
          <w:color w:val="auto"/>
        </w:rPr>
        <w:t>et al.</w:t>
      </w:r>
      <w:r w:rsidRPr="00993976">
        <w:rPr>
          <w:color w:val="auto"/>
        </w:rPr>
        <w:t xml:space="preserve"> (2010)</w:t>
      </w:r>
      <w:r w:rsidRPr="00993976">
        <w:rPr>
          <w:rFonts w:eastAsia="Times New Roman"/>
          <w:color w:val="auto"/>
          <w:lang w:eastAsia="en-IN"/>
        </w:rPr>
        <w:t xml:space="preserve"> in </w:t>
      </w:r>
      <w:r w:rsidRPr="00993976">
        <w:rPr>
          <w:color w:val="auto"/>
        </w:rPr>
        <w:t>rice</w:t>
      </w:r>
      <w:r w:rsidRPr="00993976">
        <w:rPr>
          <w:rFonts w:eastAsia="Times New Roman"/>
          <w:color w:val="auto"/>
          <w:lang w:eastAsia="en-IN"/>
        </w:rPr>
        <w:t xml:space="preserve"> and </w:t>
      </w:r>
      <w:proofErr w:type="spellStart"/>
      <w:r w:rsidRPr="00993976">
        <w:rPr>
          <w:color w:val="auto"/>
        </w:rPr>
        <w:t>Veerangappa</w:t>
      </w:r>
      <w:proofErr w:type="spellEnd"/>
      <w:r w:rsidRPr="00993976">
        <w:rPr>
          <w:color w:val="auto"/>
        </w:rPr>
        <w:t xml:space="preserve"> </w:t>
      </w:r>
      <w:r w:rsidRPr="00993976">
        <w:rPr>
          <w:i/>
          <w:color w:val="auto"/>
        </w:rPr>
        <w:t xml:space="preserve">et al. </w:t>
      </w:r>
      <w:r w:rsidRPr="00993976">
        <w:rPr>
          <w:color w:val="auto"/>
        </w:rPr>
        <w:t xml:space="preserve">(2011) </w:t>
      </w:r>
      <w:r w:rsidRPr="00993976">
        <w:rPr>
          <w:rFonts w:eastAsia="Times New Roman"/>
          <w:color w:val="auto"/>
          <w:lang w:eastAsia="en-IN"/>
        </w:rPr>
        <w:t xml:space="preserve">in </w:t>
      </w:r>
      <w:r w:rsidRPr="00993976">
        <w:rPr>
          <w:color w:val="auto"/>
        </w:rPr>
        <w:t>rice</w:t>
      </w:r>
      <w:r w:rsidRPr="00993976">
        <w:rPr>
          <w:rFonts w:eastAsia="Times New Roman"/>
          <w:color w:val="auto"/>
          <w:lang w:eastAsia="en-IN"/>
        </w:rPr>
        <w:t>.</w:t>
      </w:r>
    </w:p>
    <w:p w14:paraId="53956EC7" w14:textId="1ED61EFA" w:rsidR="006A693C" w:rsidRPr="00993976" w:rsidRDefault="002F6972" w:rsidP="006A693C">
      <w:pPr>
        <w:autoSpaceDE w:val="0"/>
        <w:autoSpaceDN w:val="0"/>
        <w:adjustRightInd w:val="0"/>
        <w:spacing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.2.2 Phosphorus uptake </w:t>
      </w:r>
    </w:p>
    <w:p w14:paraId="524DB36A" w14:textId="187263E1"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2.2.1 Effect of organic manures</w:t>
      </w:r>
    </w:p>
    <w:p w14:paraId="09E8BA95" w14:textId="5003CE8D" w:rsidR="006A693C" w:rsidRPr="00993976" w:rsidRDefault="006A693C" w:rsidP="006A693C">
      <w:pPr>
        <w:autoSpaceDE w:val="0"/>
        <w:autoSpaceDN w:val="0"/>
        <w:adjustRightInd w:val="0"/>
        <w:spacing w:after="0" w:line="360" w:lineRule="auto"/>
        <w:ind w:firstLine="284"/>
        <w:jc w:val="both"/>
        <w:rPr>
          <w:rFonts w:ascii="Times New Roman" w:hAnsi="Times New Roman" w:cs="Times New Roman"/>
          <w:sz w:val="24"/>
          <w:szCs w:val="24"/>
        </w:rPr>
      </w:pPr>
      <w:r w:rsidRPr="00993976">
        <w:rPr>
          <w:rFonts w:ascii="Times New Roman" w:hAnsi="Times New Roman" w:cs="Times New Roman"/>
          <w:sz w:val="24"/>
          <w:szCs w:val="24"/>
        </w:rPr>
        <w:lastRenderedPageBreak/>
        <w:t xml:space="preserve">An examination of data presented in </w:t>
      </w:r>
      <w:r w:rsidRPr="00F31AC5">
        <w:rPr>
          <w:rFonts w:ascii="Times New Roman" w:hAnsi="Times New Roman" w:cs="Times New Roman"/>
          <w:sz w:val="24"/>
          <w:szCs w:val="24"/>
        </w:rPr>
        <w:t xml:space="preserve">Table </w:t>
      </w:r>
      <w:r w:rsidR="00D6566F" w:rsidRPr="00F31AC5">
        <w:rPr>
          <w:rFonts w:ascii="Times New Roman" w:hAnsi="Times New Roman" w:cs="Times New Roman"/>
          <w:sz w:val="24"/>
          <w:szCs w:val="24"/>
        </w:rPr>
        <w:t>13</w:t>
      </w:r>
      <w:r w:rsidRPr="00F31AC5">
        <w:rPr>
          <w:rFonts w:ascii="Times New Roman" w:hAnsi="Times New Roman" w:cs="Times New Roman"/>
          <w:sz w:val="24"/>
          <w:szCs w:val="24"/>
        </w:rPr>
        <w:t xml:space="preserve"> </w:t>
      </w:r>
      <w:r w:rsidRPr="00993976">
        <w:rPr>
          <w:rFonts w:ascii="Times New Roman" w:hAnsi="Times New Roman" w:cs="Times New Roman"/>
          <w:sz w:val="24"/>
          <w:szCs w:val="24"/>
        </w:rPr>
        <w:t xml:space="preserve">explicit that the phosphorus uptake by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7D2E36">
        <w:rPr>
          <w:rFonts w:ascii="Times New Roman" w:hAnsi="Times New Roman" w:cs="Times New Roman"/>
          <w:sz w:val="24"/>
          <w:szCs w:val="24"/>
          <w:highlight w:val="yellow"/>
        </w:rPr>
        <w:t>pearl</w:t>
      </w:r>
      <w:r w:rsidR="007D2E36" w:rsidRPr="007D2E36">
        <w:rPr>
          <w:rFonts w:ascii="Times New Roman" w:hAnsi="Times New Roman" w:cs="Times New Roman"/>
          <w:sz w:val="24"/>
          <w:szCs w:val="24"/>
          <w:highlight w:val="yellow"/>
        </w:rPr>
        <w:t xml:space="preserve"> </w:t>
      </w:r>
      <w:r w:rsidRPr="007D2E3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affected significantly by the application of different organic manures during both the years of study as well as in pooled results.  An application of castor cake @ 1 t ha</w:t>
      </w:r>
      <w:r w:rsidR="00314C11">
        <w:rPr>
          <w:rFonts w:ascii="Times New Roman" w:hAnsi="Times New Roman" w:cs="Times New Roman"/>
          <w:sz w:val="24"/>
          <w:szCs w:val="24"/>
          <w:vertAlign w:val="superscript"/>
        </w:rPr>
        <w:t>-</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registered significantly the highest phosphorus uptake by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7D2E36">
        <w:rPr>
          <w:rFonts w:ascii="Times New Roman" w:hAnsi="Times New Roman" w:cs="Times New Roman"/>
          <w:sz w:val="24"/>
          <w:szCs w:val="24"/>
          <w:highlight w:val="yellow"/>
        </w:rPr>
        <w:t>pearl</w:t>
      </w:r>
      <w:r w:rsidR="007D2E36" w:rsidRPr="007D2E36">
        <w:rPr>
          <w:rFonts w:ascii="Times New Roman" w:hAnsi="Times New Roman" w:cs="Times New Roman"/>
          <w:sz w:val="24"/>
          <w:szCs w:val="24"/>
          <w:highlight w:val="yellow"/>
        </w:rPr>
        <w:t xml:space="preserve"> </w:t>
      </w:r>
      <w:r w:rsidRPr="007D2E3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as compared to rest of treatments during both the years of study and in pooled analysis, but in Seed during both years it was found at par with treatment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404AAE23" w14:textId="2F4E7829" w:rsidR="006A693C" w:rsidRPr="00993976" w:rsidRDefault="006A693C" w:rsidP="006A693C">
      <w:pPr>
        <w:autoSpaceDE w:val="0"/>
        <w:autoSpaceDN w:val="0"/>
        <w:adjustRightInd w:val="0"/>
        <w:spacing w:after="0" w:line="360" w:lineRule="auto"/>
        <w:ind w:firstLine="284"/>
        <w:jc w:val="both"/>
        <w:rPr>
          <w:rFonts w:ascii="Times New Roman" w:eastAsia="Calibri" w:hAnsi="Times New Roman" w:cs="Times New Roman"/>
          <w:noProof/>
          <w:sz w:val="24"/>
          <w:szCs w:val="24"/>
        </w:rPr>
      </w:pPr>
      <w:r w:rsidRPr="00993976">
        <w:rPr>
          <w:rFonts w:ascii="Times New Roman" w:hAnsi="Times New Roman" w:cs="Times New Roman"/>
          <w:sz w:val="24"/>
          <w:szCs w:val="24"/>
        </w:rPr>
        <w:t xml:space="preserve">The higher uptake of the phosphorus by </w:t>
      </w:r>
      <w:r w:rsidRPr="007D2E36">
        <w:rPr>
          <w:rFonts w:ascii="Times New Roman" w:hAnsi="Times New Roman" w:cs="Times New Roman"/>
          <w:sz w:val="24"/>
          <w:szCs w:val="24"/>
          <w:highlight w:val="yellow"/>
        </w:rPr>
        <w:t>pearl</w:t>
      </w:r>
      <w:r w:rsidR="007D2E36" w:rsidRPr="007D2E36">
        <w:rPr>
          <w:rFonts w:ascii="Times New Roman" w:hAnsi="Times New Roman" w:cs="Times New Roman"/>
          <w:sz w:val="24"/>
          <w:szCs w:val="24"/>
          <w:highlight w:val="yellow"/>
        </w:rPr>
        <w:t xml:space="preserve"> </w:t>
      </w:r>
      <w:r w:rsidRPr="007D2E3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might be due to more availability of phosphorus by balanced </w:t>
      </w:r>
      <w:r w:rsidRPr="007D2E36">
        <w:rPr>
          <w:rFonts w:ascii="Times New Roman" w:hAnsi="Times New Roman" w:cs="Times New Roman"/>
          <w:sz w:val="24"/>
          <w:szCs w:val="24"/>
          <w:highlight w:val="yellow"/>
        </w:rPr>
        <w:t>N</w:t>
      </w:r>
      <w:r w:rsidR="007D2E36" w:rsidRPr="007D2E36">
        <w:rPr>
          <w:rFonts w:ascii="Times New Roman" w:hAnsi="Times New Roman" w:cs="Times New Roman"/>
          <w:sz w:val="24"/>
          <w:szCs w:val="24"/>
          <w:highlight w:val="yellow"/>
        </w:rPr>
        <w:t>-</w:t>
      </w:r>
      <w:r w:rsidRPr="007D2E36">
        <w:rPr>
          <w:rFonts w:ascii="Times New Roman" w:hAnsi="Times New Roman" w:cs="Times New Roman"/>
          <w:sz w:val="24"/>
          <w:szCs w:val="24"/>
          <w:highlight w:val="yellow"/>
        </w:rPr>
        <w:t>P</w:t>
      </w:r>
      <w:r w:rsidRPr="00993976">
        <w:rPr>
          <w:rFonts w:ascii="Times New Roman" w:hAnsi="Times New Roman" w:cs="Times New Roman"/>
          <w:sz w:val="24"/>
          <w:szCs w:val="24"/>
        </w:rPr>
        <w:t xml:space="preserve"> fertilization which resulted into higher concentration of phosphorus in</w:t>
      </w:r>
      <w:r w:rsidR="007D2E36">
        <w:rPr>
          <w:rFonts w:ascii="Times New Roman" w:hAnsi="Times New Roman" w:cs="Times New Roman"/>
          <w:sz w:val="24"/>
          <w:szCs w:val="24"/>
        </w:rPr>
        <w:t xml:space="preserve"> </w:t>
      </w:r>
      <w:r w:rsidR="007D2E36" w:rsidRPr="007D2E36">
        <w:rPr>
          <w:rFonts w:ascii="Times New Roman" w:hAnsi="Times New Roman" w:cs="Times New Roman"/>
          <w:sz w:val="24"/>
          <w:szCs w:val="24"/>
          <w:highlight w:val="yellow"/>
        </w:rPr>
        <w:t>both</w:t>
      </w:r>
      <w:r w:rsidRPr="00993976">
        <w:rPr>
          <w:rFonts w:ascii="Times New Roman" w:hAnsi="Times New Roman" w:cs="Times New Roman"/>
          <w:sz w:val="24"/>
          <w:szCs w:val="24"/>
        </w:rPr>
        <w:t xml:space="preserve">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and uptake of phosphorus by </w:t>
      </w:r>
      <w:r w:rsidRPr="007D2E36">
        <w:rPr>
          <w:rFonts w:ascii="Times New Roman" w:hAnsi="Times New Roman" w:cs="Times New Roman"/>
          <w:sz w:val="24"/>
          <w:szCs w:val="24"/>
          <w:highlight w:val="yellow"/>
        </w:rPr>
        <w:t>pearl</w:t>
      </w:r>
      <w:r w:rsidR="007D2E36" w:rsidRPr="007D2E36">
        <w:rPr>
          <w:rFonts w:ascii="Times New Roman" w:hAnsi="Times New Roman" w:cs="Times New Roman"/>
          <w:sz w:val="24"/>
          <w:szCs w:val="24"/>
          <w:highlight w:val="yellow"/>
        </w:rPr>
        <w:t xml:space="preserve"> </w:t>
      </w:r>
      <w:r w:rsidRPr="007D2E3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The increased uptake by </w:t>
      </w:r>
      <w:r w:rsidRPr="007D2E36">
        <w:rPr>
          <w:rFonts w:ascii="Times New Roman" w:hAnsi="Times New Roman" w:cs="Times New Roman"/>
          <w:sz w:val="24"/>
          <w:szCs w:val="24"/>
          <w:highlight w:val="yellow"/>
        </w:rPr>
        <w:t>pearl</w:t>
      </w:r>
      <w:r w:rsidR="007D2E36" w:rsidRPr="007D2E36">
        <w:rPr>
          <w:rFonts w:ascii="Times New Roman" w:hAnsi="Times New Roman" w:cs="Times New Roman"/>
          <w:sz w:val="24"/>
          <w:szCs w:val="24"/>
          <w:highlight w:val="yellow"/>
        </w:rPr>
        <w:t xml:space="preserve"> </w:t>
      </w:r>
      <w:r w:rsidRPr="007D2E36">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might be due to improvement in soil physical, chemical and biological health through application of organic manures. Similar results were found </w:t>
      </w:r>
      <w:r w:rsidRPr="00993976">
        <w:rPr>
          <w:rFonts w:ascii="Times New Roman" w:eastAsia="Calibri" w:hAnsi="Times New Roman" w:cs="Times New Roman"/>
          <w:noProof/>
          <w:sz w:val="24"/>
          <w:szCs w:val="24"/>
        </w:rPr>
        <w:t xml:space="preserve">by </w:t>
      </w:r>
      <w:proofErr w:type="spellStart"/>
      <w:r w:rsidRPr="00993976">
        <w:rPr>
          <w:rFonts w:ascii="Times New Roman" w:hAnsi="Times New Roman" w:cs="Times New Roman"/>
          <w:sz w:val="24"/>
          <w:szCs w:val="24"/>
        </w:rPr>
        <w:t>Nisarata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w:t>
      </w:r>
      <w:r w:rsidRPr="00993976">
        <w:rPr>
          <w:rFonts w:ascii="Times New Roman" w:eastAsia="Calibri" w:hAnsi="Times New Roman" w:cs="Times New Roman"/>
          <w:noProof/>
          <w:sz w:val="24"/>
          <w:szCs w:val="24"/>
        </w:rPr>
        <w:t>.</w:t>
      </w:r>
    </w:p>
    <w:p w14:paraId="0C073D8C" w14:textId="64B8C2B9" w:rsidR="006A693C" w:rsidRPr="00993976" w:rsidRDefault="002F6972" w:rsidP="006A693C">
      <w:pPr>
        <w:autoSpaceDE w:val="0"/>
        <w:autoSpaceDN w:val="0"/>
        <w:adjustRightInd w:val="0"/>
        <w:spacing w:after="0" w:line="360" w:lineRule="auto"/>
        <w:jc w:val="both"/>
        <w:rPr>
          <w:rFonts w:ascii="Times New Roman" w:eastAsia="Calibri" w:hAnsi="Times New Roman" w:cs="Times New Roman"/>
          <w:noProof/>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.2.2.2 Effect of </w:t>
      </w:r>
      <w:r w:rsidR="006A693C" w:rsidRPr="00993976">
        <w:rPr>
          <w:rFonts w:ascii="Times New Roman" w:hAnsi="Times New Roman" w:cs="Times New Roman"/>
          <w:b/>
          <w:sz w:val="24"/>
          <w:szCs w:val="24"/>
        </w:rPr>
        <w:t xml:space="preserve">Fe and Zn supplementation </w:t>
      </w:r>
    </w:p>
    <w:p w14:paraId="0CD0EC9E" w14:textId="28CC11AE"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Phosphorus uptake by </w:t>
      </w:r>
      <w:r w:rsidRPr="00245D71">
        <w:rPr>
          <w:rFonts w:ascii="Times New Roman" w:hAnsi="Times New Roman" w:cs="Times New Roman"/>
          <w:sz w:val="24"/>
          <w:szCs w:val="24"/>
          <w:highlight w:val="yellow"/>
        </w:rPr>
        <w:t>pearl</w:t>
      </w:r>
      <w:r w:rsidR="00245D71" w:rsidRPr="00245D71">
        <w:rPr>
          <w:rFonts w:ascii="Times New Roman" w:hAnsi="Times New Roman" w:cs="Times New Roman"/>
          <w:sz w:val="24"/>
          <w:szCs w:val="24"/>
          <w:highlight w:val="yellow"/>
        </w:rPr>
        <w:t xml:space="preserve"> </w:t>
      </w:r>
      <w:r w:rsidRPr="00245D7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F31AC5">
        <w:rPr>
          <w:rFonts w:ascii="Times New Roman" w:hAnsi="Times New Roman" w:cs="Times New Roman"/>
          <w:sz w:val="24"/>
          <w:szCs w:val="24"/>
        </w:rPr>
        <w:t>s</w:t>
      </w:r>
      <w:r w:rsidRPr="00993976">
        <w:rPr>
          <w:rFonts w:ascii="Times New Roman" w:hAnsi="Times New Roman" w:cs="Times New Roman"/>
          <w:sz w:val="24"/>
          <w:szCs w:val="24"/>
        </w:rPr>
        <w:t xml:space="preserve">eed and straw were significantly influenced by different Fe and Zn supplementation during both </w:t>
      </w:r>
      <w:r w:rsidRPr="00245D71">
        <w:rPr>
          <w:rFonts w:ascii="Times New Roman" w:hAnsi="Times New Roman" w:cs="Times New Roman"/>
          <w:strike/>
          <w:sz w:val="24"/>
          <w:szCs w:val="24"/>
          <w:highlight w:val="yellow"/>
        </w:rPr>
        <w:t>the</w:t>
      </w:r>
      <w:r w:rsidRPr="00993976">
        <w:rPr>
          <w:rFonts w:ascii="Times New Roman" w:hAnsi="Times New Roman" w:cs="Times New Roman"/>
          <w:sz w:val="24"/>
          <w:szCs w:val="24"/>
        </w:rPr>
        <w:t xml:space="preserve"> years of study as well as in pooled analysis (</w:t>
      </w:r>
      <w:r w:rsidRPr="00F31AC5">
        <w:rPr>
          <w:rFonts w:ascii="Times New Roman" w:hAnsi="Times New Roman" w:cs="Times New Roman"/>
          <w:sz w:val="24"/>
          <w:szCs w:val="24"/>
        </w:rPr>
        <w:t xml:space="preserve">Table </w:t>
      </w:r>
      <w:r w:rsidR="00D6566F" w:rsidRPr="00F31AC5">
        <w:rPr>
          <w:rFonts w:ascii="Times New Roman" w:hAnsi="Times New Roman" w:cs="Times New Roman"/>
          <w:sz w:val="24"/>
          <w:szCs w:val="24"/>
        </w:rPr>
        <w:t>13</w:t>
      </w:r>
      <w:r w:rsidRPr="00F31AC5">
        <w:rPr>
          <w:rFonts w:ascii="Times New Roman" w:hAnsi="Times New Roman" w:cs="Times New Roman"/>
          <w:sz w:val="24"/>
          <w:szCs w:val="24"/>
        </w:rPr>
        <w:t xml:space="preserve">). </w:t>
      </w:r>
      <w:r w:rsidRPr="00993976">
        <w:rPr>
          <w:rFonts w:ascii="Times New Roman" w:hAnsi="Times New Roman" w:cs="Times New Roman"/>
          <w:sz w:val="24"/>
          <w:szCs w:val="24"/>
        </w:rPr>
        <w:t xml:space="preserve">Significantly higher phosphorus uptake by </w:t>
      </w:r>
      <w:r w:rsidRPr="00245D71">
        <w:rPr>
          <w:rFonts w:ascii="Times New Roman" w:hAnsi="Times New Roman" w:cs="Times New Roman"/>
          <w:sz w:val="24"/>
          <w:szCs w:val="24"/>
          <w:highlight w:val="yellow"/>
        </w:rPr>
        <w:t>pearl</w:t>
      </w:r>
      <w:r w:rsidR="00245D71" w:rsidRPr="00245D71">
        <w:rPr>
          <w:rFonts w:ascii="Times New Roman" w:hAnsi="Times New Roman" w:cs="Times New Roman"/>
          <w:sz w:val="24"/>
          <w:szCs w:val="24"/>
          <w:highlight w:val="yellow"/>
        </w:rPr>
        <w:t xml:space="preserve"> </w:t>
      </w:r>
      <w:r w:rsidRPr="00245D71">
        <w:rPr>
          <w:rFonts w:ascii="Times New Roman" w:hAnsi="Times New Roman" w:cs="Times New Roman"/>
          <w:sz w:val="24"/>
          <w:szCs w:val="24"/>
          <w:highlight w:val="yellow"/>
        </w:rPr>
        <w:t>millet</w:t>
      </w:r>
      <w:r w:rsidR="00245D71">
        <w:rPr>
          <w:rFonts w:ascii="Times New Roman" w:hAnsi="Times New Roman" w:cs="Times New Roman"/>
          <w:sz w:val="24"/>
          <w:szCs w:val="24"/>
        </w:rPr>
        <w:t xml:space="preserve"> </w:t>
      </w:r>
      <w:r w:rsidR="00245D71" w:rsidRPr="00245D71">
        <w:rPr>
          <w:rFonts w:ascii="Times New Roman" w:hAnsi="Times New Roman" w:cs="Times New Roman"/>
          <w:sz w:val="24"/>
          <w:szCs w:val="24"/>
          <w:highlight w:val="yellow"/>
        </w:rPr>
        <w:t>s</w:t>
      </w:r>
      <w:r w:rsidRPr="00245D71">
        <w:rPr>
          <w:rFonts w:ascii="Times New Roman" w:hAnsi="Times New Roman" w:cs="Times New Roman"/>
          <w:sz w:val="24"/>
          <w:szCs w:val="24"/>
          <w:highlight w:val="yellow"/>
        </w:rPr>
        <w:t>eed</w:t>
      </w:r>
      <w:r w:rsidRPr="00993976">
        <w:rPr>
          <w:rFonts w:ascii="Times New Roman" w:hAnsi="Times New Roman" w:cs="Times New Roman"/>
          <w:sz w:val="24"/>
          <w:szCs w:val="24"/>
        </w:rPr>
        <w:t xml:space="preserve"> and straw were recorded under the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during 2022, 2023 and in pooled analysis over rest of treatments and it was found at par with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during both </w:t>
      </w:r>
      <w:r w:rsidRPr="00245D71">
        <w:rPr>
          <w:rFonts w:ascii="Times New Roman" w:hAnsi="Times New Roman" w:cs="Times New Roman"/>
          <w:strike/>
          <w:sz w:val="24"/>
          <w:szCs w:val="24"/>
          <w:highlight w:val="yellow"/>
        </w:rPr>
        <w:t>the</w:t>
      </w:r>
      <w:r w:rsidRPr="00993976">
        <w:rPr>
          <w:rFonts w:ascii="Times New Roman" w:hAnsi="Times New Roman" w:cs="Times New Roman"/>
          <w:sz w:val="24"/>
          <w:szCs w:val="24"/>
        </w:rPr>
        <w:t xml:space="preserve"> years and in pooled results in </w:t>
      </w:r>
      <w:r w:rsidR="001E7C61" w:rsidRPr="001E7C61">
        <w:rPr>
          <w:rFonts w:ascii="Times New Roman" w:hAnsi="Times New Roman" w:cs="Times New Roman"/>
          <w:sz w:val="24"/>
          <w:szCs w:val="24"/>
          <w:highlight w:val="yellow"/>
        </w:rPr>
        <w:t>both the</w:t>
      </w:r>
      <w:r w:rsidR="001E7C61">
        <w:rPr>
          <w:rFonts w:ascii="Times New Roman" w:hAnsi="Times New Roman" w:cs="Times New Roman"/>
          <w:sz w:val="24"/>
          <w:szCs w:val="24"/>
        </w:rPr>
        <w:t xml:space="preserve"> </w:t>
      </w:r>
      <w:r w:rsidRPr="00993976">
        <w:rPr>
          <w:rFonts w:ascii="Times New Roman" w:hAnsi="Times New Roman" w:cs="Times New Roman"/>
          <w:sz w:val="24"/>
          <w:szCs w:val="24"/>
        </w:rPr>
        <w:t>seed and straw and with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2.25 kg Fe during both years in seed and in straw second year only.  </w:t>
      </w:r>
    </w:p>
    <w:p w14:paraId="46122B2F" w14:textId="77777777"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b/>
          <w:bCs/>
          <w:sz w:val="24"/>
          <w:szCs w:val="24"/>
        </w:rPr>
      </w:pPr>
      <w:r w:rsidRPr="00993976">
        <w:rPr>
          <w:rFonts w:ascii="Times New Roman" w:hAnsi="Times New Roman" w:cs="Times New Roman"/>
          <w:color w:val="000000" w:themeColor="text1"/>
          <w:sz w:val="24"/>
          <w:szCs w:val="24"/>
        </w:rPr>
        <w:t xml:space="preserve">In present investigation, the Fe and Zn enriched FYM might have </w:t>
      </w:r>
      <w:proofErr w:type="spellStart"/>
      <w:r w:rsidRPr="00993976">
        <w:rPr>
          <w:rFonts w:ascii="Times New Roman" w:hAnsi="Times New Roman" w:cs="Times New Roman"/>
          <w:color w:val="000000" w:themeColor="text1"/>
          <w:sz w:val="24"/>
          <w:szCs w:val="24"/>
        </w:rPr>
        <w:t>favour</w:t>
      </w:r>
      <w:proofErr w:type="spellEnd"/>
      <w:r w:rsidRPr="00993976">
        <w:rPr>
          <w:rFonts w:ascii="Times New Roman" w:hAnsi="Times New Roman" w:cs="Times New Roman"/>
          <w:color w:val="000000" w:themeColor="text1"/>
          <w:sz w:val="24"/>
          <w:szCs w:val="24"/>
        </w:rPr>
        <w:t xml:space="preserve"> the better utilization of all other nutrients besides supplementation of Fe and Zn. The higher uptake of P might be due attributed to the </w:t>
      </w:r>
      <w:proofErr w:type="spellStart"/>
      <w:r w:rsidRPr="00993976">
        <w:rPr>
          <w:rFonts w:ascii="Times New Roman" w:hAnsi="Times New Roman" w:cs="Times New Roman"/>
          <w:color w:val="000000" w:themeColor="text1"/>
          <w:sz w:val="24"/>
          <w:szCs w:val="24"/>
        </w:rPr>
        <w:t>favourable</w:t>
      </w:r>
      <w:proofErr w:type="spellEnd"/>
      <w:r w:rsidRPr="00993976">
        <w:rPr>
          <w:rFonts w:ascii="Times New Roman" w:hAnsi="Times New Roman" w:cs="Times New Roman"/>
          <w:color w:val="000000" w:themeColor="text1"/>
          <w:sz w:val="24"/>
          <w:szCs w:val="24"/>
        </w:rPr>
        <w:t xml:space="preserve"> influence of organic acid </w:t>
      </w:r>
      <w:r w:rsidRPr="00993976">
        <w:rPr>
          <w:rFonts w:ascii="Times New Roman" w:hAnsi="Times New Roman" w:cs="Times New Roman"/>
          <w:sz w:val="24"/>
          <w:szCs w:val="24"/>
        </w:rPr>
        <w:t xml:space="preserve">produced during the decomposition of organic materials in soils resulted in mineralizing the insoluble phosphate into more soluble phosphates in </w:t>
      </w:r>
      <w:r w:rsidRPr="00993976">
        <w:rPr>
          <w:rFonts w:ascii="Times New Roman" w:hAnsi="Times New Roman" w:cs="Times New Roman"/>
          <w:color w:val="000000" w:themeColor="text1"/>
          <w:sz w:val="24"/>
          <w:szCs w:val="24"/>
        </w:rPr>
        <w:t xml:space="preserve">soil to make P readily available to roots during crop growing season. </w:t>
      </w:r>
      <w:r w:rsidRPr="00993976">
        <w:rPr>
          <w:rFonts w:ascii="Times New Roman" w:hAnsi="Times New Roman" w:cs="Times New Roman"/>
          <w:sz w:val="24"/>
          <w:szCs w:val="24"/>
        </w:rPr>
        <w:t xml:space="preserve">Similar results were found in Sorghum by Kumar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(2020), Solanki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(2021) in wheat and </w:t>
      </w:r>
      <w:proofErr w:type="spellStart"/>
      <w:r w:rsidRPr="00993976">
        <w:rPr>
          <w:rFonts w:ascii="Times New Roman" w:hAnsi="Times New Roman" w:cs="Times New Roman"/>
          <w:sz w:val="24"/>
          <w:szCs w:val="24"/>
        </w:rPr>
        <w:t>Krupashree</w:t>
      </w:r>
      <w:proofErr w:type="spellEnd"/>
      <w:r w:rsidRPr="00993976">
        <w:rPr>
          <w:rFonts w:ascii="Times New Roman" w:hAnsi="Times New Roman" w:cs="Times New Roman"/>
          <w:sz w:val="24"/>
          <w:szCs w:val="24"/>
        </w:rPr>
        <w:t xml:space="preserve"> and Rao (2022) in foxtail millet.</w:t>
      </w:r>
    </w:p>
    <w:p w14:paraId="5D2B41B6" w14:textId="32E854CD" w:rsidR="006A693C" w:rsidRPr="00993976" w:rsidRDefault="002F6972" w:rsidP="006A693C">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.2.3 Potassium uptake</w:t>
      </w:r>
    </w:p>
    <w:p w14:paraId="01AB1C2E" w14:textId="266D622B"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.2.3.1 Effect of organic manures</w:t>
      </w:r>
    </w:p>
    <w:p w14:paraId="1C64CC95" w14:textId="37CF14BB"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7439F8">
        <w:rPr>
          <w:rFonts w:ascii="Times New Roman" w:hAnsi="Times New Roman" w:cs="Times New Roman"/>
          <w:sz w:val="24"/>
          <w:szCs w:val="24"/>
        </w:rPr>
        <w:t xml:space="preserve">Table </w:t>
      </w:r>
      <w:r w:rsidR="00D6566F" w:rsidRPr="007439F8">
        <w:rPr>
          <w:rFonts w:ascii="Times New Roman" w:hAnsi="Times New Roman" w:cs="Times New Roman"/>
          <w:sz w:val="24"/>
          <w:szCs w:val="24"/>
        </w:rPr>
        <w:t>14</w:t>
      </w:r>
      <w:r w:rsidRPr="007439F8">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the potassium uptake by </w:t>
      </w:r>
      <w:r w:rsidR="007439F8">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were significantly affected by the application of different organic </w:t>
      </w:r>
      <w:r w:rsidRPr="00993976">
        <w:rPr>
          <w:rFonts w:ascii="Times New Roman" w:hAnsi="Times New Roman" w:cs="Times New Roman"/>
          <w:sz w:val="24"/>
          <w:szCs w:val="24"/>
        </w:rPr>
        <w:lastRenderedPageBreak/>
        <w:t>manures. An application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recorded significantly the highest potassium uptake by </w:t>
      </w:r>
      <w:r w:rsidR="007439F8">
        <w:rPr>
          <w:rFonts w:ascii="Times New Roman" w:hAnsi="Times New Roman" w:cs="Times New Roman"/>
          <w:sz w:val="24"/>
          <w:szCs w:val="24"/>
        </w:rPr>
        <w:t>s</w:t>
      </w:r>
      <w:r w:rsidRPr="00993976">
        <w:rPr>
          <w:rFonts w:ascii="Times New Roman" w:hAnsi="Times New Roman" w:cs="Times New Roman"/>
          <w:sz w:val="24"/>
          <w:szCs w:val="24"/>
        </w:rPr>
        <w:t>eed during both the years of study and in pooled analysis. However, it was at par with the application of NADEP compost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during both the years and in pooled results. </w:t>
      </w:r>
    </w:p>
    <w:p w14:paraId="620928A0" w14:textId="3B866B3C"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Castor cake i</w:t>
      </w:r>
      <w:r w:rsidR="001E7C61">
        <w:rPr>
          <w:rFonts w:ascii="Times New Roman" w:hAnsi="Times New Roman" w:cs="Times New Roman"/>
          <w:sz w:val="24"/>
          <w:szCs w:val="24"/>
        </w:rPr>
        <w:t>s a natural source of potassium</w:t>
      </w:r>
      <w:r w:rsidR="001E7C61" w:rsidRPr="001E7C61">
        <w:rPr>
          <w:rFonts w:ascii="Times New Roman" w:hAnsi="Times New Roman" w:cs="Times New Roman"/>
          <w:sz w:val="24"/>
          <w:szCs w:val="24"/>
          <w:highlight w:val="yellow"/>
        </w:rPr>
        <w:t xml:space="preserve"> and its</w:t>
      </w:r>
      <w:r w:rsidR="001E7C61">
        <w:rPr>
          <w:rFonts w:ascii="Times New Roman" w:hAnsi="Times New Roman" w:cs="Times New Roman"/>
          <w:sz w:val="24"/>
          <w:szCs w:val="24"/>
        </w:rPr>
        <w:t xml:space="preserve"> </w:t>
      </w:r>
      <w:r w:rsidRPr="00993976">
        <w:rPr>
          <w:rFonts w:ascii="Times New Roman" w:hAnsi="Times New Roman" w:cs="Times New Roman"/>
          <w:sz w:val="24"/>
          <w:szCs w:val="24"/>
        </w:rPr>
        <w:t xml:space="preserve">application ensures an optimal balance of both macronutrients, facilitating enhanced potassium uptake by the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This balanced nutrient supply promotes better nutrient absorption and utilization, leading to improved growth, development and yield of the crop. Similar outcome also observed by </w:t>
      </w:r>
      <w:proofErr w:type="spellStart"/>
      <w:r w:rsidRPr="00993976">
        <w:rPr>
          <w:rFonts w:ascii="Times New Roman" w:hAnsi="Times New Roman" w:cs="Times New Roman"/>
          <w:sz w:val="24"/>
          <w:szCs w:val="24"/>
        </w:rPr>
        <w:t>Bhutadiya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iCs/>
          <w:sz w:val="24"/>
          <w:szCs w:val="24"/>
        </w:rPr>
        <w:t xml:space="preserve">et al. </w:t>
      </w:r>
      <w:r w:rsidRPr="00993976">
        <w:rPr>
          <w:rFonts w:ascii="Times New Roman" w:hAnsi="Times New Roman" w:cs="Times New Roman"/>
          <w:sz w:val="24"/>
          <w:szCs w:val="24"/>
        </w:rPr>
        <w:t>(2019).</w:t>
      </w:r>
    </w:p>
    <w:p w14:paraId="14687152" w14:textId="19446271" w:rsidR="006A693C" w:rsidRPr="00993976" w:rsidRDefault="002F6972" w:rsidP="006A693C">
      <w:pPr>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2.3.2 Effect of </w:t>
      </w:r>
      <w:r w:rsidR="006A693C" w:rsidRPr="00993976">
        <w:rPr>
          <w:rFonts w:ascii="Times New Roman" w:hAnsi="Times New Roman" w:cs="Times New Roman"/>
          <w:b/>
          <w:sz w:val="24"/>
          <w:szCs w:val="24"/>
        </w:rPr>
        <w:t xml:space="preserve">Fe and Zn supplementation </w:t>
      </w:r>
    </w:p>
    <w:p w14:paraId="05D01F8C" w14:textId="497A81A9"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Potassium uptake by Seed of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was significantly influenced by different Fe and Zn supplementation during both the years of study as well as in pooled results (</w:t>
      </w:r>
      <w:r w:rsidRPr="007439F8">
        <w:rPr>
          <w:rFonts w:ascii="Times New Roman" w:hAnsi="Times New Roman" w:cs="Times New Roman"/>
          <w:sz w:val="24"/>
          <w:szCs w:val="24"/>
        </w:rPr>
        <w:t xml:space="preserve">Table </w:t>
      </w:r>
      <w:r w:rsidR="00D6566F" w:rsidRPr="007439F8">
        <w:rPr>
          <w:rFonts w:ascii="Times New Roman" w:hAnsi="Times New Roman" w:cs="Times New Roman"/>
          <w:sz w:val="24"/>
          <w:szCs w:val="24"/>
        </w:rPr>
        <w:t>14</w:t>
      </w:r>
      <w:r w:rsidRPr="00993976">
        <w:rPr>
          <w:rFonts w:ascii="Times New Roman" w:hAnsi="Times New Roman" w:cs="Times New Roman"/>
          <w:sz w:val="24"/>
          <w:szCs w:val="24"/>
        </w:rPr>
        <w:t xml:space="preserve">). Significantly the higher potassium uptake by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t>
      </w:r>
      <w:r w:rsidR="007439F8">
        <w:rPr>
          <w:rFonts w:ascii="Times New Roman" w:hAnsi="Times New Roman" w:cs="Times New Roman"/>
          <w:sz w:val="24"/>
          <w:szCs w:val="24"/>
        </w:rPr>
        <w:t>s</w:t>
      </w:r>
      <w:r w:rsidRPr="00993976">
        <w:rPr>
          <w:rFonts w:ascii="Times New Roman" w:hAnsi="Times New Roman" w:cs="Times New Roman"/>
          <w:sz w:val="24"/>
          <w:szCs w:val="24"/>
        </w:rPr>
        <w:t>eed were recorded under the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during 2022, 2023 and in pooled analysis as compared to rest of the treatments. But in case of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straw K uptake did not differ significantly under the influence of various Fe and Zn supplementation during year 2023 and significantly higher K uptake by straw in year 2022 and pooled was recorded under the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and remained at par with the treatment 500 kg </w:t>
      </w:r>
      <w:r w:rsidR="007439F8">
        <w:rPr>
          <w:rFonts w:ascii="Times New Roman" w:hAnsi="Times New Roman" w:cs="Times New Roman"/>
          <w:sz w:val="24"/>
          <w:szCs w:val="24"/>
        </w:rPr>
        <w:t xml:space="preserve">               </w:t>
      </w:r>
      <w:r w:rsidR="001E7C61" w:rsidRPr="001E7C61">
        <w:rPr>
          <w:rFonts w:ascii="Times New Roman" w:hAnsi="Times New Roman" w:cs="Times New Roman"/>
          <w:sz w:val="24"/>
          <w:szCs w:val="24"/>
          <w:highlight w:val="yellow"/>
        </w:rPr>
        <w:t>FYM</w:t>
      </w:r>
      <w:r w:rsidR="007439F8"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ha</w:t>
      </w:r>
      <w:r w:rsidRPr="001E7C61">
        <w:rPr>
          <w:rFonts w:ascii="Times New Roman" w:hAnsi="Times New Roman" w:cs="Times New Roman"/>
          <w:sz w:val="24"/>
          <w:szCs w:val="24"/>
          <w:highlight w:val="yellow"/>
          <w:vertAlign w:val="superscript"/>
        </w:rPr>
        <w:t>-1</w:t>
      </w:r>
      <w:r w:rsidRPr="00993976">
        <w:rPr>
          <w:rFonts w:ascii="Times New Roman" w:hAnsi="Times New Roman" w:cs="Times New Roman"/>
          <w:sz w:val="24"/>
          <w:szCs w:val="24"/>
          <w:vertAlign w:val="superscript"/>
        </w:rPr>
        <w:t xml:space="preserve"> </w:t>
      </w:r>
      <w:r w:rsidRPr="00993976">
        <w:rPr>
          <w:rFonts w:ascii="Times New Roman" w:hAnsi="Times New Roman" w:cs="Times New Roman"/>
          <w:sz w:val="24"/>
          <w:szCs w:val="24"/>
        </w:rPr>
        <w:t>enriched with 2.25 kg Fe.</w:t>
      </w:r>
    </w:p>
    <w:p w14:paraId="1C56FFA6" w14:textId="0F3F0589"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A significant increase in uptake of K by </w:t>
      </w:r>
      <w:r w:rsidR="001E7C61" w:rsidRPr="001E7C61">
        <w:rPr>
          <w:rFonts w:ascii="Times New Roman" w:hAnsi="Times New Roman" w:cs="Times New Roman"/>
          <w:sz w:val="24"/>
          <w:szCs w:val="24"/>
          <w:highlight w:val="yellow"/>
        </w:rPr>
        <w:t>both the</w:t>
      </w:r>
      <w:r w:rsidR="001E7C61">
        <w:rPr>
          <w:rFonts w:ascii="Times New Roman" w:hAnsi="Times New Roman" w:cs="Times New Roman"/>
          <w:sz w:val="24"/>
          <w:szCs w:val="24"/>
        </w:rPr>
        <w:t xml:space="preserve"> </w:t>
      </w:r>
      <w:r w:rsidRPr="00993976">
        <w:rPr>
          <w:rFonts w:ascii="Times New Roman" w:hAnsi="Times New Roman" w:cs="Times New Roman"/>
          <w:sz w:val="24"/>
          <w:szCs w:val="24"/>
        </w:rPr>
        <w:t xml:space="preserve">seed and straw of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as observed in present study under Fe and Zn enriched organics might be the outcome of increased these nutrients (K) in seed and straw as well as increased the yield of seed and straw. These results are in the line of those reported by Sridevi </w:t>
      </w:r>
      <w:r w:rsidRPr="00993976">
        <w:rPr>
          <w:rFonts w:ascii="Times New Roman" w:hAnsi="Times New Roman" w:cs="Times New Roman"/>
          <w:i/>
          <w:sz w:val="24"/>
          <w:szCs w:val="24"/>
        </w:rPr>
        <w:t>et al.</w:t>
      </w:r>
      <w:r w:rsidRPr="00993976">
        <w:rPr>
          <w:rFonts w:ascii="Times New Roman" w:hAnsi="Times New Roman" w:cs="Times New Roman"/>
          <w:sz w:val="24"/>
          <w:szCs w:val="24"/>
        </w:rPr>
        <w:t xml:space="preserve"> (2010) in rice and Mansuri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(2019) in pearl millet.</w:t>
      </w:r>
    </w:p>
    <w:p w14:paraId="3C3B89B7" w14:textId="58E1DB4E" w:rsidR="006A693C" w:rsidRPr="00993976" w:rsidRDefault="002F6972" w:rsidP="006A693C">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.2.3.3 Interaction effect</w:t>
      </w:r>
    </w:p>
    <w:p w14:paraId="531F15A9" w14:textId="6B03E650" w:rsidR="006A693C" w:rsidRPr="00993976" w:rsidRDefault="006A693C" w:rsidP="006A693C">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The data presented in </w:t>
      </w:r>
      <w:r w:rsidRPr="00407F68">
        <w:rPr>
          <w:rFonts w:ascii="Times New Roman" w:hAnsi="Times New Roman" w:cs="Times New Roman"/>
          <w:sz w:val="24"/>
          <w:szCs w:val="24"/>
        </w:rPr>
        <w:t xml:space="preserve">Table </w:t>
      </w:r>
      <w:r w:rsidR="00D6566F" w:rsidRPr="00407F68">
        <w:rPr>
          <w:rFonts w:ascii="Times New Roman" w:hAnsi="Times New Roman" w:cs="Times New Roman"/>
          <w:sz w:val="24"/>
          <w:szCs w:val="24"/>
        </w:rPr>
        <w:t>15</w:t>
      </w:r>
      <w:r w:rsidRPr="00407F68">
        <w:rPr>
          <w:rFonts w:ascii="Times New Roman" w:hAnsi="Times New Roman" w:cs="Times New Roman"/>
          <w:sz w:val="24"/>
          <w:szCs w:val="24"/>
        </w:rPr>
        <w:t xml:space="preserve"> </w:t>
      </w:r>
      <w:r w:rsidRPr="00993976">
        <w:rPr>
          <w:rFonts w:ascii="Times New Roman" w:hAnsi="Times New Roman" w:cs="Times New Roman"/>
          <w:sz w:val="24"/>
          <w:szCs w:val="24"/>
        </w:rPr>
        <w:t>revealed that treatment combination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w:t>
      </w:r>
      <w:r w:rsidRPr="00993976">
        <w:rPr>
          <w:rFonts w:ascii="Times New Roman" w:hAnsi="Times New Roman" w:cs="Times New Roman"/>
          <w:sz w:val="24"/>
          <w:szCs w:val="24"/>
          <w:vertAlign w:val="subscript"/>
        </w:rPr>
        <w:t xml:space="preserve"> </w:t>
      </w:r>
      <w:r w:rsidR="002A124F" w:rsidRPr="002A124F">
        <w:rPr>
          <w:rFonts w:ascii="Times New Roman" w:hAnsi="Times New Roman" w:cs="Times New Roman"/>
          <w:sz w:val="24"/>
          <w:szCs w:val="24"/>
        </w:rPr>
        <w:t>p</w:t>
      </w:r>
      <w:r w:rsidRPr="002A124F">
        <w:rPr>
          <w:rFonts w:ascii="Times New Roman" w:hAnsi="Times New Roman" w:cs="Times New Roman"/>
          <w:sz w:val="24"/>
          <w:szCs w:val="24"/>
        </w:rPr>
        <w:t>roduced</w:t>
      </w:r>
      <w:r w:rsidRPr="00993976">
        <w:rPr>
          <w:rFonts w:ascii="Times New Roman" w:hAnsi="Times New Roman" w:cs="Times New Roman"/>
          <w:sz w:val="24"/>
          <w:szCs w:val="24"/>
        </w:rPr>
        <w:t xml:space="preserve"> significantly highest K uptake by </w:t>
      </w:r>
      <w:r w:rsidR="0062408C">
        <w:rPr>
          <w:rFonts w:ascii="Times New Roman" w:hAnsi="Times New Roman" w:cs="Times New Roman"/>
          <w:sz w:val="24"/>
          <w:szCs w:val="24"/>
        </w:rPr>
        <w:t>s</w:t>
      </w:r>
      <w:r w:rsidRPr="00993976">
        <w:rPr>
          <w:rFonts w:ascii="Times New Roman" w:hAnsi="Times New Roman" w:cs="Times New Roman"/>
          <w:sz w:val="24"/>
          <w:szCs w:val="24"/>
        </w:rPr>
        <w:t xml:space="preserve">eed of </w:t>
      </w:r>
      <w:proofErr w:type="spellStart"/>
      <w:r w:rsidRPr="00993976">
        <w:rPr>
          <w:rFonts w:ascii="Times New Roman" w:hAnsi="Times New Roman" w:cs="Times New Roman"/>
          <w:i/>
          <w:iCs/>
          <w:sz w:val="24"/>
          <w:szCs w:val="24"/>
        </w:rPr>
        <w:t>kharif</w:t>
      </w:r>
      <w:proofErr w:type="spellEnd"/>
      <w:r w:rsidRPr="00993976">
        <w:rPr>
          <w:rFonts w:ascii="Times New Roman" w:hAnsi="Times New Roman" w:cs="Times New Roman"/>
          <w:sz w:val="24"/>
          <w:szCs w:val="24"/>
        </w:rPr>
        <w:t xml:space="preserv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compared to rest of the treatment combinations during in pooled results. Significantly</w:t>
      </w:r>
      <w:r w:rsidR="001E7C61">
        <w:rPr>
          <w:rFonts w:ascii="Times New Roman" w:hAnsi="Times New Roman" w:cs="Times New Roman"/>
          <w:sz w:val="24"/>
          <w:szCs w:val="24"/>
        </w:rPr>
        <w:t xml:space="preserve"> the lowest K uptake by Seed of</w:t>
      </w:r>
      <w:r w:rsidR="00407F68">
        <w:rPr>
          <w:rFonts w:ascii="Times New Roman" w:hAnsi="Times New Roman" w:cs="Times New Roman"/>
          <w:sz w:val="24"/>
          <w:szCs w:val="24"/>
        </w:rPr>
        <w:t xml:space="preserve"> </w:t>
      </w:r>
      <w:proofErr w:type="spellStart"/>
      <w:r w:rsidRPr="00993976">
        <w:rPr>
          <w:rFonts w:ascii="Times New Roman" w:hAnsi="Times New Roman" w:cs="Times New Roman"/>
          <w:i/>
          <w:iCs/>
          <w:sz w:val="24"/>
          <w:szCs w:val="24"/>
        </w:rPr>
        <w:t>kharif</w:t>
      </w:r>
      <w:proofErr w:type="spellEnd"/>
      <w:r w:rsidRPr="00993976">
        <w:rPr>
          <w:rFonts w:ascii="Times New Roman" w:hAnsi="Times New Roman" w:cs="Times New Roman"/>
          <w:sz w:val="24"/>
          <w:szCs w:val="24"/>
        </w:rPr>
        <w:t xml:space="preserv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was registered under treatment combination of FYM @ 10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6A8EC89D" w14:textId="277FD982" w:rsidR="006A693C" w:rsidRPr="00993976" w:rsidRDefault="006A693C" w:rsidP="006A693C">
      <w:pPr>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Castor cake is a natural source of potassium </w:t>
      </w:r>
      <w:proofErr w:type="gramStart"/>
      <w:r w:rsidRPr="001E7C61">
        <w:rPr>
          <w:rFonts w:ascii="Times New Roman" w:hAnsi="Times New Roman" w:cs="Times New Roman"/>
          <w:strike/>
          <w:sz w:val="24"/>
          <w:szCs w:val="24"/>
          <w:highlight w:val="yellow"/>
        </w:rPr>
        <w:t>it’s</w:t>
      </w:r>
      <w:proofErr w:type="gramEnd"/>
      <w:r w:rsidRPr="00993976">
        <w:rPr>
          <w:rFonts w:ascii="Times New Roman" w:hAnsi="Times New Roman" w:cs="Times New Roman"/>
          <w:sz w:val="24"/>
          <w:szCs w:val="24"/>
        </w:rPr>
        <w:t xml:space="preserve"> application ensures an optimal balance of both macronutrients, facilitating enhanced potassium uptake by the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This balanced nutrient supply promotes better nutrient absorption and utilization, leading to improved growth, development and yield of the crop.</w:t>
      </w:r>
      <w:r w:rsidRPr="00993976">
        <w:rPr>
          <w:rFonts w:ascii="Times New Roman" w:hAnsi="Times New Roman" w:cs="Times New Roman"/>
          <w:color w:val="000000" w:themeColor="text1"/>
          <w:sz w:val="24"/>
          <w:szCs w:val="24"/>
        </w:rPr>
        <w:t xml:space="preserve"> The higher uptake of K might be due attributed to the </w:t>
      </w:r>
      <w:proofErr w:type="spellStart"/>
      <w:r w:rsidRPr="00993976">
        <w:rPr>
          <w:rFonts w:ascii="Times New Roman" w:hAnsi="Times New Roman" w:cs="Times New Roman"/>
          <w:color w:val="000000" w:themeColor="text1"/>
          <w:sz w:val="24"/>
          <w:szCs w:val="24"/>
        </w:rPr>
        <w:lastRenderedPageBreak/>
        <w:t>favourable</w:t>
      </w:r>
      <w:proofErr w:type="spellEnd"/>
      <w:r w:rsidRPr="00993976">
        <w:rPr>
          <w:rFonts w:ascii="Times New Roman" w:hAnsi="Times New Roman" w:cs="Times New Roman"/>
          <w:color w:val="000000" w:themeColor="text1"/>
          <w:sz w:val="24"/>
          <w:szCs w:val="24"/>
        </w:rPr>
        <w:t xml:space="preserve"> influence of organic acid </w:t>
      </w:r>
      <w:r w:rsidRPr="00993976">
        <w:rPr>
          <w:rFonts w:ascii="Times New Roman" w:hAnsi="Times New Roman" w:cs="Times New Roman"/>
          <w:sz w:val="24"/>
          <w:szCs w:val="24"/>
        </w:rPr>
        <w:t xml:space="preserve">produced during the decomposition of organic materials in soils resulted in mineralizing nutrients in </w:t>
      </w:r>
      <w:r w:rsidRPr="00993976">
        <w:rPr>
          <w:rFonts w:ascii="Times New Roman" w:hAnsi="Times New Roman" w:cs="Times New Roman"/>
          <w:color w:val="000000" w:themeColor="text1"/>
          <w:sz w:val="24"/>
          <w:szCs w:val="24"/>
        </w:rPr>
        <w:t xml:space="preserve">soil to make K readily available to roots during crop growing season. </w:t>
      </w:r>
      <w:r w:rsidRPr="00993976">
        <w:rPr>
          <w:rFonts w:ascii="Times New Roman" w:hAnsi="Times New Roman" w:cs="Times New Roman"/>
          <w:sz w:val="24"/>
          <w:szCs w:val="24"/>
        </w:rPr>
        <w:t xml:space="preserve">Similar effects have also been recorded by Pathak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(2017)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-wheat cropping system.</w:t>
      </w:r>
    </w:p>
    <w:p w14:paraId="2E11FC94" w14:textId="6538E9A0" w:rsidR="006A693C" w:rsidRPr="00993976" w:rsidRDefault="002F6972" w:rsidP="006A693C">
      <w:pPr>
        <w:autoSpaceDE w:val="0"/>
        <w:autoSpaceDN w:val="0"/>
        <w:adjustRightInd w:val="0"/>
        <w:spacing w:before="120" w:after="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.2.4 Iron uptake </w:t>
      </w:r>
    </w:p>
    <w:p w14:paraId="2109DEDF" w14:textId="1909DFE0"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.2.4.1 Effect of organic manures</w:t>
      </w:r>
    </w:p>
    <w:p w14:paraId="12B7DF0E" w14:textId="6EC80978"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 A perusal of data presented in </w:t>
      </w:r>
      <w:r w:rsidRPr="00F66808">
        <w:rPr>
          <w:rFonts w:ascii="Times New Roman" w:hAnsi="Times New Roman" w:cs="Times New Roman"/>
          <w:sz w:val="24"/>
          <w:szCs w:val="24"/>
        </w:rPr>
        <w:t xml:space="preserve">Table </w:t>
      </w:r>
      <w:r w:rsidR="00D6566F" w:rsidRPr="00F66808">
        <w:rPr>
          <w:rFonts w:ascii="Times New Roman" w:hAnsi="Times New Roman" w:cs="Times New Roman"/>
          <w:sz w:val="24"/>
          <w:szCs w:val="24"/>
        </w:rPr>
        <w:t>16</w:t>
      </w:r>
      <w:r w:rsidRPr="00F66808">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different organic manures did not exert any significant influences on iron uptake by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of </w:t>
      </w:r>
      <w:proofErr w:type="spellStart"/>
      <w:r w:rsidRPr="00993976">
        <w:rPr>
          <w:rFonts w:ascii="Times New Roman" w:hAnsi="Times New Roman" w:cs="Times New Roman"/>
          <w:i/>
          <w:iCs/>
          <w:sz w:val="24"/>
          <w:szCs w:val="24"/>
        </w:rPr>
        <w:t>kharif</w:t>
      </w:r>
      <w:proofErr w:type="spellEnd"/>
      <w:r w:rsidRPr="00993976">
        <w:rPr>
          <w:rFonts w:ascii="Times New Roman" w:hAnsi="Times New Roman" w:cs="Times New Roman"/>
          <w:i/>
          <w:iCs/>
          <w:sz w:val="24"/>
          <w:szCs w:val="24"/>
        </w:rPr>
        <w:t xml:space="preserv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during individual years as well as in pooled results but in case of iron uptake by straw was found significantly higher with application of castor cake @ 1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(719.5 and 725.5)</w:t>
      </w:r>
      <w:r w:rsidRPr="00993976">
        <w:rPr>
          <w:rFonts w:ascii="Times New Roman" w:hAnsi="Times New Roman" w:cs="Times New Roman"/>
          <w:sz w:val="24"/>
          <w:szCs w:val="24"/>
          <w:vertAlign w:val="superscript"/>
        </w:rPr>
        <w:t xml:space="preserve"> </w:t>
      </w:r>
      <w:r w:rsidRPr="00993976">
        <w:rPr>
          <w:rFonts w:ascii="Times New Roman" w:hAnsi="Times New Roman" w:cs="Times New Roman"/>
          <w:sz w:val="24"/>
          <w:szCs w:val="24"/>
        </w:rPr>
        <w:t>and it was remained at par with NADEP compost @ 10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during the year 2022 and in pooled results. </w:t>
      </w:r>
    </w:p>
    <w:p w14:paraId="613BBCCA" w14:textId="5D252280" w:rsidR="00D92CDB" w:rsidRPr="00993976" w:rsidRDefault="006A693C" w:rsidP="00F66808">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color w:val="00B050"/>
          <w:sz w:val="24"/>
          <w:szCs w:val="24"/>
        </w:rPr>
        <w:t xml:space="preserve"> </w:t>
      </w:r>
      <w:bookmarkStart w:id="7" w:name="_Hlk173073537"/>
      <w:r w:rsidRPr="00993976">
        <w:rPr>
          <w:rFonts w:ascii="Times New Roman" w:hAnsi="Times New Roman" w:cs="Times New Roman"/>
          <w:sz w:val="24"/>
          <w:szCs w:val="24"/>
        </w:rPr>
        <w:t xml:space="preserve">A considerable increase in uptake of Fe and Zn by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and straw due to castor cake as observed in present study might be due to the outcome of increased these nutrients (Fe) in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and straw as well as increase yield of </w:t>
      </w:r>
      <w:r w:rsidR="00F66808">
        <w:rPr>
          <w:rFonts w:ascii="Times New Roman" w:hAnsi="Times New Roman" w:cs="Times New Roman"/>
          <w:sz w:val="24"/>
          <w:szCs w:val="24"/>
        </w:rPr>
        <w:t>s</w:t>
      </w:r>
      <w:r w:rsidRPr="00993976">
        <w:rPr>
          <w:rFonts w:ascii="Times New Roman" w:hAnsi="Times New Roman" w:cs="Times New Roman"/>
          <w:sz w:val="24"/>
          <w:szCs w:val="24"/>
        </w:rPr>
        <w:t xml:space="preserve">eed and straw. </w:t>
      </w:r>
      <w:bookmarkEnd w:id="7"/>
      <w:r w:rsidRPr="00993976">
        <w:rPr>
          <w:rFonts w:ascii="Times New Roman" w:hAnsi="Times New Roman" w:cs="Times New Roman"/>
          <w:sz w:val="24"/>
          <w:szCs w:val="24"/>
        </w:rPr>
        <w:t>Similar outcome also observed by</w:t>
      </w:r>
      <w:r w:rsidRPr="00993976">
        <w:rPr>
          <w:rFonts w:ascii="Times New Roman" w:eastAsia="Calibri" w:hAnsi="Times New Roman" w:cs="Times New Roman"/>
          <w:sz w:val="24"/>
          <w:szCs w:val="24"/>
        </w:rPr>
        <w:t xml:space="preserve"> </w:t>
      </w:r>
      <w:r w:rsidRPr="00993976">
        <w:rPr>
          <w:rFonts w:ascii="Times New Roman" w:hAnsi="Times New Roman" w:cs="Times New Roman"/>
          <w:sz w:val="24"/>
          <w:szCs w:val="24"/>
        </w:rPr>
        <w:t>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64A686AB" w14:textId="469562AC" w:rsidR="006A693C" w:rsidRPr="00993976" w:rsidRDefault="002F6972" w:rsidP="006A693C">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.2.4.2 Effect of Fe and Zn supplementation </w:t>
      </w:r>
    </w:p>
    <w:p w14:paraId="638931B3" w14:textId="0B20381C" w:rsidR="006A693C" w:rsidRPr="00993976" w:rsidRDefault="006A693C" w:rsidP="006A693C">
      <w:pPr>
        <w:pStyle w:val="Default"/>
        <w:spacing w:line="360" w:lineRule="auto"/>
        <w:ind w:firstLine="397"/>
        <w:jc w:val="both"/>
        <w:rPr>
          <w:color w:val="auto"/>
        </w:rPr>
      </w:pPr>
      <w:r w:rsidRPr="00993976">
        <w:t xml:space="preserve">An examination of data presented in </w:t>
      </w:r>
      <w:r w:rsidRPr="00F66808">
        <w:rPr>
          <w:color w:val="auto"/>
        </w:rPr>
        <w:t xml:space="preserve">Table </w:t>
      </w:r>
      <w:r w:rsidR="00D6566F" w:rsidRPr="00F66808">
        <w:rPr>
          <w:color w:val="auto"/>
        </w:rPr>
        <w:t>16</w:t>
      </w:r>
      <w:r w:rsidRPr="00F66808">
        <w:rPr>
          <w:color w:val="auto"/>
        </w:rPr>
        <w:t xml:space="preserve"> </w:t>
      </w:r>
      <w:r w:rsidRPr="00993976">
        <w:t xml:space="preserve">revealed that significantly the higher iron uptake by </w:t>
      </w:r>
      <w:r w:rsidR="00F66808">
        <w:t>s</w:t>
      </w:r>
      <w:r w:rsidRPr="00993976">
        <w:t xml:space="preserve">eed and straw of </w:t>
      </w:r>
      <w:r w:rsidRPr="001E7C61">
        <w:rPr>
          <w:highlight w:val="yellow"/>
        </w:rPr>
        <w:t>pearl</w:t>
      </w:r>
      <w:r w:rsidR="001E7C61" w:rsidRPr="001E7C61">
        <w:rPr>
          <w:highlight w:val="yellow"/>
        </w:rPr>
        <w:t xml:space="preserve"> </w:t>
      </w:r>
      <w:r w:rsidRPr="001E7C61">
        <w:rPr>
          <w:highlight w:val="yellow"/>
        </w:rPr>
        <w:t>millet</w:t>
      </w:r>
      <w:r w:rsidRPr="00993976">
        <w:t xml:space="preserve"> were recorded under the treatment 500 kg FYM ha</w:t>
      </w:r>
      <w:r w:rsidRPr="00993976">
        <w:rPr>
          <w:vertAlign w:val="superscript"/>
        </w:rPr>
        <w:t xml:space="preserve">-1 </w:t>
      </w:r>
      <w:r w:rsidRPr="00993976">
        <w:t>enriched with 1.25 kg Zn and 2.25 kg Fe during 2022, 2023 and in pooled results over rest of the treatments but it was remained at par with 500 kg FYM ha</w:t>
      </w:r>
      <w:r w:rsidRPr="00993976">
        <w:rPr>
          <w:vertAlign w:val="superscript"/>
        </w:rPr>
        <w:t xml:space="preserve">-1 </w:t>
      </w:r>
      <w:r w:rsidRPr="00993976">
        <w:t>enriched with 2.25 kg Fe during both the individual years</w:t>
      </w:r>
      <w:r w:rsidRPr="00993976">
        <w:rPr>
          <w:color w:val="auto"/>
        </w:rPr>
        <w:t xml:space="preserve">. </w:t>
      </w:r>
    </w:p>
    <w:p w14:paraId="5D5150CF" w14:textId="190D86D7" w:rsidR="006A693C" w:rsidRPr="00993976" w:rsidRDefault="006A693C" w:rsidP="006A693C">
      <w:pPr>
        <w:autoSpaceDE w:val="0"/>
        <w:autoSpaceDN w:val="0"/>
        <w:adjustRightInd w:val="0"/>
        <w:spacing w:line="360" w:lineRule="auto"/>
        <w:ind w:firstLine="397"/>
        <w:contextualSpacing/>
        <w:jc w:val="both"/>
        <w:rPr>
          <w:rFonts w:ascii="Times New Roman" w:hAnsi="Times New Roman" w:cs="Times New Roman"/>
          <w:b/>
          <w:bCs/>
          <w:sz w:val="24"/>
          <w:szCs w:val="24"/>
        </w:rPr>
      </w:pPr>
      <w:r w:rsidRPr="00993976">
        <w:rPr>
          <w:rFonts w:ascii="Times New Roman" w:hAnsi="Times New Roman" w:cs="Times New Roman"/>
          <w:sz w:val="24"/>
          <w:szCs w:val="24"/>
        </w:rPr>
        <w:t xml:space="preserve">The higher uptake of iron and zinc by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was mainly attributed to higher dry matter production, higher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yield. The higher uptake of iron and zinc by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might be also due to the faster decomposition of organic and further, enrichment of nutrients with organics prevents them from leaching, fixation and other losses. This increases the available cationic micronutrient concentration in soil solution thereby increased the uptake of these micronutrients by </w:t>
      </w:r>
      <w:r w:rsidR="00041C74">
        <w:rPr>
          <w:rFonts w:ascii="Times New Roman" w:hAnsi="Times New Roman" w:cs="Times New Roman"/>
          <w:sz w:val="24"/>
          <w:szCs w:val="24"/>
        </w:rPr>
        <w:t>s</w:t>
      </w:r>
      <w:r w:rsidRPr="00993976">
        <w:rPr>
          <w:rFonts w:ascii="Times New Roman" w:hAnsi="Times New Roman" w:cs="Times New Roman"/>
          <w:sz w:val="24"/>
          <w:szCs w:val="24"/>
        </w:rPr>
        <w:t>eed and straw.</w:t>
      </w:r>
      <w:r w:rsidRPr="00993976">
        <w:rPr>
          <w:rFonts w:ascii="Times New Roman" w:hAnsi="Times New Roman" w:cs="Times New Roman"/>
          <w:color w:val="0070C0"/>
          <w:sz w:val="24"/>
          <w:szCs w:val="24"/>
        </w:rPr>
        <w:t xml:space="preserve"> </w:t>
      </w:r>
      <w:r w:rsidRPr="00993976">
        <w:rPr>
          <w:rFonts w:ascii="Times New Roman" w:hAnsi="Times New Roman" w:cs="Times New Roman"/>
          <w:sz w:val="24"/>
          <w:szCs w:val="24"/>
        </w:rPr>
        <w:t xml:space="preserve">Similar effects have also been recorded by </w:t>
      </w:r>
      <w:proofErr w:type="spellStart"/>
      <w:r w:rsidRPr="00993976">
        <w:rPr>
          <w:rFonts w:ascii="Times New Roman" w:hAnsi="Times New Roman" w:cs="Times New Roman"/>
          <w:sz w:val="24"/>
          <w:szCs w:val="24"/>
        </w:rPr>
        <w:t>Krupashree</w:t>
      </w:r>
      <w:proofErr w:type="spellEnd"/>
      <w:r w:rsidRPr="00993976">
        <w:rPr>
          <w:rFonts w:ascii="Times New Roman" w:hAnsi="Times New Roman" w:cs="Times New Roman"/>
          <w:sz w:val="24"/>
          <w:szCs w:val="24"/>
        </w:rPr>
        <w:t xml:space="preserve"> and Rao (2022) in foxtail millet and Rathod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(2012) in wheat-maize (fodder) cropping sequence.</w:t>
      </w:r>
    </w:p>
    <w:p w14:paraId="1395EDC4" w14:textId="08273E36" w:rsidR="006A693C" w:rsidRPr="00993976" w:rsidRDefault="002F6972" w:rsidP="006A693C">
      <w:pPr>
        <w:autoSpaceDE w:val="0"/>
        <w:autoSpaceDN w:val="0"/>
        <w:adjustRightInd w:val="0"/>
        <w:spacing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 xml:space="preserve">.2.4.3 Interaction effect </w:t>
      </w:r>
    </w:p>
    <w:p w14:paraId="79CF4680" w14:textId="13BA9771" w:rsidR="006A693C" w:rsidRPr="00993976" w:rsidRDefault="006A693C" w:rsidP="006A693C">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 The interaction between organic manures and Fe and Zn supplementation was found significant with respect to iron uptake by </w:t>
      </w:r>
      <w:r w:rsidR="00041C74">
        <w:rPr>
          <w:rFonts w:ascii="Times New Roman" w:hAnsi="Times New Roman" w:cs="Times New Roman"/>
          <w:sz w:val="24"/>
          <w:szCs w:val="24"/>
        </w:rPr>
        <w:t>s</w:t>
      </w:r>
      <w:r w:rsidRPr="00993976">
        <w:rPr>
          <w:rFonts w:ascii="Times New Roman" w:hAnsi="Times New Roman" w:cs="Times New Roman"/>
          <w:sz w:val="24"/>
          <w:szCs w:val="24"/>
        </w:rPr>
        <w:t>eed during first years and pooled results of study (</w:t>
      </w:r>
      <w:r w:rsidRPr="00041C74">
        <w:rPr>
          <w:rFonts w:ascii="Times New Roman" w:hAnsi="Times New Roman" w:cs="Times New Roman"/>
          <w:sz w:val="24"/>
          <w:szCs w:val="24"/>
        </w:rPr>
        <w:t xml:space="preserve">Table </w:t>
      </w:r>
      <w:r w:rsidR="00D6566F" w:rsidRPr="00041C74">
        <w:rPr>
          <w:rFonts w:ascii="Times New Roman" w:hAnsi="Times New Roman" w:cs="Times New Roman"/>
          <w:sz w:val="24"/>
          <w:szCs w:val="24"/>
        </w:rPr>
        <w:lastRenderedPageBreak/>
        <w:t>17</w:t>
      </w:r>
      <w:r w:rsidRPr="00041C74">
        <w:rPr>
          <w:rFonts w:ascii="Times New Roman" w:hAnsi="Times New Roman" w:cs="Times New Roman"/>
          <w:sz w:val="24"/>
          <w:szCs w:val="24"/>
        </w:rPr>
        <w:t xml:space="preserve">). </w:t>
      </w:r>
      <w:r w:rsidRPr="00993976">
        <w:rPr>
          <w:rFonts w:ascii="Times New Roman" w:hAnsi="Times New Roman" w:cs="Times New Roman"/>
          <w:sz w:val="24"/>
          <w:szCs w:val="24"/>
        </w:rPr>
        <w:t>The combined application of castor cake @ 1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recorded</w:t>
      </w:r>
      <w:r w:rsidRPr="00993976">
        <w:rPr>
          <w:rFonts w:ascii="Times New Roman" w:hAnsi="Times New Roman" w:cs="Times New Roman"/>
          <w:sz w:val="24"/>
          <w:szCs w:val="24"/>
          <w:vertAlign w:val="subscript"/>
        </w:rPr>
        <w:t xml:space="preserve"> </w:t>
      </w:r>
      <w:r w:rsidRPr="00993976">
        <w:rPr>
          <w:rFonts w:ascii="Times New Roman" w:hAnsi="Times New Roman" w:cs="Times New Roman"/>
          <w:sz w:val="24"/>
          <w:szCs w:val="24"/>
        </w:rPr>
        <w:t xml:space="preserve">significantly higher iron uptake compared to rest of the treatment combinations during first year and pooled of result. Significantly the lowest iron uptake (131.1 and 141.4 </w:t>
      </w:r>
      <w:r w:rsidRPr="00993976">
        <w:rPr>
          <w:rFonts w:ascii="Times New Roman" w:hAnsi="Times New Roman" w:cs="Times New Roman"/>
          <w:bCs/>
          <w:sz w:val="24"/>
          <w:szCs w:val="24"/>
        </w:rPr>
        <w:t>g ha</w:t>
      </w:r>
      <w:r w:rsidRPr="00993976">
        <w:rPr>
          <w:rFonts w:ascii="Times New Roman" w:hAnsi="Times New Roman" w:cs="Times New Roman"/>
          <w:bCs/>
          <w:sz w:val="24"/>
          <w:szCs w:val="24"/>
          <w:vertAlign w:val="superscript"/>
        </w:rPr>
        <w:t>-1</w:t>
      </w:r>
      <w:r w:rsidRPr="00993976">
        <w:rPr>
          <w:rFonts w:ascii="Times New Roman" w:hAnsi="Times New Roman" w:cs="Times New Roman"/>
          <w:bCs/>
          <w:sz w:val="24"/>
          <w:szCs w:val="24"/>
        </w:rPr>
        <w:t>)</w:t>
      </w:r>
      <w:r w:rsidRPr="00993976">
        <w:rPr>
          <w:rFonts w:ascii="Times New Roman" w:hAnsi="Times New Roman" w:cs="Times New Roman"/>
          <w:sz w:val="24"/>
          <w:szCs w:val="24"/>
        </w:rPr>
        <w:t xml:space="preserve"> by </w:t>
      </w:r>
      <w:r w:rsidR="00041C74">
        <w:rPr>
          <w:rFonts w:ascii="Times New Roman" w:hAnsi="Times New Roman" w:cs="Times New Roman"/>
          <w:sz w:val="24"/>
          <w:szCs w:val="24"/>
        </w:rPr>
        <w:t>s</w:t>
      </w:r>
      <w:r w:rsidRPr="00993976">
        <w:rPr>
          <w:rFonts w:ascii="Times New Roman" w:hAnsi="Times New Roman" w:cs="Times New Roman"/>
          <w:sz w:val="24"/>
          <w:szCs w:val="24"/>
        </w:rPr>
        <w:t>eed was registered under the treatment combination of FYM @ 10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178D6A0D" w14:textId="785078F4" w:rsidR="00D92CDB" w:rsidRPr="00993976" w:rsidRDefault="006A693C" w:rsidP="00041C74">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The higher application of FYM coupled with high rate of Fe enrichment caused higher utilization of Fe by the crop. The Zn and Fe enriched FYM caused higher utilization of micronutrients mainly due to its beneficial effects in mobilizing the native nutrients to increase their availability besides addition of Zn and Fe to the soil in naturally chelated form. This might have provided better nutrition over longer time to cause better crop growth and thereby higher yields. The higher uptake of Zn and Fe due to Zn and Fe enriched FYM along with organic manures application could also be attributed to the priming effect of externally added nutrients to improve crop growth. The increase in yield could be a reason for higher uptake of the nutrients due to balanced fertilization.</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Similar outcome also observed by</w:t>
      </w:r>
      <w:r w:rsidRPr="00993976">
        <w:rPr>
          <w:rFonts w:ascii="Times New Roman" w:eastAsia="Calibri" w:hAnsi="Times New Roman" w:cs="Times New Roman"/>
          <w:sz w:val="24"/>
          <w:szCs w:val="24"/>
        </w:rPr>
        <w:t xml:space="preserve"> </w:t>
      </w:r>
      <w:r w:rsidRPr="00993976">
        <w:rPr>
          <w:rFonts w:ascii="Times New Roman" w:hAnsi="Times New Roman" w:cs="Times New Roman"/>
          <w:sz w:val="24"/>
          <w:szCs w:val="24"/>
        </w:rPr>
        <w:t xml:space="preserve">Meena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(2006) in sorghum.</w:t>
      </w:r>
    </w:p>
    <w:p w14:paraId="4345A32F" w14:textId="43F1A889" w:rsidR="006A693C" w:rsidRPr="00993976" w:rsidRDefault="002F6972" w:rsidP="006A693C">
      <w:pPr>
        <w:autoSpaceDE w:val="0"/>
        <w:autoSpaceDN w:val="0"/>
        <w:adjustRightInd w:val="0"/>
        <w:spacing w:before="120" w:after="120" w:line="360" w:lineRule="auto"/>
        <w:ind w:left="475" w:hanging="475"/>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 Zinc uptake</w:t>
      </w:r>
    </w:p>
    <w:p w14:paraId="3BF560D0" w14:textId="31E680AF" w:rsidR="006A693C" w:rsidRPr="00993976" w:rsidRDefault="002F6972" w:rsidP="006A693C">
      <w:pPr>
        <w:autoSpaceDE w:val="0"/>
        <w:autoSpaceDN w:val="0"/>
        <w:adjustRightInd w:val="0"/>
        <w:spacing w:after="0" w:line="360" w:lineRule="auto"/>
        <w:ind w:left="482" w:hanging="482"/>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.2.5.1 Effect of organic manures</w:t>
      </w:r>
    </w:p>
    <w:p w14:paraId="47E401D6" w14:textId="3E4CED9A" w:rsidR="00B839E2" w:rsidRPr="00993976" w:rsidRDefault="006A693C" w:rsidP="00D92CDB">
      <w:pPr>
        <w:autoSpaceDE w:val="0"/>
        <w:autoSpaceDN w:val="0"/>
        <w:adjustRightInd w:val="0"/>
        <w:spacing w:after="0" w:line="360" w:lineRule="auto"/>
        <w:ind w:firstLine="397"/>
        <w:jc w:val="both"/>
        <w:rPr>
          <w:rFonts w:ascii="Times New Roman" w:hAnsi="Times New Roman" w:cs="Times New Roman"/>
          <w:sz w:val="24"/>
          <w:szCs w:val="24"/>
        </w:rPr>
      </w:pPr>
      <w:r w:rsidRPr="00993976">
        <w:rPr>
          <w:rFonts w:ascii="Times New Roman" w:hAnsi="Times New Roman" w:cs="Times New Roman"/>
          <w:sz w:val="24"/>
          <w:szCs w:val="24"/>
        </w:rPr>
        <w:t xml:space="preserve">It is evident from the data presented in </w:t>
      </w:r>
      <w:r w:rsidRPr="00041C74">
        <w:rPr>
          <w:rFonts w:ascii="Times New Roman" w:hAnsi="Times New Roman" w:cs="Times New Roman"/>
          <w:sz w:val="24"/>
          <w:szCs w:val="24"/>
        </w:rPr>
        <w:t xml:space="preserve">Table </w:t>
      </w:r>
      <w:r w:rsidR="00D6566F" w:rsidRPr="00041C74">
        <w:rPr>
          <w:rFonts w:ascii="Times New Roman" w:hAnsi="Times New Roman" w:cs="Times New Roman"/>
          <w:sz w:val="24"/>
          <w:szCs w:val="24"/>
        </w:rPr>
        <w:t>18</w:t>
      </w:r>
      <w:r w:rsidRPr="00041C74">
        <w:rPr>
          <w:rFonts w:ascii="Times New Roman" w:hAnsi="Times New Roman" w:cs="Times New Roman"/>
          <w:sz w:val="24"/>
          <w:szCs w:val="24"/>
        </w:rPr>
        <w:t xml:space="preserve"> </w:t>
      </w:r>
      <w:r w:rsidRPr="00993976">
        <w:rPr>
          <w:rFonts w:ascii="Times New Roman" w:hAnsi="Times New Roman" w:cs="Times New Roman"/>
          <w:sz w:val="24"/>
          <w:szCs w:val="24"/>
        </w:rPr>
        <w:t xml:space="preserve">revealed that the zinc uptake in </w:t>
      </w:r>
      <w:r w:rsidR="00041C74">
        <w:rPr>
          <w:rFonts w:ascii="Times New Roman" w:hAnsi="Times New Roman" w:cs="Times New Roman"/>
          <w:sz w:val="24"/>
          <w:szCs w:val="24"/>
        </w:rPr>
        <w:t>s</w:t>
      </w:r>
      <w:r w:rsidRPr="00993976">
        <w:rPr>
          <w:rFonts w:ascii="Times New Roman" w:hAnsi="Times New Roman" w:cs="Times New Roman"/>
          <w:sz w:val="24"/>
          <w:szCs w:val="24"/>
        </w:rPr>
        <w:t xml:space="preserve">eed and straw of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did not differ significantly due to the application of different organic manures during both the individual years and in straw as well as in pooled result but significantly the higher zinc uptake by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straw was recorded under the treatment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in pooled results as compared to rest of the treatments. The considerable increase in uptake of Zn by straw due to castor cake as observed in present study might be due to the outcome of increased Seed and straw yield. Similar outcome also observed by</w:t>
      </w:r>
      <w:r w:rsidRPr="00993976">
        <w:rPr>
          <w:rFonts w:ascii="Times New Roman" w:eastAsia="Calibri" w:hAnsi="Times New Roman" w:cs="Times New Roman"/>
          <w:sz w:val="24"/>
          <w:szCs w:val="24"/>
        </w:rPr>
        <w:t xml:space="preserve"> </w:t>
      </w:r>
      <w:r w:rsidRPr="00993976">
        <w:rPr>
          <w:rFonts w:ascii="Times New Roman" w:hAnsi="Times New Roman" w:cs="Times New Roman"/>
          <w:sz w:val="24"/>
          <w:szCs w:val="24"/>
        </w:rPr>
        <w:t>Jat</w:t>
      </w:r>
      <w:r w:rsidRPr="00993976">
        <w:rPr>
          <w:rFonts w:ascii="Times New Roman" w:hAnsi="Times New Roman" w:cs="Times New Roman"/>
          <w:i/>
          <w:iCs/>
          <w:sz w:val="24"/>
          <w:szCs w:val="24"/>
        </w:rPr>
        <w:t xml:space="preserve"> et al</w:t>
      </w:r>
      <w:r w:rsidRPr="00993976">
        <w:rPr>
          <w:rFonts w:ascii="Times New Roman" w:hAnsi="Times New Roman" w:cs="Times New Roman"/>
          <w:sz w:val="24"/>
          <w:szCs w:val="24"/>
        </w:rPr>
        <w:t>. (2013).</w:t>
      </w:r>
    </w:p>
    <w:p w14:paraId="6C95D090" w14:textId="141A86E6" w:rsidR="006A693C" w:rsidRPr="00993976" w:rsidRDefault="002F6972" w:rsidP="006A693C">
      <w:pPr>
        <w:autoSpaceDE w:val="0"/>
        <w:autoSpaceDN w:val="0"/>
        <w:adjustRightInd w:val="0"/>
        <w:spacing w:after="0" w:line="360" w:lineRule="auto"/>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2.5.2 Effect of Fe and Zn supplementation</w:t>
      </w:r>
    </w:p>
    <w:p w14:paraId="4A6F1095" w14:textId="2843F21B"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color w:val="0070C0"/>
          <w:sz w:val="24"/>
          <w:szCs w:val="24"/>
        </w:rPr>
      </w:pPr>
      <w:r w:rsidRPr="00993976">
        <w:rPr>
          <w:rFonts w:ascii="Times New Roman" w:hAnsi="Times New Roman" w:cs="Times New Roman"/>
          <w:sz w:val="24"/>
          <w:szCs w:val="24"/>
        </w:rPr>
        <w:t xml:space="preserve">The data presented in </w:t>
      </w:r>
      <w:r w:rsidRPr="00041C74">
        <w:rPr>
          <w:rFonts w:ascii="Times New Roman" w:hAnsi="Times New Roman" w:cs="Times New Roman"/>
          <w:sz w:val="24"/>
          <w:szCs w:val="24"/>
        </w:rPr>
        <w:t xml:space="preserve">Table </w:t>
      </w:r>
      <w:r w:rsidR="00D6566F" w:rsidRPr="00041C74">
        <w:rPr>
          <w:rFonts w:ascii="Times New Roman" w:hAnsi="Times New Roman" w:cs="Times New Roman"/>
          <w:sz w:val="24"/>
          <w:szCs w:val="24"/>
        </w:rPr>
        <w:t>18</w:t>
      </w:r>
      <w:r w:rsidRPr="00041C74">
        <w:rPr>
          <w:rFonts w:ascii="Times New Roman" w:hAnsi="Times New Roman" w:cs="Times New Roman"/>
          <w:sz w:val="24"/>
          <w:szCs w:val="24"/>
        </w:rPr>
        <w:t xml:space="preserve"> </w:t>
      </w:r>
      <w:r w:rsidRPr="00993976">
        <w:rPr>
          <w:rFonts w:ascii="Times New Roman" w:hAnsi="Times New Roman" w:cs="Times New Roman"/>
          <w:sz w:val="24"/>
          <w:szCs w:val="24"/>
        </w:rPr>
        <w:t xml:space="preserve">indicated that significantly the higher zinc uptake by </w:t>
      </w:r>
      <w:r w:rsidRPr="001E7C61">
        <w:rPr>
          <w:rFonts w:ascii="Times New Roman" w:hAnsi="Times New Roman" w:cs="Times New Roman"/>
          <w:sz w:val="24"/>
          <w:szCs w:val="24"/>
          <w:highlight w:val="yellow"/>
        </w:rPr>
        <w:t>pearl</w:t>
      </w:r>
      <w:r w:rsidR="001E7C61">
        <w:rPr>
          <w:rFonts w:ascii="Times New Roman" w:hAnsi="Times New Roman" w:cs="Times New Roman"/>
          <w:sz w:val="24"/>
          <w:szCs w:val="24"/>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Seed and straw were recorded under the treatment of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and 2.25 kg Fe but it was remained at par with treatment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enriched with 1.25 kg Zn during both the individual year as well as in pooled results.</w:t>
      </w:r>
      <w:r w:rsidRPr="00993976">
        <w:rPr>
          <w:rFonts w:ascii="Times New Roman" w:hAnsi="Times New Roman" w:cs="Times New Roman"/>
          <w:color w:val="0070C0"/>
          <w:sz w:val="24"/>
          <w:szCs w:val="24"/>
        </w:rPr>
        <w:t xml:space="preserve">  </w:t>
      </w:r>
    </w:p>
    <w:p w14:paraId="115D45A3" w14:textId="1545E0A3"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This can be attributed to the increased dry matter production associated with increased supply of zinc, which would have helped in the absorption of N from the soil by providing more binding sites. The enhanced uptake could also be attributed to the involvement of zinc in enzymatic </w:t>
      </w:r>
      <w:r w:rsidRPr="00993976">
        <w:rPr>
          <w:rFonts w:ascii="Times New Roman" w:hAnsi="Times New Roman" w:cs="Times New Roman"/>
          <w:sz w:val="24"/>
          <w:szCs w:val="24"/>
        </w:rPr>
        <w:lastRenderedPageBreak/>
        <w:t xml:space="preserve">reactions as well as the formation of protein-Zn complex. The increase in zinc uptake with the advancement of crop growth stages could be attributed to the increased dry matter production and better foraging ability of the roots with increasing root biomass. Similar </w:t>
      </w:r>
      <w:r w:rsidRPr="001E7C61">
        <w:rPr>
          <w:rFonts w:ascii="Times New Roman" w:hAnsi="Times New Roman" w:cs="Times New Roman"/>
          <w:sz w:val="24"/>
          <w:szCs w:val="24"/>
          <w:highlight w:val="yellow"/>
        </w:rPr>
        <w:t>result</w:t>
      </w:r>
      <w:r w:rsidR="001E7C61" w:rsidRPr="001E7C61">
        <w:rPr>
          <w:rFonts w:ascii="Times New Roman" w:hAnsi="Times New Roman" w:cs="Times New Roman"/>
          <w:sz w:val="24"/>
          <w:szCs w:val="24"/>
          <w:highlight w:val="yellow"/>
        </w:rPr>
        <w:t>s were</w:t>
      </w:r>
      <w:r w:rsidRPr="00993976">
        <w:rPr>
          <w:rFonts w:ascii="Times New Roman" w:hAnsi="Times New Roman" w:cs="Times New Roman"/>
          <w:sz w:val="24"/>
          <w:szCs w:val="24"/>
        </w:rPr>
        <w:t xml:space="preserve"> found by </w:t>
      </w:r>
      <w:proofErr w:type="spellStart"/>
      <w:r w:rsidRPr="00993976">
        <w:rPr>
          <w:rFonts w:ascii="Times New Roman" w:hAnsi="Times New Roman" w:cs="Times New Roman"/>
          <w:sz w:val="24"/>
          <w:szCs w:val="24"/>
        </w:rPr>
        <w:t>Veerangappa</w:t>
      </w:r>
      <w:proofErr w:type="spellEnd"/>
      <w:r w:rsidRPr="00993976">
        <w:rPr>
          <w:rFonts w:ascii="Times New Roman" w:hAnsi="Times New Roman" w:cs="Times New Roman"/>
          <w:sz w:val="24"/>
          <w:szCs w:val="24"/>
        </w:rPr>
        <w:t xml:space="preserve"> </w:t>
      </w:r>
      <w:r w:rsidRPr="00993976">
        <w:rPr>
          <w:rFonts w:ascii="Times New Roman" w:hAnsi="Times New Roman" w:cs="Times New Roman"/>
          <w:i/>
          <w:sz w:val="24"/>
          <w:szCs w:val="24"/>
        </w:rPr>
        <w:t xml:space="preserve">et al. </w:t>
      </w:r>
      <w:r w:rsidRPr="00993976">
        <w:rPr>
          <w:rFonts w:ascii="Times New Roman" w:hAnsi="Times New Roman" w:cs="Times New Roman"/>
          <w:sz w:val="24"/>
          <w:szCs w:val="24"/>
        </w:rPr>
        <w:t xml:space="preserve">(2011) in rice, Sridevi </w:t>
      </w:r>
      <w:r w:rsidRPr="00993976">
        <w:rPr>
          <w:rFonts w:ascii="Times New Roman" w:hAnsi="Times New Roman" w:cs="Times New Roman"/>
          <w:i/>
          <w:sz w:val="24"/>
          <w:szCs w:val="24"/>
        </w:rPr>
        <w:t>et al.</w:t>
      </w:r>
      <w:r w:rsidRPr="00993976">
        <w:rPr>
          <w:rFonts w:ascii="Times New Roman" w:hAnsi="Times New Roman" w:cs="Times New Roman"/>
          <w:sz w:val="24"/>
          <w:szCs w:val="24"/>
        </w:rPr>
        <w:t xml:space="preserve"> (2010) in rice and Rathod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(2012) in wheat-maize (fodder) cropping sequence.</w:t>
      </w:r>
    </w:p>
    <w:p w14:paraId="4245282D" w14:textId="5643CF77" w:rsidR="006A693C" w:rsidRPr="00993976" w:rsidRDefault="002F6972" w:rsidP="006A693C">
      <w:pPr>
        <w:autoSpaceDE w:val="0"/>
        <w:autoSpaceDN w:val="0"/>
        <w:adjustRightInd w:val="0"/>
        <w:spacing w:after="0" w:line="360" w:lineRule="auto"/>
        <w:contextualSpacing/>
        <w:jc w:val="both"/>
        <w:rPr>
          <w:rFonts w:ascii="Times New Roman" w:hAnsi="Times New Roman" w:cs="Times New Roman"/>
          <w:b/>
          <w:bCs/>
          <w:sz w:val="24"/>
          <w:szCs w:val="24"/>
        </w:rPr>
      </w:pPr>
      <w:r w:rsidRPr="00993976">
        <w:rPr>
          <w:rFonts w:ascii="Times New Roman" w:hAnsi="Times New Roman" w:cs="Times New Roman"/>
          <w:b/>
          <w:bCs/>
          <w:sz w:val="24"/>
          <w:szCs w:val="24"/>
        </w:rPr>
        <w:t>3</w:t>
      </w:r>
      <w:r w:rsidR="006A693C" w:rsidRPr="00993976">
        <w:rPr>
          <w:rFonts w:ascii="Times New Roman" w:hAnsi="Times New Roman" w:cs="Times New Roman"/>
          <w:b/>
          <w:bCs/>
          <w:sz w:val="24"/>
          <w:szCs w:val="24"/>
        </w:rPr>
        <w:t>.2.5.3 Interaction effect</w:t>
      </w:r>
    </w:p>
    <w:p w14:paraId="72231565" w14:textId="65F6E895" w:rsidR="006A693C" w:rsidRPr="00993976" w:rsidRDefault="006A693C" w:rsidP="006A693C">
      <w:pPr>
        <w:autoSpaceDE w:val="0"/>
        <w:autoSpaceDN w:val="0"/>
        <w:adjustRightInd w:val="0"/>
        <w:spacing w:after="0"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 xml:space="preserve">The data presented in </w:t>
      </w:r>
      <w:r w:rsidRPr="007D0843">
        <w:rPr>
          <w:rFonts w:ascii="Times New Roman" w:hAnsi="Times New Roman" w:cs="Times New Roman"/>
          <w:sz w:val="24"/>
          <w:szCs w:val="24"/>
        </w:rPr>
        <w:t xml:space="preserve">Table </w:t>
      </w:r>
      <w:r w:rsidR="00D6566F" w:rsidRPr="007D0843">
        <w:rPr>
          <w:rFonts w:ascii="Times New Roman" w:hAnsi="Times New Roman" w:cs="Times New Roman"/>
          <w:sz w:val="24"/>
          <w:szCs w:val="24"/>
        </w:rPr>
        <w:t>19</w:t>
      </w:r>
      <w:r w:rsidRPr="007D0843">
        <w:rPr>
          <w:rFonts w:ascii="Times New Roman" w:hAnsi="Times New Roman" w:cs="Times New Roman"/>
          <w:sz w:val="24"/>
          <w:szCs w:val="24"/>
        </w:rPr>
        <w:t xml:space="preserve"> </w:t>
      </w:r>
      <w:r w:rsidRPr="00993976">
        <w:rPr>
          <w:rFonts w:ascii="Times New Roman" w:hAnsi="Times New Roman" w:cs="Times New Roman"/>
          <w:sz w:val="24"/>
          <w:szCs w:val="24"/>
        </w:rPr>
        <w:t>revealed that treatment combination of castor cake @ 1 t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+ 500 kg FYM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xml:space="preserve">enriched with 1.25 kg Zn and 2.25 kg Fe produced significantly higher Zn uptake by </w:t>
      </w:r>
      <w:r w:rsidR="007D0843">
        <w:rPr>
          <w:rFonts w:ascii="Times New Roman" w:hAnsi="Times New Roman" w:cs="Times New Roman"/>
          <w:sz w:val="24"/>
          <w:szCs w:val="24"/>
        </w:rPr>
        <w:t>s</w:t>
      </w:r>
      <w:r w:rsidRPr="00993976">
        <w:rPr>
          <w:rFonts w:ascii="Times New Roman" w:hAnsi="Times New Roman" w:cs="Times New Roman"/>
          <w:sz w:val="24"/>
          <w:szCs w:val="24"/>
        </w:rPr>
        <w:t xml:space="preserve">eed of </w:t>
      </w:r>
      <w:proofErr w:type="spellStart"/>
      <w:r w:rsidRPr="00993976">
        <w:rPr>
          <w:rFonts w:ascii="Times New Roman" w:hAnsi="Times New Roman" w:cs="Times New Roman"/>
          <w:i/>
          <w:iCs/>
          <w:sz w:val="24"/>
          <w:szCs w:val="24"/>
        </w:rPr>
        <w:t>kharif</w:t>
      </w:r>
      <w:proofErr w:type="spellEnd"/>
      <w:r w:rsidRPr="00993976">
        <w:rPr>
          <w:rFonts w:ascii="Times New Roman" w:hAnsi="Times New Roman" w:cs="Times New Roman"/>
          <w:sz w:val="24"/>
          <w:szCs w:val="24"/>
        </w:rPr>
        <w:t xml:space="preserv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compared to rest of the treatment combinations during in pooled results. Significantly the lowest Zn uptake by </w:t>
      </w:r>
      <w:r w:rsidR="007D0843">
        <w:rPr>
          <w:rFonts w:ascii="Times New Roman" w:hAnsi="Times New Roman" w:cs="Times New Roman"/>
          <w:sz w:val="24"/>
          <w:szCs w:val="24"/>
        </w:rPr>
        <w:t>s</w:t>
      </w:r>
      <w:r w:rsidRPr="00993976">
        <w:rPr>
          <w:rFonts w:ascii="Times New Roman" w:hAnsi="Times New Roman" w:cs="Times New Roman"/>
          <w:sz w:val="24"/>
          <w:szCs w:val="24"/>
        </w:rPr>
        <w:t xml:space="preserve">eed of </w:t>
      </w:r>
      <w:proofErr w:type="spellStart"/>
      <w:r w:rsidRPr="00993976">
        <w:rPr>
          <w:rFonts w:ascii="Times New Roman" w:hAnsi="Times New Roman" w:cs="Times New Roman"/>
          <w:i/>
          <w:iCs/>
          <w:sz w:val="24"/>
          <w:szCs w:val="24"/>
        </w:rPr>
        <w:t>kharif</w:t>
      </w:r>
      <w:proofErr w:type="spellEnd"/>
      <w:r w:rsidRPr="00993976">
        <w:rPr>
          <w:rFonts w:ascii="Times New Roman" w:hAnsi="Times New Roman" w:cs="Times New Roman"/>
          <w:sz w:val="24"/>
          <w:szCs w:val="24"/>
        </w:rPr>
        <w:t xml:space="preserve"> </w:t>
      </w:r>
      <w:r w:rsidRPr="001E7C61">
        <w:rPr>
          <w:rFonts w:ascii="Times New Roman" w:hAnsi="Times New Roman" w:cs="Times New Roman"/>
          <w:sz w:val="24"/>
          <w:szCs w:val="24"/>
          <w:highlight w:val="yellow"/>
        </w:rPr>
        <w:t>pearl</w:t>
      </w:r>
      <w:r w:rsidR="001E7C61" w:rsidRPr="001E7C61">
        <w:rPr>
          <w:rFonts w:ascii="Times New Roman" w:hAnsi="Times New Roman" w:cs="Times New Roman"/>
          <w:sz w:val="24"/>
          <w:szCs w:val="24"/>
          <w:highlight w:val="yellow"/>
        </w:rPr>
        <w:t xml:space="preserve"> </w:t>
      </w:r>
      <w:r w:rsidRPr="001E7C61">
        <w:rPr>
          <w:rFonts w:ascii="Times New Roman" w:hAnsi="Times New Roman" w:cs="Times New Roman"/>
          <w:sz w:val="24"/>
          <w:szCs w:val="24"/>
          <w:highlight w:val="yellow"/>
        </w:rPr>
        <w:t>millet</w:t>
      </w:r>
      <w:r w:rsidRPr="00993976">
        <w:rPr>
          <w:rFonts w:ascii="Times New Roman" w:hAnsi="Times New Roman" w:cs="Times New Roman"/>
          <w:sz w:val="24"/>
          <w:szCs w:val="24"/>
        </w:rPr>
        <w:t xml:space="preserve"> was registered under treatment combination of FYM @ 10 t ha</w:t>
      </w:r>
      <w:r w:rsidRPr="00993976">
        <w:rPr>
          <w:rFonts w:ascii="Times New Roman" w:hAnsi="Times New Roman" w:cs="Times New Roman"/>
          <w:sz w:val="24"/>
          <w:szCs w:val="24"/>
          <w:vertAlign w:val="superscript"/>
        </w:rPr>
        <w:t xml:space="preserve">-1 </w:t>
      </w:r>
      <w:r w:rsidRPr="00993976">
        <w:rPr>
          <w:rFonts w:ascii="Times New Roman" w:hAnsi="Times New Roman" w:cs="Times New Roman"/>
          <w:sz w:val="24"/>
          <w:szCs w:val="24"/>
        </w:rPr>
        <w:t>+ 4.5 kg Fe ha</w:t>
      </w:r>
      <w:r w:rsidRPr="00993976">
        <w:rPr>
          <w:rFonts w:ascii="Times New Roman" w:hAnsi="Times New Roman" w:cs="Times New Roman"/>
          <w:sz w:val="24"/>
          <w:szCs w:val="24"/>
          <w:vertAlign w:val="superscript"/>
        </w:rPr>
        <w:t>-1</w:t>
      </w:r>
      <w:r w:rsidRPr="00993976">
        <w:rPr>
          <w:rFonts w:ascii="Times New Roman" w:hAnsi="Times New Roman" w:cs="Times New Roman"/>
          <w:sz w:val="24"/>
          <w:szCs w:val="24"/>
        </w:rPr>
        <w:t xml:space="preserve">. </w:t>
      </w:r>
    </w:p>
    <w:p w14:paraId="5C3BA0D4" w14:textId="63427D65" w:rsidR="00304833" w:rsidRPr="007D0843" w:rsidRDefault="006A693C" w:rsidP="007D0843">
      <w:pPr>
        <w:autoSpaceDE w:val="0"/>
        <w:autoSpaceDN w:val="0"/>
        <w:adjustRightInd w:val="0"/>
        <w:spacing w:before="240" w:after="0" w:line="360" w:lineRule="auto"/>
        <w:ind w:firstLine="397"/>
        <w:contextualSpacing/>
        <w:jc w:val="both"/>
        <w:rPr>
          <w:rFonts w:ascii="Times New Roman" w:hAnsi="Times New Roman" w:cs="Times New Roman"/>
          <w:sz w:val="24"/>
          <w:szCs w:val="24"/>
        </w:rPr>
      </w:pPr>
      <w:r w:rsidRPr="00993976">
        <w:rPr>
          <w:rFonts w:ascii="Times New Roman" w:hAnsi="Times New Roman" w:cs="Times New Roman"/>
          <w:sz w:val="24"/>
          <w:szCs w:val="24"/>
        </w:rPr>
        <w:t>It might be due to the effect of Zn enriched FYM caused higher utilization of Zn mainly due to its beneficial effects in mobilizing the native nutrients to increase their availability beside naturally chelated form. The higher uptake of Zn by seed and straw also be attributed to the priming effect of externally added nutrients to improve crop growth hence higher content of Zn in seed and straw and also higher yield under Zn enriched different organics application might have contributed towards higher uptake of Zn by seed and straw.</w:t>
      </w:r>
      <w:r w:rsidRPr="00993976">
        <w:rPr>
          <w:rFonts w:ascii="Times New Roman" w:hAnsi="Times New Roman" w:cs="Times New Roman"/>
          <w:color w:val="00B050"/>
          <w:sz w:val="24"/>
          <w:szCs w:val="24"/>
        </w:rPr>
        <w:t xml:space="preserve"> </w:t>
      </w:r>
      <w:r w:rsidRPr="00993976">
        <w:rPr>
          <w:rFonts w:ascii="Times New Roman" w:hAnsi="Times New Roman" w:cs="Times New Roman"/>
          <w:sz w:val="24"/>
          <w:szCs w:val="24"/>
        </w:rPr>
        <w:t xml:space="preserve">Similar result was found by Meena </w:t>
      </w:r>
      <w:r w:rsidRPr="00993976">
        <w:rPr>
          <w:rFonts w:ascii="Times New Roman" w:hAnsi="Times New Roman" w:cs="Times New Roman"/>
          <w:i/>
          <w:iCs/>
          <w:sz w:val="24"/>
          <w:szCs w:val="24"/>
        </w:rPr>
        <w:t>et al.</w:t>
      </w:r>
      <w:r w:rsidRPr="00993976">
        <w:rPr>
          <w:rFonts w:ascii="Times New Roman" w:hAnsi="Times New Roman" w:cs="Times New Roman"/>
          <w:sz w:val="24"/>
          <w:szCs w:val="24"/>
        </w:rPr>
        <w:t xml:space="preserve"> (2015).</w:t>
      </w:r>
    </w:p>
    <w:p w14:paraId="75D86E5F" w14:textId="4C457DD6" w:rsidR="00304833" w:rsidRPr="00304833" w:rsidRDefault="00304833" w:rsidP="00304833">
      <w:pPr>
        <w:autoSpaceDE w:val="0"/>
        <w:autoSpaceDN w:val="0"/>
        <w:adjustRightInd w:val="0"/>
        <w:spacing w:after="0" w:line="240" w:lineRule="auto"/>
        <w:ind w:left="1080" w:hanging="108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6933CF">
        <w:rPr>
          <w:rFonts w:ascii="Times New Roman" w:hAnsi="Times New Roman" w:cstheme="minorHAnsi"/>
          <w:b/>
          <w:sz w:val="24"/>
          <w:szCs w:val="32"/>
          <w:lang w:val="en-IN" w:bidi="ar-SA"/>
        </w:rPr>
        <w:t>5</w:t>
      </w:r>
      <w:r w:rsidRPr="00304833">
        <w:rPr>
          <w:rFonts w:ascii="Times New Roman" w:hAnsi="Times New Roman" w:cstheme="minorHAnsi"/>
          <w:b/>
          <w:sz w:val="24"/>
          <w:szCs w:val="32"/>
          <w:lang w:val="en-IN" w:bidi="ar-SA"/>
        </w:rPr>
        <w:t xml:space="preserve">: Nitrogen content in </w:t>
      </w:r>
      <w:r w:rsidRPr="001E7C61">
        <w:rPr>
          <w:rFonts w:ascii="Times New Roman" w:hAnsi="Times New Roman" w:cstheme="minorHAnsi"/>
          <w:b/>
          <w:sz w:val="24"/>
          <w:szCs w:val="32"/>
          <w:highlight w:val="yellow"/>
          <w:lang w:val="en-IN" w:bidi="ar-SA"/>
        </w:rPr>
        <w:t>pearl</w:t>
      </w:r>
      <w:r w:rsidR="001E7C61" w:rsidRPr="001E7C61">
        <w:rPr>
          <w:rFonts w:ascii="Times New Roman" w:hAnsi="Times New Roman" w:cstheme="minorHAnsi"/>
          <w:b/>
          <w:sz w:val="24"/>
          <w:szCs w:val="32"/>
          <w:highlight w:val="yellow"/>
          <w:lang w:val="en-IN" w:bidi="ar-SA"/>
        </w:rPr>
        <w:t xml:space="preserve"> </w:t>
      </w:r>
      <w:r w:rsidRPr="001E7C61">
        <w:rPr>
          <w:rFonts w:ascii="Times New Roman" w:hAnsi="Times New Roman" w:cstheme="minorHAnsi"/>
          <w:b/>
          <w:sz w:val="24"/>
          <w:szCs w:val="32"/>
          <w:highlight w:val="yellow"/>
          <w:lang w:val="en-IN" w:bidi="ar-SA"/>
        </w:rPr>
        <w:t>millet</w:t>
      </w:r>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B0F3172"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0E88A80"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
        <w:tblW w:w="5000" w:type="pct"/>
        <w:tblLook w:val="04A0" w:firstRow="1" w:lastRow="0" w:firstColumn="1" w:lastColumn="0" w:noHBand="0" w:noVBand="1"/>
      </w:tblPr>
      <w:tblGrid>
        <w:gridCol w:w="3746"/>
        <w:gridCol w:w="875"/>
        <w:gridCol w:w="875"/>
        <w:gridCol w:w="1053"/>
        <w:gridCol w:w="875"/>
        <w:gridCol w:w="875"/>
        <w:gridCol w:w="1051"/>
      </w:tblGrid>
      <w:tr w:rsidR="00304833" w:rsidRPr="00304833" w14:paraId="356EAA3C" w14:textId="77777777" w:rsidTr="00D4459D">
        <w:trPr>
          <w:trHeight w:val="305"/>
        </w:trPr>
        <w:tc>
          <w:tcPr>
            <w:tcW w:w="2003" w:type="pct"/>
            <w:vMerge w:val="restart"/>
            <w:vAlign w:val="center"/>
          </w:tcPr>
          <w:p w14:paraId="54163128" w14:textId="77777777" w:rsidR="00304833" w:rsidRPr="00304833" w:rsidRDefault="00304833" w:rsidP="00304833">
            <w:pPr>
              <w:jc w:val="center"/>
              <w:rPr>
                <w:b/>
                <w:bCs/>
              </w:rPr>
            </w:pPr>
            <w:r w:rsidRPr="00304833">
              <w:rPr>
                <w:b/>
              </w:rPr>
              <w:t>Treatments</w:t>
            </w:r>
          </w:p>
        </w:tc>
        <w:tc>
          <w:tcPr>
            <w:tcW w:w="2997" w:type="pct"/>
            <w:gridSpan w:val="6"/>
          </w:tcPr>
          <w:p w14:paraId="7268B182" w14:textId="77777777" w:rsidR="00304833" w:rsidRPr="00304833" w:rsidRDefault="00304833" w:rsidP="00304833">
            <w:pPr>
              <w:jc w:val="center"/>
              <w:rPr>
                <w:b/>
                <w:bCs/>
              </w:rPr>
            </w:pPr>
            <w:r w:rsidRPr="00304833">
              <w:rPr>
                <w:b/>
              </w:rPr>
              <w:t>N content (%)</w:t>
            </w:r>
          </w:p>
        </w:tc>
      </w:tr>
      <w:tr w:rsidR="00304833" w:rsidRPr="00304833" w14:paraId="77FCE889" w14:textId="77777777" w:rsidTr="00D4459D">
        <w:tc>
          <w:tcPr>
            <w:tcW w:w="2003" w:type="pct"/>
            <w:vMerge/>
            <w:vAlign w:val="center"/>
          </w:tcPr>
          <w:p w14:paraId="718589C0" w14:textId="77777777" w:rsidR="00304833" w:rsidRPr="00304833" w:rsidRDefault="00304833" w:rsidP="00304833">
            <w:pPr>
              <w:jc w:val="center"/>
              <w:rPr>
                <w:b/>
                <w:bCs/>
              </w:rPr>
            </w:pPr>
          </w:p>
        </w:tc>
        <w:tc>
          <w:tcPr>
            <w:tcW w:w="1499" w:type="pct"/>
            <w:gridSpan w:val="3"/>
          </w:tcPr>
          <w:p w14:paraId="2B026F4E" w14:textId="77777777" w:rsidR="00304833" w:rsidRPr="00304833" w:rsidRDefault="00304833" w:rsidP="00304833">
            <w:pPr>
              <w:jc w:val="center"/>
              <w:rPr>
                <w:b/>
                <w:bCs/>
              </w:rPr>
            </w:pPr>
            <w:r w:rsidRPr="00304833">
              <w:rPr>
                <w:b/>
              </w:rPr>
              <w:t xml:space="preserve">  Seed</w:t>
            </w:r>
          </w:p>
        </w:tc>
        <w:tc>
          <w:tcPr>
            <w:tcW w:w="1499" w:type="pct"/>
            <w:gridSpan w:val="3"/>
          </w:tcPr>
          <w:p w14:paraId="1774D430" w14:textId="77777777" w:rsidR="00304833" w:rsidRPr="00304833" w:rsidRDefault="00304833" w:rsidP="00304833">
            <w:pPr>
              <w:jc w:val="center"/>
              <w:rPr>
                <w:b/>
                <w:bCs/>
              </w:rPr>
            </w:pPr>
            <w:r w:rsidRPr="00304833">
              <w:rPr>
                <w:b/>
              </w:rPr>
              <w:t>Straw</w:t>
            </w:r>
          </w:p>
        </w:tc>
      </w:tr>
      <w:tr w:rsidR="00304833" w:rsidRPr="00304833" w14:paraId="193FD2B4" w14:textId="77777777" w:rsidTr="00D4459D">
        <w:tc>
          <w:tcPr>
            <w:tcW w:w="2003" w:type="pct"/>
            <w:vMerge/>
            <w:vAlign w:val="center"/>
          </w:tcPr>
          <w:p w14:paraId="3C71CB54" w14:textId="77777777" w:rsidR="00304833" w:rsidRPr="00304833" w:rsidRDefault="00304833" w:rsidP="00304833">
            <w:pPr>
              <w:jc w:val="center"/>
              <w:rPr>
                <w:b/>
                <w:bCs/>
              </w:rPr>
            </w:pPr>
          </w:p>
        </w:tc>
        <w:tc>
          <w:tcPr>
            <w:tcW w:w="468" w:type="pct"/>
            <w:vAlign w:val="center"/>
          </w:tcPr>
          <w:p w14:paraId="74921D38" w14:textId="77777777" w:rsidR="00304833" w:rsidRPr="00304833" w:rsidRDefault="00304833" w:rsidP="00304833">
            <w:pPr>
              <w:jc w:val="center"/>
              <w:rPr>
                <w:b/>
                <w:bCs/>
              </w:rPr>
            </w:pPr>
            <w:r w:rsidRPr="00304833">
              <w:rPr>
                <w:b/>
              </w:rPr>
              <w:t>2022</w:t>
            </w:r>
          </w:p>
        </w:tc>
        <w:tc>
          <w:tcPr>
            <w:tcW w:w="468" w:type="pct"/>
            <w:vAlign w:val="center"/>
          </w:tcPr>
          <w:p w14:paraId="2477E708" w14:textId="77777777" w:rsidR="00304833" w:rsidRPr="00304833" w:rsidRDefault="00304833" w:rsidP="00304833">
            <w:pPr>
              <w:jc w:val="center"/>
              <w:rPr>
                <w:b/>
                <w:bCs/>
              </w:rPr>
            </w:pPr>
            <w:r w:rsidRPr="00304833">
              <w:rPr>
                <w:b/>
              </w:rPr>
              <w:t>2023</w:t>
            </w:r>
          </w:p>
        </w:tc>
        <w:tc>
          <w:tcPr>
            <w:tcW w:w="563" w:type="pct"/>
            <w:vAlign w:val="center"/>
          </w:tcPr>
          <w:p w14:paraId="26E6D0C9" w14:textId="77777777" w:rsidR="00304833" w:rsidRPr="00304833" w:rsidRDefault="00304833" w:rsidP="00304833">
            <w:pPr>
              <w:jc w:val="center"/>
              <w:rPr>
                <w:b/>
                <w:bCs/>
              </w:rPr>
            </w:pPr>
            <w:r w:rsidRPr="00304833">
              <w:rPr>
                <w:b/>
              </w:rPr>
              <w:t>Pooled</w:t>
            </w:r>
          </w:p>
        </w:tc>
        <w:tc>
          <w:tcPr>
            <w:tcW w:w="468" w:type="pct"/>
            <w:vAlign w:val="center"/>
          </w:tcPr>
          <w:p w14:paraId="7FE46F4E" w14:textId="77777777" w:rsidR="00304833" w:rsidRPr="00304833" w:rsidRDefault="00304833" w:rsidP="00304833">
            <w:pPr>
              <w:jc w:val="center"/>
              <w:rPr>
                <w:b/>
                <w:bCs/>
              </w:rPr>
            </w:pPr>
            <w:r w:rsidRPr="00304833">
              <w:rPr>
                <w:b/>
              </w:rPr>
              <w:t>2022</w:t>
            </w:r>
          </w:p>
        </w:tc>
        <w:tc>
          <w:tcPr>
            <w:tcW w:w="468" w:type="pct"/>
            <w:vAlign w:val="center"/>
          </w:tcPr>
          <w:p w14:paraId="798EFDB1" w14:textId="77777777" w:rsidR="00304833" w:rsidRPr="00304833" w:rsidRDefault="00304833" w:rsidP="00304833">
            <w:pPr>
              <w:jc w:val="center"/>
              <w:rPr>
                <w:b/>
                <w:bCs/>
              </w:rPr>
            </w:pPr>
            <w:r w:rsidRPr="00304833">
              <w:rPr>
                <w:b/>
              </w:rPr>
              <w:t>2023</w:t>
            </w:r>
          </w:p>
        </w:tc>
        <w:tc>
          <w:tcPr>
            <w:tcW w:w="563" w:type="pct"/>
            <w:vAlign w:val="center"/>
          </w:tcPr>
          <w:p w14:paraId="7DA760F7" w14:textId="77777777" w:rsidR="00304833" w:rsidRPr="00304833" w:rsidRDefault="00304833" w:rsidP="00304833">
            <w:pPr>
              <w:jc w:val="center"/>
              <w:rPr>
                <w:b/>
                <w:bCs/>
              </w:rPr>
            </w:pPr>
            <w:r w:rsidRPr="00304833">
              <w:rPr>
                <w:b/>
              </w:rPr>
              <w:t>Pooled</w:t>
            </w:r>
          </w:p>
        </w:tc>
      </w:tr>
      <w:tr w:rsidR="00304833" w:rsidRPr="00304833" w14:paraId="7B56B38B" w14:textId="77777777" w:rsidTr="00D4459D">
        <w:tc>
          <w:tcPr>
            <w:tcW w:w="5000" w:type="pct"/>
            <w:gridSpan w:val="7"/>
          </w:tcPr>
          <w:p w14:paraId="4082F751" w14:textId="77777777" w:rsidR="00304833" w:rsidRPr="00304833" w:rsidRDefault="00304833" w:rsidP="00304833">
            <w:pPr>
              <w:jc w:val="both"/>
              <w:rPr>
                <w:b/>
                <w:bCs/>
              </w:rPr>
            </w:pPr>
            <w:r w:rsidRPr="00304833">
              <w:rPr>
                <w:b/>
              </w:rPr>
              <w:t>Main plot: Organic manures (M)</w:t>
            </w:r>
          </w:p>
        </w:tc>
      </w:tr>
      <w:tr w:rsidR="00304833" w:rsidRPr="00304833" w14:paraId="72ED19F3" w14:textId="77777777" w:rsidTr="00D4459D">
        <w:trPr>
          <w:trHeight w:val="170"/>
        </w:trPr>
        <w:tc>
          <w:tcPr>
            <w:tcW w:w="2003" w:type="pct"/>
          </w:tcPr>
          <w:p w14:paraId="4832C286"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5E5D5F3A" w14:textId="77777777" w:rsidR="00304833" w:rsidRPr="00304833" w:rsidRDefault="00304833" w:rsidP="00304833">
            <w:pPr>
              <w:jc w:val="center"/>
              <w:rPr>
                <w:color w:val="00B0F0"/>
              </w:rPr>
            </w:pPr>
            <w:r w:rsidRPr="00304833">
              <w:rPr>
                <w:rFonts w:eastAsia="Calibri" w:cs="Calibri"/>
                <w:color w:val="000000" w:themeColor="text1"/>
              </w:rPr>
              <w:t>1.70</w:t>
            </w:r>
          </w:p>
        </w:tc>
        <w:tc>
          <w:tcPr>
            <w:tcW w:w="468" w:type="pct"/>
            <w:vAlign w:val="center"/>
          </w:tcPr>
          <w:p w14:paraId="3F1B1806" w14:textId="77777777" w:rsidR="00304833" w:rsidRPr="00304833" w:rsidRDefault="00304833" w:rsidP="00304833">
            <w:pPr>
              <w:jc w:val="center"/>
            </w:pPr>
            <w:r w:rsidRPr="00304833">
              <w:rPr>
                <w:rFonts w:eastAsia="Calibri" w:cs="Calibri"/>
                <w:color w:val="000000" w:themeColor="text1"/>
              </w:rPr>
              <w:t>1.72</w:t>
            </w:r>
          </w:p>
        </w:tc>
        <w:tc>
          <w:tcPr>
            <w:tcW w:w="563" w:type="pct"/>
            <w:vAlign w:val="center"/>
          </w:tcPr>
          <w:p w14:paraId="0D7583DC" w14:textId="77777777" w:rsidR="00304833" w:rsidRPr="00304833" w:rsidRDefault="00304833" w:rsidP="00304833">
            <w:pPr>
              <w:jc w:val="center"/>
            </w:pPr>
            <w:r w:rsidRPr="00304833">
              <w:rPr>
                <w:rFonts w:eastAsia="Calibri" w:cs="Calibri"/>
                <w:color w:val="000000" w:themeColor="text1"/>
              </w:rPr>
              <w:t>1.71</w:t>
            </w:r>
          </w:p>
        </w:tc>
        <w:tc>
          <w:tcPr>
            <w:tcW w:w="468" w:type="pct"/>
            <w:vAlign w:val="center"/>
          </w:tcPr>
          <w:p w14:paraId="7050550D" w14:textId="77777777" w:rsidR="00304833" w:rsidRPr="00304833" w:rsidRDefault="00304833" w:rsidP="00304833">
            <w:pPr>
              <w:jc w:val="center"/>
              <w:rPr>
                <w:b/>
                <w:bCs/>
              </w:rPr>
            </w:pPr>
            <w:r w:rsidRPr="00304833">
              <w:rPr>
                <w:rFonts w:eastAsia="Calibri" w:cs="Calibri"/>
                <w:color w:val="000000" w:themeColor="text1"/>
              </w:rPr>
              <w:t>0.689</w:t>
            </w:r>
          </w:p>
        </w:tc>
        <w:tc>
          <w:tcPr>
            <w:tcW w:w="468" w:type="pct"/>
            <w:vAlign w:val="center"/>
          </w:tcPr>
          <w:p w14:paraId="54DBD486" w14:textId="77777777" w:rsidR="00304833" w:rsidRPr="00304833" w:rsidRDefault="00304833" w:rsidP="00304833">
            <w:pPr>
              <w:jc w:val="center"/>
              <w:rPr>
                <w:b/>
                <w:bCs/>
                <w:color w:val="00B0F0"/>
              </w:rPr>
            </w:pPr>
            <w:r w:rsidRPr="00304833">
              <w:rPr>
                <w:rFonts w:eastAsia="Calibri" w:cs="Calibri"/>
                <w:color w:val="000000" w:themeColor="text1"/>
              </w:rPr>
              <w:t>0.704</w:t>
            </w:r>
          </w:p>
        </w:tc>
        <w:tc>
          <w:tcPr>
            <w:tcW w:w="563" w:type="pct"/>
            <w:vAlign w:val="center"/>
          </w:tcPr>
          <w:p w14:paraId="1074FBD0" w14:textId="77777777" w:rsidR="00304833" w:rsidRPr="00304833" w:rsidRDefault="00304833" w:rsidP="00304833">
            <w:pPr>
              <w:jc w:val="center"/>
            </w:pPr>
            <w:r w:rsidRPr="00304833">
              <w:rPr>
                <w:rFonts w:eastAsia="Calibri" w:cs="Calibri"/>
                <w:color w:val="000000" w:themeColor="text1"/>
              </w:rPr>
              <w:t>0.696</w:t>
            </w:r>
          </w:p>
        </w:tc>
      </w:tr>
      <w:tr w:rsidR="00304833" w:rsidRPr="00304833" w14:paraId="6D3A82B8" w14:textId="77777777" w:rsidTr="00D4459D">
        <w:tc>
          <w:tcPr>
            <w:tcW w:w="2003" w:type="pct"/>
          </w:tcPr>
          <w:p w14:paraId="0D0972BF" w14:textId="77777777" w:rsidR="00304833" w:rsidRPr="00304833" w:rsidRDefault="00304833" w:rsidP="00304833">
            <w:pPr>
              <w:ind w:left="522" w:hanging="52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3E83B96B" w14:textId="77777777" w:rsidR="00304833" w:rsidRPr="00304833" w:rsidRDefault="00304833" w:rsidP="00304833">
            <w:pPr>
              <w:jc w:val="center"/>
            </w:pPr>
            <w:r w:rsidRPr="00304833">
              <w:rPr>
                <w:rFonts w:eastAsia="Calibri" w:cs="Calibri"/>
              </w:rPr>
              <w:t>1.73</w:t>
            </w:r>
          </w:p>
        </w:tc>
        <w:tc>
          <w:tcPr>
            <w:tcW w:w="468" w:type="pct"/>
            <w:vAlign w:val="center"/>
          </w:tcPr>
          <w:p w14:paraId="5E6D01E8" w14:textId="77777777" w:rsidR="00304833" w:rsidRPr="00304833" w:rsidRDefault="00304833" w:rsidP="00304833">
            <w:pPr>
              <w:jc w:val="center"/>
            </w:pPr>
            <w:r w:rsidRPr="00304833">
              <w:rPr>
                <w:rFonts w:eastAsia="Calibri" w:cs="Calibri"/>
              </w:rPr>
              <w:t>1.77</w:t>
            </w:r>
          </w:p>
        </w:tc>
        <w:tc>
          <w:tcPr>
            <w:tcW w:w="563" w:type="pct"/>
            <w:vAlign w:val="center"/>
          </w:tcPr>
          <w:p w14:paraId="16EEF86D" w14:textId="77777777" w:rsidR="00304833" w:rsidRPr="00304833" w:rsidRDefault="00304833" w:rsidP="00304833">
            <w:pPr>
              <w:jc w:val="center"/>
            </w:pPr>
            <w:r w:rsidRPr="00304833">
              <w:rPr>
                <w:rFonts w:eastAsia="Calibri" w:cs="Calibri"/>
              </w:rPr>
              <w:t>1.75</w:t>
            </w:r>
          </w:p>
        </w:tc>
        <w:tc>
          <w:tcPr>
            <w:tcW w:w="468" w:type="pct"/>
            <w:vAlign w:val="center"/>
          </w:tcPr>
          <w:p w14:paraId="68BD2A96" w14:textId="77777777" w:rsidR="00304833" w:rsidRPr="00304833" w:rsidRDefault="00304833" w:rsidP="00304833">
            <w:pPr>
              <w:jc w:val="center"/>
            </w:pPr>
            <w:r w:rsidRPr="00304833">
              <w:rPr>
                <w:rFonts w:eastAsia="Calibri" w:cs="Calibri"/>
              </w:rPr>
              <w:t>0.801</w:t>
            </w:r>
          </w:p>
        </w:tc>
        <w:tc>
          <w:tcPr>
            <w:tcW w:w="468" w:type="pct"/>
            <w:vAlign w:val="center"/>
          </w:tcPr>
          <w:p w14:paraId="3C17B726" w14:textId="77777777" w:rsidR="00304833" w:rsidRPr="00304833" w:rsidRDefault="00304833" w:rsidP="00304833">
            <w:pPr>
              <w:jc w:val="center"/>
            </w:pPr>
            <w:r w:rsidRPr="00304833">
              <w:rPr>
                <w:rFonts w:eastAsia="Calibri" w:cs="Calibri"/>
              </w:rPr>
              <w:t>0.810</w:t>
            </w:r>
          </w:p>
        </w:tc>
        <w:tc>
          <w:tcPr>
            <w:tcW w:w="563" w:type="pct"/>
            <w:vAlign w:val="center"/>
          </w:tcPr>
          <w:p w14:paraId="74DA13E7" w14:textId="77777777" w:rsidR="00304833" w:rsidRPr="00304833" w:rsidRDefault="00304833" w:rsidP="00304833">
            <w:pPr>
              <w:jc w:val="center"/>
            </w:pPr>
            <w:r w:rsidRPr="00304833">
              <w:rPr>
                <w:rFonts w:eastAsia="Calibri" w:cs="Calibri"/>
              </w:rPr>
              <w:t>0.805</w:t>
            </w:r>
          </w:p>
        </w:tc>
      </w:tr>
      <w:tr w:rsidR="00304833" w:rsidRPr="00304833" w14:paraId="128072BF" w14:textId="77777777" w:rsidTr="00D4459D">
        <w:tc>
          <w:tcPr>
            <w:tcW w:w="2003" w:type="pct"/>
          </w:tcPr>
          <w:p w14:paraId="78B5CC25"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716598A8" w14:textId="77777777" w:rsidR="00304833" w:rsidRPr="00304833" w:rsidRDefault="00304833" w:rsidP="00304833">
            <w:pPr>
              <w:jc w:val="center"/>
            </w:pPr>
            <w:r w:rsidRPr="00304833">
              <w:rPr>
                <w:rFonts w:eastAsia="Calibri" w:cs="Calibri"/>
              </w:rPr>
              <w:t>1.80</w:t>
            </w:r>
          </w:p>
        </w:tc>
        <w:tc>
          <w:tcPr>
            <w:tcW w:w="468" w:type="pct"/>
            <w:vAlign w:val="center"/>
          </w:tcPr>
          <w:p w14:paraId="619E508D" w14:textId="77777777" w:rsidR="00304833" w:rsidRPr="00304833" w:rsidRDefault="00304833" w:rsidP="00304833">
            <w:pPr>
              <w:jc w:val="center"/>
            </w:pPr>
            <w:r w:rsidRPr="00304833">
              <w:rPr>
                <w:rFonts w:eastAsia="Calibri" w:cs="Calibri"/>
              </w:rPr>
              <w:t>1.82</w:t>
            </w:r>
          </w:p>
        </w:tc>
        <w:tc>
          <w:tcPr>
            <w:tcW w:w="563" w:type="pct"/>
            <w:vAlign w:val="center"/>
          </w:tcPr>
          <w:p w14:paraId="1185243E" w14:textId="77777777" w:rsidR="00304833" w:rsidRPr="00304833" w:rsidRDefault="00304833" w:rsidP="00304833">
            <w:pPr>
              <w:jc w:val="center"/>
            </w:pPr>
            <w:r w:rsidRPr="00304833">
              <w:rPr>
                <w:rFonts w:eastAsia="Calibri" w:cs="Calibri"/>
              </w:rPr>
              <w:t>1.81</w:t>
            </w:r>
          </w:p>
        </w:tc>
        <w:tc>
          <w:tcPr>
            <w:tcW w:w="468" w:type="pct"/>
            <w:vAlign w:val="center"/>
          </w:tcPr>
          <w:p w14:paraId="3BCC0B08" w14:textId="77777777" w:rsidR="00304833" w:rsidRPr="00304833" w:rsidRDefault="00304833" w:rsidP="00304833">
            <w:pPr>
              <w:jc w:val="center"/>
            </w:pPr>
            <w:r w:rsidRPr="00304833">
              <w:rPr>
                <w:rFonts w:eastAsia="Calibri" w:cs="Calibri"/>
              </w:rPr>
              <w:t>0.817</w:t>
            </w:r>
          </w:p>
        </w:tc>
        <w:tc>
          <w:tcPr>
            <w:tcW w:w="468" w:type="pct"/>
            <w:vAlign w:val="center"/>
          </w:tcPr>
          <w:p w14:paraId="1DD007B4" w14:textId="77777777" w:rsidR="00304833" w:rsidRPr="00304833" w:rsidRDefault="00304833" w:rsidP="00304833">
            <w:pPr>
              <w:jc w:val="center"/>
            </w:pPr>
            <w:r w:rsidRPr="00304833">
              <w:rPr>
                <w:rFonts w:eastAsia="Calibri" w:cs="Calibri"/>
              </w:rPr>
              <w:t>0.834</w:t>
            </w:r>
          </w:p>
        </w:tc>
        <w:tc>
          <w:tcPr>
            <w:tcW w:w="563" w:type="pct"/>
            <w:vAlign w:val="center"/>
          </w:tcPr>
          <w:p w14:paraId="50C4370B" w14:textId="77777777" w:rsidR="00304833" w:rsidRPr="00304833" w:rsidRDefault="00304833" w:rsidP="00304833">
            <w:pPr>
              <w:jc w:val="center"/>
            </w:pPr>
            <w:r w:rsidRPr="00304833">
              <w:rPr>
                <w:rFonts w:eastAsia="Calibri" w:cs="Calibri"/>
              </w:rPr>
              <w:t>0.825</w:t>
            </w:r>
          </w:p>
        </w:tc>
      </w:tr>
      <w:tr w:rsidR="00304833" w:rsidRPr="00304833" w14:paraId="41445CF0" w14:textId="77777777" w:rsidTr="00D4459D">
        <w:tc>
          <w:tcPr>
            <w:tcW w:w="2003" w:type="pct"/>
          </w:tcPr>
          <w:p w14:paraId="64BEC361"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55A50B6" w14:textId="77777777" w:rsidR="00304833" w:rsidRPr="00304833" w:rsidRDefault="00304833" w:rsidP="00304833">
            <w:pPr>
              <w:jc w:val="center"/>
            </w:pPr>
            <w:r w:rsidRPr="00304833">
              <w:rPr>
                <w:rFonts w:eastAsia="Calibri" w:cs="Calibri"/>
                <w:color w:val="000000" w:themeColor="text1"/>
              </w:rPr>
              <w:t>0.021</w:t>
            </w:r>
          </w:p>
        </w:tc>
        <w:tc>
          <w:tcPr>
            <w:tcW w:w="468" w:type="pct"/>
            <w:vAlign w:val="center"/>
          </w:tcPr>
          <w:p w14:paraId="74D6FBE1" w14:textId="77777777" w:rsidR="00304833" w:rsidRPr="00304833" w:rsidRDefault="00304833" w:rsidP="00304833">
            <w:pPr>
              <w:jc w:val="center"/>
            </w:pPr>
            <w:r w:rsidRPr="00304833">
              <w:rPr>
                <w:rFonts w:eastAsia="Calibri" w:cs="Calibri"/>
                <w:color w:val="000000" w:themeColor="text1"/>
              </w:rPr>
              <w:t>0.021</w:t>
            </w:r>
          </w:p>
        </w:tc>
        <w:tc>
          <w:tcPr>
            <w:tcW w:w="563" w:type="pct"/>
            <w:vAlign w:val="center"/>
          </w:tcPr>
          <w:p w14:paraId="7689D58E" w14:textId="77777777" w:rsidR="00304833" w:rsidRPr="00304833" w:rsidRDefault="00304833" w:rsidP="00304833">
            <w:pPr>
              <w:jc w:val="center"/>
            </w:pPr>
            <w:r w:rsidRPr="00304833">
              <w:rPr>
                <w:rFonts w:eastAsia="Calibri" w:cs="Calibri"/>
                <w:color w:val="000000" w:themeColor="text1"/>
              </w:rPr>
              <w:t>0.015</w:t>
            </w:r>
          </w:p>
        </w:tc>
        <w:tc>
          <w:tcPr>
            <w:tcW w:w="468" w:type="pct"/>
            <w:vAlign w:val="center"/>
          </w:tcPr>
          <w:p w14:paraId="20D29B4E" w14:textId="77777777" w:rsidR="00304833" w:rsidRPr="00304833" w:rsidRDefault="00304833" w:rsidP="00304833">
            <w:pPr>
              <w:jc w:val="center"/>
            </w:pPr>
            <w:r w:rsidRPr="00304833">
              <w:rPr>
                <w:rFonts w:eastAsia="Calibri" w:cs="Calibri"/>
                <w:color w:val="000000" w:themeColor="text1"/>
              </w:rPr>
              <w:t>0.010</w:t>
            </w:r>
          </w:p>
        </w:tc>
        <w:tc>
          <w:tcPr>
            <w:tcW w:w="468" w:type="pct"/>
            <w:vAlign w:val="center"/>
          </w:tcPr>
          <w:p w14:paraId="4A9CB668" w14:textId="77777777" w:rsidR="00304833" w:rsidRPr="00304833" w:rsidRDefault="00304833" w:rsidP="00304833">
            <w:pPr>
              <w:jc w:val="center"/>
            </w:pPr>
            <w:r w:rsidRPr="00304833">
              <w:rPr>
                <w:rFonts w:eastAsia="Calibri" w:cs="Calibri"/>
                <w:color w:val="000000" w:themeColor="text1"/>
              </w:rPr>
              <w:t>0.009</w:t>
            </w:r>
          </w:p>
        </w:tc>
        <w:tc>
          <w:tcPr>
            <w:tcW w:w="563" w:type="pct"/>
            <w:vAlign w:val="center"/>
          </w:tcPr>
          <w:p w14:paraId="790EA106" w14:textId="77777777" w:rsidR="00304833" w:rsidRPr="00304833" w:rsidRDefault="00304833" w:rsidP="00304833">
            <w:pPr>
              <w:jc w:val="center"/>
            </w:pPr>
            <w:r w:rsidRPr="00304833">
              <w:rPr>
                <w:rFonts w:eastAsia="Calibri" w:cs="Calibri"/>
                <w:color w:val="000000" w:themeColor="text1"/>
              </w:rPr>
              <w:t>0.007</w:t>
            </w:r>
          </w:p>
        </w:tc>
      </w:tr>
      <w:tr w:rsidR="00304833" w:rsidRPr="00304833" w14:paraId="34D46F5E" w14:textId="77777777" w:rsidTr="00D4459D">
        <w:tc>
          <w:tcPr>
            <w:tcW w:w="2003" w:type="pct"/>
          </w:tcPr>
          <w:p w14:paraId="76AE4378"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165F3C18" w14:textId="77777777" w:rsidR="00304833" w:rsidRPr="00304833" w:rsidRDefault="00304833" w:rsidP="00304833">
            <w:pPr>
              <w:jc w:val="center"/>
            </w:pPr>
            <w:r w:rsidRPr="00304833">
              <w:rPr>
                <w:rFonts w:eastAsia="Calibri" w:cs="Calibri"/>
                <w:color w:val="000000" w:themeColor="text1"/>
              </w:rPr>
              <w:t>0.072</w:t>
            </w:r>
          </w:p>
        </w:tc>
        <w:tc>
          <w:tcPr>
            <w:tcW w:w="468" w:type="pct"/>
            <w:vAlign w:val="center"/>
          </w:tcPr>
          <w:p w14:paraId="5E9134F7" w14:textId="77777777" w:rsidR="00304833" w:rsidRPr="00304833" w:rsidRDefault="00304833" w:rsidP="00304833">
            <w:pPr>
              <w:jc w:val="center"/>
            </w:pPr>
            <w:r w:rsidRPr="00304833">
              <w:rPr>
                <w:rFonts w:eastAsia="Calibri" w:cs="Calibri"/>
                <w:color w:val="000000" w:themeColor="text1"/>
              </w:rPr>
              <w:t>0.072</w:t>
            </w:r>
          </w:p>
        </w:tc>
        <w:tc>
          <w:tcPr>
            <w:tcW w:w="563" w:type="pct"/>
            <w:vAlign w:val="center"/>
          </w:tcPr>
          <w:p w14:paraId="03A9D62E" w14:textId="77777777" w:rsidR="00304833" w:rsidRPr="00304833" w:rsidRDefault="00304833" w:rsidP="00304833">
            <w:pPr>
              <w:jc w:val="center"/>
            </w:pPr>
            <w:r w:rsidRPr="00304833">
              <w:rPr>
                <w:rFonts w:eastAsia="Calibri" w:cs="Calibri"/>
                <w:color w:val="000000" w:themeColor="text1"/>
              </w:rPr>
              <w:t>0.045</w:t>
            </w:r>
          </w:p>
        </w:tc>
        <w:tc>
          <w:tcPr>
            <w:tcW w:w="468" w:type="pct"/>
            <w:vAlign w:val="center"/>
          </w:tcPr>
          <w:p w14:paraId="258A4C26" w14:textId="77777777" w:rsidR="00304833" w:rsidRPr="00304833" w:rsidRDefault="00304833" w:rsidP="00304833">
            <w:pPr>
              <w:jc w:val="center"/>
            </w:pPr>
            <w:r w:rsidRPr="00304833">
              <w:rPr>
                <w:rFonts w:eastAsia="Calibri" w:cs="Calibri"/>
                <w:color w:val="000000" w:themeColor="text1"/>
              </w:rPr>
              <w:t>0.036</w:t>
            </w:r>
          </w:p>
        </w:tc>
        <w:tc>
          <w:tcPr>
            <w:tcW w:w="468" w:type="pct"/>
            <w:vAlign w:val="center"/>
          </w:tcPr>
          <w:p w14:paraId="45981270" w14:textId="77777777" w:rsidR="00304833" w:rsidRPr="00304833" w:rsidRDefault="00304833" w:rsidP="00304833">
            <w:pPr>
              <w:jc w:val="center"/>
            </w:pPr>
            <w:r w:rsidRPr="00304833">
              <w:rPr>
                <w:rFonts w:eastAsia="Calibri" w:cs="Calibri"/>
                <w:color w:val="000000" w:themeColor="text1"/>
              </w:rPr>
              <w:t>0.033</w:t>
            </w:r>
          </w:p>
        </w:tc>
        <w:tc>
          <w:tcPr>
            <w:tcW w:w="563" w:type="pct"/>
            <w:vAlign w:val="center"/>
          </w:tcPr>
          <w:p w14:paraId="76083B36" w14:textId="77777777" w:rsidR="00304833" w:rsidRPr="00304833" w:rsidRDefault="00304833" w:rsidP="00304833">
            <w:pPr>
              <w:jc w:val="center"/>
            </w:pPr>
            <w:r w:rsidRPr="00304833">
              <w:rPr>
                <w:rFonts w:eastAsia="Calibri" w:cs="Calibri"/>
                <w:color w:val="000000" w:themeColor="text1"/>
              </w:rPr>
              <w:t>0.021</w:t>
            </w:r>
          </w:p>
        </w:tc>
      </w:tr>
      <w:tr w:rsidR="00304833" w:rsidRPr="00304833" w14:paraId="130121B3" w14:textId="77777777" w:rsidTr="00D4459D">
        <w:tc>
          <w:tcPr>
            <w:tcW w:w="2003" w:type="pct"/>
          </w:tcPr>
          <w:p w14:paraId="54C14097"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14D7B9B9" w14:textId="77777777" w:rsidR="00304833" w:rsidRPr="00304833" w:rsidRDefault="00304833" w:rsidP="00304833">
            <w:pPr>
              <w:jc w:val="center"/>
            </w:pPr>
            <w:r w:rsidRPr="00304833">
              <w:rPr>
                <w:rFonts w:eastAsia="Calibri" w:cs="Calibri"/>
                <w:color w:val="000000" w:themeColor="text1"/>
              </w:rPr>
              <w:t>5.86</w:t>
            </w:r>
          </w:p>
        </w:tc>
        <w:tc>
          <w:tcPr>
            <w:tcW w:w="468" w:type="pct"/>
            <w:vAlign w:val="center"/>
          </w:tcPr>
          <w:p w14:paraId="32FCB205" w14:textId="77777777" w:rsidR="00304833" w:rsidRPr="00304833" w:rsidRDefault="00304833" w:rsidP="00304833">
            <w:pPr>
              <w:jc w:val="center"/>
            </w:pPr>
            <w:r w:rsidRPr="00304833">
              <w:rPr>
                <w:rFonts w:eastAsia="Calibri" w:cs="Calibri"/>
                <w:color w:val="000000" w:themeColor="text1"/>
              </w:rPr>
              <w:t>5.77</w:t>
            </w:r>
          </w:p>
        </w:tc>
        <w:tc>
          <w:tcPr>
            <w:tcW w:w="563" w:type="pct"/>
            <w:vAlign w:val="center"/>
          </w:tcPr>
          <w:p w14:paraId="23462C0E" w14:textId="77777777" w:rsidR="00304833" w:rsidRPr="00304833" w:rsidRDefault="00304833" w:rsidP="00304833">
            <w:pPr>
              <w:jc w:val="center"/>
            </w:pPr>
            <w:r w:rsidRPr="00304833">
              <w:rPr>
                <w:rFonts w:eastAsia="Calibri" w:cs="Calibri"/>
                <w:color w:val="000000" w:themeColor="text1"/>
              </w:rPr>
              <w:t>5.81</w:t>
            </w:r>
          </w:p>
        </w:tc>
        <w:tc>
          <w:tcPr>
            <w:tcW w:w="468" w:type="pct"/>
            <w:vAlign w:val="center"/>
          </w:tcPr>
          <w:p w14:paraId="5614DE71" w14:textId="77777777" w:rsidR="00304833" w:rsidRPr="00304833" w:rsidRDefault="00304833" w:rsidP="00304833">
            <w:pPr>
              <w:jc w:val="center"/>
            </w:pPr>
            <w:r w:rsidRPr="00304833">
              <w:rPr>
                <w:rFonts w:eastAsia="Calibri" w:cs="Calibri"/>
                <w:color w:val="000000" w:themeColor="text1"/>
              </w:rPr>
              <w:t>6.57</w:t>
            </w:r>
          </w:p>
        </w:tc>
        <w:tc>
          <w:tcPr>
            <w:tcW w:w="468" w:type="pct"/>
            <w:vAlign w:val="center"/>
          </w:tcPr>
          <w:p w14:paraId="79A66838" w14:textId="77777777" w:rsidR="00304833" w:rsidRPr="00304833" w:rsidRDefault="00304833" w:rsidP="00304833">
            <w:pPr>
              <w:jc w:val="center"/>
            </w:pPr>
            <w:r w:rsidRPr="00304833">
              <w:rPr>
                <w:rFonts w:eastAsia="Calibri" w:cs="Calibri"/>
                <w:color w:val="000000" w:themeColor="text1"/>
              </w:rPr>
              <w:t>5.88</w:t>
            </w:r>
          </w:p>
        </w:tc>
        <w:tc>
          <w:tcPr>
            <w:tcW w:w="563" w:type="pct"/>
            <w:vAlign w:val="center"/>
          </w:tcPr>
          <w:p w14:paraId="7FF91E02" w14:textId="77777777" w:rsidR="00304833" w:rsidRPr="00304833" w:rsidRDefault="00304833" w:rsidP="00304833">
            <w:pPr>
              <w:jc w:val="center"/>
            </w:pPr>
            <w:r w:rsidRPr="00304833">
              <w:rPr>
                <w:rFonts w:eastAsia="Calibri" w:cs="Calibri"/>
                <w:color w:val="000000" w:themeColor="text1"/>
              </w:rPr>
              <w:t>6.23</w:t>
            </w:r>
          </w:p>
        </w:tc>
      </w:tr>
      <w:tr w:rsidR="00304833" w:rsidRPr="00304833" w14:paraId="36B0FCC3" w14:textId="77777777" w:rsidTr="00D4459D">
        <w:tc>
          <w:tcPr>
            <w:tcW w:w="5000" w:type="pct"/>
            <w:gridSpan w:val="7"/>
          </w:tcPr>
          <w:p w14:paraId="2D7683F4" w14:textId="77777777" w:rsidR="00304833" w:rsidRPr="00304833" w:rsidRDefault="00304833" w:rsidP="00304833">
            <w:pPr>
              <w:jc w:val="both"/>
            </w:pPr>
            <w:r w:rsidRPr="00304833">
              <w:rPr>
                <w:b/>
              </w:rPr>
              <w:t xml:space="preserve">Sub plot: </w:t>
            </w:r>
            <w:bookmarkStart w:id="8" w:name="_Hlk171202216"/>
            <w:r w:rsidRPr="00304833">
              <w:rPr>
                <w:b/>
              </w:rPr>
              <w:t xml:space="preserve">Fe and Zn supplementation </w:t>
            </w:r>
            <w:bookmarkEnd w:id="8"/>
            <w:r w:rsidRPr="00304833">
              <w:rPr>
                <w:b/>
              </w:rPr>
              <w:t>(F)</w:t>
            </w:r>
          </w:p>
        </w:tc>
      </w:tr>
      <w:tr w:rsidR="00304833" w:rsidRPr="00304833" w14:paraId="1682ED85" w14:textId="77777777" w:rsidTr="00D4459D">
        <w:trPr>
          <w:trHeight w:val="71"/>
        </w:trPr>
        <w:tc>
          <w:tcPr>
            <w:tcW w:w="2003" w:type="pct"/>
          </w:tcPr>
          <w:p w14:paraId="3EDD8581"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53577656" w14:textId="77777777" w:rsidR="00304833" w:rsidRPr="00304833" w:rsidRDefault="00304833" w:rsidP="00304833">
            <w:pPr>
              <w:jc w:val="center"/>
            </w:pPr>
            <w:r w:rsidRPr="00304833">
              <w:rPr>
                <w:rFonts w:eastAsia="Calibri" w:cs="Calibri"/>
                <w:color w:val="000000" w:themeColor="text1"/>
              </w:rPr>
              <w:t>1.73</w:t>
            </w:r>
          </w:p>
        </w:tc>
        <w:tc>
          <w:tcPr>
            <w:tcW w:w="468" w:type="pct"/>
            <w:vAlign w:val="center"/>
          </w:tcPr>
          <w:p w14:paraId="5D639E3A" w14:textId="77777777" w:rsidR="00304833" w:rsidRPr="00304833" w:rsidRDefault="00304833" w:rsidP="00304833">
            <w:pPr>
              <w:jc w:val="center"/>
            </w:pPr>
            <w:r w:rsidRPr="00304833">
              <w:rPr>
                <w:rFonts w:eastAsia="Calibri" w:cs="Calibri"/>
                <w:color w:val="000000" w:themeColor="text1"/>
              </w:rPr>
              <w:t>1.75</w:t>
            </w:r>
          </w:p>
        </w:tc>
        <w:tc>
          <w:tcPr>
            <w:tcW w:w="563" w:type="pct"/>
            <w:vAlign w:val="center"/>
          </w:tcPr>
          <w:p w14:paraId="51BA00DE" w14:textId="77777777" w:rsidR="00304833" w:rsidRPr="00304833" w:rsidRDefault="00304833" w:rsidP="00304833">
            <w:pPr>
              <w:jc w:val="center"/>
            </w:pPr>
            <w:r w:rsidRPr="00304833">
              <w:rPr>
                <w:rFonts w:eastAsia="Calibri" w:cs="Calibri"/>
                <w:color w:val="000000" w:themeColor="text1"/>
              </w:rPr>
              <w:t>1.74</w:t>
            </w:r>
          </w:p>
        </w:tc>
        <w:tc>
          <w:tcPr>
            <w:tcW w:w="468" w:type="pct"/>
            <w:vAlign w:val="center"/>
          </w:tcPr>
          <w:p w14:paraId="67C030C5" w14:textId="77777777" w:rsidR="00304833" w:rsidRPr="00304833" w:rsidRDefault="00304833" w:rsidP="00304833">
            <w:pPr>
              <w:jc w:val="center"/>
            </w:pPr>
            <w:r w:rsidRPr="00304833">
              <w:rPr>
                <w:rFonts w:eastAsia="Calibri" w:cs="Calibri"/>
                <w:color w:val="000000" w:themeColor="text1"/>
              </w:rPr>
              <w:t>0.762</w:t>
            </w:r>
          </w:p>
        </w:tc>
        <w:tc>
          <w:tcPr>
            <w:tcW w:w="468" w:type="pct"/>
            <w:vAlign w:val="center"/>
          </w:tcPr>
          <w:p w14:paraId="531BD387" w14:textId="77777777" w:rsidR="00304833" w:rsidRPr="00304833" w:rsidRDefault="00304833" w:rsidP="00304833">
            <w:pPr>
              <w:jc w:val="center"/>
            </w:pPr>
            <w:r w:rsidRPr="00304833">
              <w:rPr>
                <w:rFonts w:eastAsia="Calibri" w:cs="Calibri"/>
                <w:color w:val="000000" w:themeColor="text1"/>
              </w:rPr>
              <w:t>0.776</w:t>
            </w:r>
          </w:p>
        </w:tc>
        <w:tc>
          <w:tcPr>
            <w:tcW w:w="563" w:type="pct"/>
            <w:vAlign w:val="center"/>
          </w:tcPr>
          <w:p w14:paraId="6D8EB356" w14:textId="77777777" w:rsidR="00304833" w:rsidRPr="00304833" w:rsidRDefault="00304833" w:rsidP="00304833">
            <w:pPr>
              <w:jc w:val="center"/>
            </w:pPr>
            <w:r w:rsidRPr="00304833">
              <w:rPr>
                <w:rFonts w:eastAsia="Calibri" w:cs="Calibri"/>
                <w:color w:val="000000" w:themeColor="text1"/>
              </w:rPr>
              <w:t>0.769</w:t>
            </w:r>
          </w:p>
        </w:tc>
      </w:tr>
      <w:tr w:rsidR="00304833" w:rsidRPr="00304833" w14:paraId="49540B33" w14:textId="77777777" w:rsidTr="00D4459D">
        <w:tc>
          <w:tcPr>
            <w:tcW w:w="2003" w:type="pct"/>
          </w:tcPr>
          <w:p w14:paraId="37DEC3C9"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7809BFE5" w14:textId="77777777" w:rsidR="00304833" w:rsidRPr="00304833" w:rsidRDefault="00304833" w:rsidP="00304833">
            <w:pPr>
              <w:jc w:val="center"/>
            </w:pPr>
            <w:r w:rsidRPr="00304833">
              <w:rPr>
                <w:rFonts w:eastAsia="Calibri" w:cs="Calibri"/>
                <w:color w:val="000000" w:themeColor="text1"/>
              </w:rPr>
              <w:t>1.72</w:t>
            </w:r>
          </w:p>
        </w:tc>
        <w:tc>
          <w:tcPr>
            <w:tcW w:w="468" w:type="pct"/>
            <w:vAlign w:val="center"/>
          </w:tcPr>
          <w:p w14:paraId="2913B824" w14:textId="77777777" w:rsidR="00304833" w:rsidRPr="00304833" w:rsidRDefault="00304833" w:rsidP="00304833">
            <w:pPr>
              <w:jc w:val="center"/>
            </w:pPr>
            <w:r w:rsidRPr="00304833">
              <w:rPr>
                <w:rFonts w:eastAsia="Calibri" w:cs="Calibri"/>
                <w:color w:val="000000" w:themeColor="text1"/>
              </w:rPr>
              <w:t>1.75</w:t>
            </w:r>
          </w:p>
        </w:tc>
        <w:tc>
          <w:tcPr>
            <w:tcW w:w="563" w:type="pct"/>
            <w:vAlign w:val="center"/>
          </w:tcPr>
          <w:p w14:paraId="748C11F8" w14:textId="77777777" w:rsidR="00304833" w:rsidRPr="00304833" w:rsidRDefault="00304833" w:rsidP="00304833">
            <w:pPr>
              <w:jc w:val="center"/>
            </w:pPr>
            <w:r w:rsidRPr="00304833">
              <w:rPr>
                <w:rFonts w:eastAsia="Calibri" w:cs="Calibri"/>
                <w:color w:val="000000" w:themeColor="text1"/>
              </w:rPr>
              <w:t>1.73</w:t>
            </w:r>
          </w:p>
        </w:tc>
        <w:tc>
          <w:tcPr>
            <w:tcW w:w="468" w:type="pct"/>
            <w:vAlign w:val="center"/>
          </w:tcPr>
          <w:p w14:paraId="3C9A4F94" w14:textId="77777777" w:rsidR="00304833" w:rsidRPr="00304833" w:rsidRDefault="00304833" w:rsidP="00304833">
            <w:pPr>
              <w:jc w:val="center"/>
            </w:pPr>
            <w:r w:rsidRPr="00304833">
              <w:rPr>
                <w:rFonts w:eastAsia="Calibri" w:cs="Calibri"/>
                <w:color w:val="000000" w:themeColor="text1"/>
              </w:rPr>
              <w:t>0.753</w:t>
            </w:r>
          </w:p>
        </w:tc>
        <w:tc>
          <w:tcPr>
            <w:tcW w:w="468" w:type="pct"/>
            <w:vAlign w:val="center"/>
          </w:tcPr>
          <w:p w14:paraId="06EBBD9B" w14:textId="77777777" w:rsidR="00304833" w:rsidRPr="00304833" w:rsidRDefault="00304833" w:rsidP="00304833">
            <w:pPr>
              <w:jc w:val="center"/>
            </w:pPr>
            <w:r w:rsidRPr="00304833">
              <w:rPr>
                <w:rFonts w:eastAsia="Calibri" w:cs="Calibri"/>
                <w:color w:val="000000" w:themeColor="text1"/>
              </w:rPr>
              <w:t>0.765</w:t>
            </w:r>
          </w:p>
        </w:tc>
        <w:tc>
          <w:tcPr>
            <w:tcW w:w="563" w:type="pct"/>
            <w:vAlign w:val="center"/>
          </w:tcPr>
          <w:p w14:paraId="1CD598CF" w14:textId="77777777" w:rsidR="00304833" w:rsidRPr="00304833" w:rsidRDefault="00304833" w:rsidP="00304833">
            <w:pPr>
              <w:jc w:val="center"/>
            </w:pPr>
            <w:r w:rsidRPr="00304833">
              <w:rPr>
                <w:rFonts w:eastAsia="Calibri" w:cs="Calibri"/>
                <w:color w:val="000000" w:themeColor="text1"/>
              </w:rPr>
              <w:t>0.759</w:t>
            </w:r>
          </w:p>
        </w:tc>
      </w:tr>
      <w:tr w:rsidR="00304833" w:rsidRPr="00304833" w14:paraId="2E81DDA8" w14:textId="77777777" w:rsidTr="00D4459D">
        <w:tc>
          <w:tcPr>
            <w:tcW w:w="2003" w:type="pct"/>
          </w:tcPr>
          <w:p w14:paraId="383E80BD" w14:textId="77777777" w:rsidR="00304833" w:rsidRPr="00304833" w:rsidRDefault="00304833" w:rsidP="00304833">
            <w:pPr>
              <w:ind w:left="432" w:hanging="43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50DDAB00" w14:textId="77777777" w:rsidR="00304833" w:rsidRPr="00304833" w:rsidRDefault="00304833" w:rsidP="00304833">
            <w:pPr>
              <w:jc w:val="center"/>
            </w:pPr>
            <w:r w:rsidRPr="00304833">
              <w:rPr>
                <w:rFonts w:eastAsia="Calibri" w:cs="Calibri"/>
                <w:color w:val="000000" w:themeColor="text1"/>
              </w:rPr>
              <w:t>1.74</w:t>
            </w:r>
          </w:p>
        </w:tc>
        <w:tc>
          <w:tcPr>
            <w:tcW w:w="468" w:type="pct"/>
            <w:vAlign w:val="center"/>
          </w:tcPr>
          <w:p w14:paraId="62F5FEC2" w14:textId="77777777" w:rsidR="00304833" w:rsidRPr="00304833" w:rsidRDefault="00304833" w:rsidP="00304833">
            <w:pPr>
              <w:jc w:val="center"/>
            </w:pPr>
            <w:r w:rsidRPr="00304833">
              <w:rPr>
                <w:rFonts w:eastAsia="Calibri" w:cs="Calibri"/>
                <w:color w:val="000000" w:themeColor="text1"/>
              </w:rPr>
              <w:t>1.76</w:t>
            </w:r>
          </w:p>
        </w:tc>
        <w:tc>
          <w:tcPr>
            <w:tcW w:w="563" w:type="pct"/>
            <w:vAlign w:val="center"/>
          </w:tcPr>
          <w:p w14:paraId="123B3790" w14:textId="77777777" w:rsidR="00304833" w:rsidRPr="00304833" w:rsidRDefault="00304833" w:rsidP="00304833">
            <w:pPr>
              <w:jc w:val="center"/>
            </w:pPr>
            <w:r w:rsidRPr="00304833">
              <w:rPr>
                <w:rFonts w:eastAsia="Calibri" w:cs="Calibri"/>
                <w:color w:val="000000" w:themeColor="text1"/>
              </w:rPr>
              <w:t>1.75</w:t>
            </w:r>
          </w:p>
        </w:tc>
        <w:tc>
          <w:tcPr>
            <w:tcW w:w="468" w:type="pct"/>
            <w:vAlign w:val="center"/>
          </w:tcPr>
          <w:p w14:paraId="04CF560C" w14:textId="77777777" w:rsidR="00304833" w:rsidRPr="00304833" w:rsidRDefault="00304833" w:rsidP="00304833">
            <w:pPr>
              <w:jc w:val="center"/>
            </w:pPr>
            <w:r w:rsidRPr="00304833">
              <w:rPr>
                <w:rFonts w:eastAsia="Calibri" w:cs="Calibri"/>
                <w:color w:val="000000" w:themeColor="text1"/>
              </w:rPr>
              <w:t>0.767</w:t>
            </w:r>
          </w:p>
        </w:tc>
        <w:tc>
          <w:tcPr>
            <w:tcW w:w="468" w:type="pct"/>
            <w:vAlign w:val="center"/>
          </w:tcPr>
          <w:p w14:paraId="2124CFD2" w14:textId="77777777" w:rsidR="00304833" w:rsidRPr="00304833" w:rsidRDefault="00304833" w:rsidP="00304833">
            <w:pPr>
              <w:jc w:val="center"/>
            </w:pPr>
            <w:r w:rsidRPr="00304833">
              <w:rPr>
                <w:rFonts w:eastAsia="Calibri" w:cs="Calibri"/>
                <w:color w:val="000000" w:themeColor="text1"/>
              </w:rPr>
              <w:t>0.780</w:t>
            </w:r>
          </w:p>
        </w:tc>
        <w:tc>
          <w:tcPr>
            <w:tcW w:w="563" w:type="pct"/>
            <w:vAlign w:val="center"/>
          </w:tcPr>
          <w:p w14:paraId="1C456D61" w14:textId="77777777" w:rsidR="00304833" w:rsidRPr="00304833" w:rsidRDefault="00304833" w:rsidP="00304833">
            <w:pPr>
              <w:jc w:val="center"/>
              <w:rPr>
                <w:b/>
                <w:bCs/>
                <w:color w:val="00B050"/>
              </w:rPr>
            </w:pPr>
            <w:r w:rsidRPr="00304833">
              <w:rPr>
                <w:rFonts w:eastAsia="Calibri" w:cs="Calibri"/>
                <w:color w:val="000000" w:themeColor="text1"/>
              </w:rPr>
              <w:t>0.773</w:t>
            </w:r>
          </w:p>
        </w:tc>
      </w:tr>
      <w:tr w:rsidR="00304833" w:rsidRPr="00304833" w14:paraId="461D9AF4" w14:textId="77777777" w:rsidTr="00D4459D">
        <w:tc>
          <w:tcPr>
            <w:tcW w:w="2003" w:type="pct"/>
          </w:tcPr>
          <w:p w14:paraId="47215172" w14:textId="77777777" w:rsidR="00304833" w:rsidRPr="00304833" w:rsidRDefault="00304833" w:rsidP="00304833">
            <w:pPr>
              <w:ind w:left="432" w:hanging="432"/>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643E4CF7" w14:textId="77777777" w:rsidR="00304833" w:rsidRPr="00304833" w:rsidRDefault="00304833" w:rsidP="00304833">
            <w:pPr>
              <w:jc w:val="center"/>
            </w:pPr>
            <w:r w:rsidRPr="00304833">
              <w:rPr>
                <w:rFonts w:eastAsia="Calibri" w:cs="Calibri"/>
                <w:color w:val="000000" w:themeColor="text1"/>
              </w:rPr>
              <w:t>1.76</w:t>
            </w:r>
          </w:p>
        </w:tc>
        <w:tc>
          <w:tcPr>
            <w:tcW w:w="468" w:type="pct"/>
            <w:vAlign w:val="center"/>
          </w:tcPr>
          <w:p w14:paraId="451B95AB" w14:textId="77777777" w:rsidR="00304833" w:rsidRPr="00304833" w:rsidRDefault="00304833" w:rsidP="00304833">
            <w:pPr>
              <w:jc w:val="center"/>
            </w:pPr>
            <w:r w:rsidRPr="00304833">
              <w:rPr>
                <w:rFonts w:eastAsia="Calibri" w:cs="Calibri"/>
                <w:color w:val="000000" w:themeColor="text1"/>
              </w:rPr>
              <w:t>1.78</w:t>
            </w:r>
          </w:p>
        </w:tc>
        <w:tc>
          <w:tcPr>
            <w:tcW w:w="563" w:type="pct"/>
            <w:vAlign w:val="center"/>
          </w:tcPr>
          <w:p w14:paraId="4E499737" w14:textId="77777777" w:rsidR="00304833" w:rsidRPr="00304833" w:rsidRDefault="00304833" w:rsidP="00304833">
            <w:pPr>
              <w:jc w:val="center"/>
            </w:pPr>
            <w:r w:rsidRPr="00304833">
              <w:rPr>
                <w:rFonts w:eastAsia="Calibri" w:cs="Calibri"/>
                <w:color w:val="000000" w:themeColor="text1"/>
              </w:rPr>
              <w:t>1.77</w:t>
            </w:r>
          </w:p>
        </w:tc>
        <w:tc>
          <w:tcPr>
            <w:tcW w:w="468" w:type="pct"/>
            <w:vAlign w:val="center"/>
          </w:tcPr>
          <w:p w14:paraId="783AE781" w14:textId="77777777" w:rsidR="00304833" w:rsidRPr="00304833" w:rsidRDefault="00304833" w:rsidP="00304833">
            <w:pPr>
              <w:jc w:val="center"/>
            </w:pPr>
            <w:r w:rsidRPr="00304833">
              <w:rPr>
                <w:rFonts w:eastAsia="Calibri" w:cs="Calibri"/>
                <w:color w:val="000000" w:themeColor="text1"/>
              </w:rPr>
              <w:t>0.777</w:t>
            </w:r>
          </w:p>
        </w:tc>
        <w:tc>
          <w:tcPr>
            <w:tcW w:w="468" w:type="pct"/>
            <w:vAlign w:val="center"/>
          </w:tcPr>
          <w:p w14:paraId="06D0277E" w14:textId="77777777" w:rsidR="00304833" w:rsidRPr="00304833" w:rsidRDefault="00304833" w:rsidP="00304833">
            <w:pPr>
              <w:jc w:val="center"/>
            </w:pPr>
            <w:r w:rsidRPr="00304833">
              <w:rPr>
                <w:rFonts w:eastAsia="Calibri" w:cs="Calibri"/>
                <w:color w:val="000000" w:themeColor="text1"/>
              </w:rPr>
              <w:t>0.790</w:t>
            </w:r>
          </w:p>
        </w:tc>
        <w:tc>
          <w:tcPr>
            <w:tcW w:w="563" w:type="pct"/>
            <w:vAlign w:val="center"/>
          </w:tcPr>
          <w:p w14:paraId="7A87C857" w14:textId="77777777" w:rsidR="00304833" w:rsidRPr="00304833" w:rsidRDefault="00304833" w:rsidP="00304833">
            <w:pPr>
              <w:jc w:val="center"/>
              <w:rPr>
                <w:b/>
                <w:bCs/>
                <w:color w:val="00B050"/>
              </w:rPr>
            </w:pPr>
            <w:r w:rsidRPr="00304833">
              <w:rPr>
                <w:rFonts w:eastAsia="Calibri" w:cs="Calibri"/>
                <w:color w:val="000000" w:themeColor="text1"/>
              </w:rPr>
              <w:t>0.784</w:t>
            </w:r>
          </w:p>
        </w:tc>
      </w:tr>
      <w:tr w:rsidR="00304833" w:rsidRPr="00304833" w14:paraId="0539C0D3" w14:textId="77777777" w:rsidTr="00D4459D">
        <w:tc>
          <w:tcPr>
            <w:tcW w:w="2003" w:type="pct"/>
          </w:tcPr>
          <w:p w14:paraId="78CE6B76" w14:textId="77777777" w:rsidR="00304833" w:rsidRPr="00304833" w:rsidRDefault="00304833" w:rsidP="00304833">
            <w:pPr>
              <w:ind w:left="432" w:hanging="432"/>
              <w:jc w:val="both"/>
            </w:pPr>
            <w:r w:rsidRPr="00304833">
              <w:lastRenderedPageBreak/>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21FD927E" w14:textId="77777777" w:rsidR="00304833" w:rsidRPr="00304833" w:rsidRDefault="00304833" w:rsidP="00304833">
            <w:pPr>
              <w:jc w:val="center"/>
            </w:pPr>
            <w:r w:rsidRPr="00304833">
              <w:rPr>
                <w:rFonts w:eastAsia="Calibri" w:cs="Calibri"/>
                <w:color w:val="000000" w:themeColor="text1"/>
              </w:rPr>
              <w:t>1.76</w:t>
            </w:r>
          </w:p>
        </w:tc>
        <w:tc>
          <w:tcPr>
            <w:tcW w:w="468" w:type="pct"/>
            <w:vAlign w:val="center"/>
          </w:tcPr>
          <w:p w14:paraId="17E9B2BC" w14:textId="77777777" w:rsidR="00304833" w:rsidRPr="00304833" w:rsidRDefault="00304833" w:rsidP="00304833">
            <w:pPr>
              <w:jc w:val="center"/>
            </w:pPr>
            <w:r w:rsidRPr="00304833">
              <w:rPr>
                <w:rFonts w:eastAsia="Calibri" w:cs="Calibri"/>
                <w:color w:val="000000" w:themeColor="text1"/>
              </w:rPr>
              <w:t>1.77</w:t>
            </w:r>
          </w:p>
        </w:tc>
        <w:tc>
          <w:tcPr>
            <w:tcW w:w="563" w:type="pct"/>
            <w:vAlign w:val="center"/>
          </w:tcPr>
          <w:p w14:paraId="7B7A8A4B" w14:textId="77777777" w:rsidR="00304833" w:rsidRPr="00304833" w:rsidRDefault="00304833" w:rsidP="00304833">
            <w:pPr>
              <w:jc w:val="center"/>
            </w:pPr>
            <w:r w:rsidRPr="00304833">
              <w:rPr>
                <w:rFonts w:eastAsia="Calibri" w:cs="Calibri"/>
                <w:color w:val="000000" w:themeColor="text1"/>
              </w:rPr>
              <w:t>1.76</w:t>
            </w:r>
          </w:p>
        </w:tc>
        <w:tc>
          <w:tcPr>
            <w:tcW w:w="468" w:type="pct"/>
            <w:vAlign w:val="center"/>
          </w:tcPr>
          <w:p w14:paraId="271861B3" w14:textId="77777777" w:rsidR="00304833" w:rsidRPr="00304833" w:rsidRDefault="00304833" w:rsidP="00304833">
            <w:pPr>
              <w:jc w:val="center"/>
            </w:pPr>
            <w:r w:rsidRPr="00304833">
              <w:rPr>
                <w:rFonts w:eastAsia="Calibri" w:cs="Calibri"/>
                <w:color w:val="000000" w:themeColor="text1"/>
              </w:rPr>
              <w:t>0.770</w:t>
            </w:r>
          </w:p>
        </w:tc>
        <w:tc>
          <w:tcPr>
            <w:tcW w:w="468" w:type="pct"/>
            <w:vAlign w:val="center"/>
          </w:tcPr>
          <w:p w14:paraId="6D68CCA4" w14:textId="77777777" w:rsidR="00304833" w:rsidRPr="00304833" w:rsidRDefault="00304833" w:rsidP="00304833">
            <w:pPr>
              <w:jc w:val="center"/>
            </w:pPr>
            <w:r w:rsidRPr="00304833">
              <w:rPr>
                <w:rFonts w:eastAsia="Calibri" w:cs="Calibri"/>
                <w:color w:val="000000" w:themeColor="text1"/>
              </w:rPr>
              <w:t>0.784</w:t>
            </w:r>
          </w:p>
        </w:tc>
        <w:tc>
          <w:tcPr>
            <w:tcW w:w="563" w:type="pct"/>
            <w:vAlign w:val="center"/>
          </w:tcPr>
          <w:p w14:paraId="687FADC1" w14:textId="77777777" w:rsidR="00304833" w:rsidRPr="00304833" w:rsidRDefault="00304833" w:rsidP="00304833">
            <w:pPr>
              <w:jc w:val="center"/>
              <w:rPr>
                <w:b/>
                <w:bCs/>
                <w:color w:val="00B050"/>
              </w:rPr>
            </w:pPr>
            <w:r w:rsidRPr="00304833">
              <w:rPr>
                <w:rFonts w:eastAsia="Calibri" w:cs="Calibri"/>
                <w:color w:val="000000" w:themeColor="text1"/>
              </w:rPr>
              <w:t>0.777</w:t>
            </w:r>
          </w:p>
        </w:tc>
      </w:tr>
      <w:tr w:rsidR="00304833" w:rsidRPr="00304833" w14:paraId="04CC2C48" w14:textId="77777777" w:rsidTr="00D4459D">
        <w:tc>
          <w:tcPr>
            <w:tcW w:w="2003" w:type="pct"/>
          </w:tcPr>
          <w:p w14:paraId="13A70DDC" w14:textId="77777777" w:rsidR="00304833" w:rsidRPr="00304833" w:rsidRDefault="00304833" w:rsidP="00304833">
            <w:pPr>
              <w:ind w:left="432" w:hanging="432"/>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0ACB7509" w14:textId="77777777" w:rsidR="00304833" w:rsidRPr="00304833" w:rsidRDefault="00304833" w:rsidP="00304833">
            <w:pPr>
              <w:jc w:val="center"/>
            </w:pPr>
            <w:r w:rsidRPr="00304833">
              <w:rPr>
                <w:rFonts w:eastAsia="Calibri" w:cs="Calibri"/>
                <w:color w:val="000000" w:themeColor="text1"/>
              </w:rPr>
              <w:t>1.77</w:t>
            </w:r>
          </w:p>
        </w:tc>
        <w:tc>
          <w:tcPr>
            <w:tcW w:w="468" w:type="pct"/>
            <w:vAlign w:val="center"/>
          </w:tcPr>
          <w:p w14:paraId="3A559204" w14:textId="77777777" w:rsidR="00304833" w:rsidRPr="00304833" w:rsidRDefault="00304833" w:rsidP="00304833">
            <w:pPr>
              <w:jc w:val="center"/>
            </w:pPr>
            <w:r w:rsidRPr="00304833">
              <w:rPr>
                <w:rFonts w:eastAsia="Calibri" w:cs="Calibri"/>
                <w:color w:val="000000" w:themeColor="text1"/>
              </w:rPr>
              <w:t>1.80</w:t>
            </w:r>
          </w:p>
        </w:tc>
        <w:tc>
          <w:tcPr>
            <w:tcW w:w="563" w:type="pct"/>
            <w:vAlign w:val="center"/>
          </w:tcPr>
          <w:p w14:paraId="7FCF82AF" w14:textId="77777777" w:rsidR="00304833" w:rsidRPr="00304833" w:rsidRDefault="00304833" w:rsidP="00304833">
            <w:pPr>
              <w:jc w:val="center"/>
            </w:pPr>
            <w:r w:rsidRPr="00304833">
              <w:rPr>
                <w:rFonts w:eastAsia="Calibri" w:cs="Calibri"/>
                <w:color w:val="000000" w:themeColor="text1"/>
              </w:rPr>
              <w:t>1.78</w:t>
            </w:r>
          </w:p>
        </w:tc>
        <w:tc>
          <w:tcPr>
            <w:tcW w:w="468" w:type="pct"/>
            <w:vAlign w:val="center"/>
          </w:tcPr>
          <w:p w14:paraId="56D56E9B" w14:textId="77777777" w:rsidR="00304833" w:rsidRPr="00304833" w:rsidRDefault="00304833" w:rsidP="00304833">
            <w:pPr>
              <w:jc w:val="center"/>
            </w:pPr>
            <w:r w:rsidRPr="00304833">
              <w:rPr>
                <w:rFonts w:eastAsia="Calibri" w:cs="Calibri"/>
                <w:color w:val="000000" w:themeColor="text1"/>
              </w:rPr>
              <w:t>0.783</w:t>
            </w:r>
          </w:p>
        </w:tc>
        <w:tc>
          <w:tcPr>
            <w:tcW w:w="468" w:type="pct"/>
            <w:vAlign w:val="center"/>
          </w:tcPr>
          <w:p w14:paraId="5501140A" w14:textId="77777777" w:rsidR="00304833" w:rsidRPr="00304833" w:rsidRDefault="00304833" w:rsidP="00304833">
            <w:pPr>
              <w:jc w:val="center"/>
            </w:pPr>
            <w:r w:rsidRPr="00304833">
              <w:rPr>
                <w:rFonts w:eastAsia="Calibri" w:cs="Calibri"/>
                <w:color w:val="000000" w:themeColor="text1"/>
              </w:rPr>
              <w:t>0.799</w:t>
            </w:r>
          </w:p>
        </w:tc>
        <w:tc>
          <w:tcPr>
            <w:tcW w:w="563" w:type="pct"/>
            <w:vAlign w:val="center"/>
          </w:tcPr>
          <w:p w14:paraId="256A9468" w14:textId="77777777" w:rsidR="00304833" w:rsidRPr="00304833" w:rsidRDefault="00304833" w:rsidP="00304833">
            <w:pPr>
              <w:jc w:val="center"/>
              <w:rPr>
                <w:b/>
                <w:bCs/>
              </w:rPr>
            </w:pPr>
            <w:r w:rsidRPr="00304833">
              <w:rPr>
                <w:rFonts w:eastAsia="Calibri" w:cs="Calibri"/>
                <w:color w:val="000000" w:themeColor="text1"/>
              </w:rPr>
              <w:t>0.791</w:t>
            </w:r>
          </w:p>
        </w:tc>
      </w:tr>
      <w:tr w:rsidR="00304833" w:rsidRPr="00304833" w14:paraId="1DBC8250" w14:textId="77777777" w:rsidTr="00D4459D">
        <w:tc>
          <w:tcPr>
            <w:tcW w:w="2003" w:type="pct"/>
          </w:tcPr>
          <w:p w14:paraId="27CB791C" w14:textId="77777777" w:rsidR="00304833" w:rsidRPr="00304833" w:rsidRDefault="00304833" w:rsidP="00304833">
            <w:pPr>
              <w:ind w:left="432" w:hanging="432"/>
              <w:jc w:val="center"/>
            </w:pPr>
            <w:r w:rsidRPr="00304833">
              <w:rPr>
                <w:b/>
              </w:rPr>
              <w:t>Mean</w:t>
            </w:r>
          </w:p>
        </w:tc>
        <w:tc>
          <w:tcPr>
            <w:tcW w:w="468" w:type="pct"/>
          </w:tcPr>
          <w:p w14:paraId="43F1EE6E" w14:textId="77777777" w:rsidR="00304833" w:rsidRPr="00304833" w:rsidRDefault="00304833" w:rsidP="00304833">
            <w:pPr>
              <w:jc w:val="center"/>
              <w:rPr>
                <w:rFonts w:eastAsia="Calibri" w:cs="Calibri"/>
                <w:color w:val="000000" w:themeColor="text1"/>
              </w:rPr>
            </w:pPr>
            <w:r w:rsidRPr="00304833">
              <w:t>1.75</w:t>
            </w:r>
          </w:p>
        </w:tc>
        <w:tc>
          <w:tcPr>
            <w:tcW w:w="468" w:type="pct"/>
          </w:tcPr>
          <w:p w14:paraId="3354C1D6" w14:textId="77777777" w:rsidR="00304833" w:rsidRPr="00304833" w:rsidRDefault="00304833" w:rsidP="00304833">
            <w:pPr>
              <w:jc w:val="center"/>
              <w:rPr>
                <w:rFonts w:eastAsia="Calibri" w:cs="Calibri"/>
                <w:color w:val="000000" w:themeColor="text1"/>
              </w:rPr>
            </w:pPr>
            <w:r w:rsidRPr="00304833">
              <w:t>1.77</w:t>
            </w:r>
          </w:p>
        </w:tc>
        <w:tc>
          <w:tcPr>
            <w:tcW w:w="563" w:type="pct"/>
          </w:tcPr>
          <w:p w14:paraId="559CFA58" w14:textId="77777777" w:rsidR="00304833" w:rsidRPr="00304833" w:rsidRDefault="00304833" w:rsidP="00304833">
            <w:pPr>
              <w:jc w:val="center"/>
              <w:rPr>
                <w:rFonts w:eastAsia="Calibri" w:cs="Calibri"/>
                <w:color w:val="000000" w:themeColor="text1"/>
              </w:rPr>
            </w:pPr>
            <w:r w:rsidRPr="00304833">
              <w:t>1.76</w:t>
            </w:r>
          </w:p>
        </w:tc>
        <w:tc>
          <w:tcPr>
            <w:tcW w:w="468" w:type="pct"/>
          </w:tcPr>
          <w:p w14:paraId="023CE660" w14:textId="77777777" w:rsidR="00304833" w:rsidRPr="00304833" w:rsidRDefault="00304833" w:rsidP="00304833">
            <w:pPr>
              <w:jc w:val="center"/>
              <w:rPr>
                <w:rFonts w:eastAsia="Calibri" w:cs="Calibri"/>
                <w:color w:val="000000" w:themeColor="text1"/>
              </w:rPr>
            </w:pPr>
            <w:r w:rsidRPr="00304833">
              <w:t>0.769</w:t>
            </w:r>
          </w:p>
        </w:tc>
        <w:tc>
          <w:tcPr>
            <w:tcW w:w="468" w:type="pct"/>
          </w:tcPr>
          <w:p w14:paraId="755EB3A2" w14:textId="77777777" w:rsidR="00304833" w:rsidRPr="00304833" w:rsidRDefault="00304833" w:rsidP="00304833">
            <w:pPr>
              <w:jc w:val="center"/>
              <w:rPr>
                <w:rFonts w:eastAsia="Calibri" w:cs="Calibri"/>
                <w:color w:val="000000" w:themeColor="text1"/>
              </w:rPr>
            </w:pPr>
            <w:r w:rsidRPr="00304833">
              <w:t>0.782</w:t>
            </w:r>
          </w:p>
        </w:tc>
        <w:tc>
          <w:tcPr>
            <w:tcW w:w="563" w:type="pct"/>
          </w:tcPr>
          <w:p w14:paraId="4D1E47FD" w14:textId="77777777" w:rsidR="00304833" w:rsidRPr="00304833" w:rsidRDefault="00304833" w:rsidP="00304833">
            <w:pPr>
              <w:jc w:val="center"/>
              <w:rPr>
                <w:rFonts w:eastAsia="Calibri" w:cs="Calibri"/>
                <w:color w:val="000000" w:themeColor="text1"/>
              </w:rPr>
            </w:pPr>
            <w:r w:rsidRPr="00304833">
              <w:t>0.776</w:t>
            </w:r>
          </w:p>
        </w:tc>
      </w:tr>
      <w:tr w:rsidR="00304833" w:rsidRPr="00304833" w14:paraId="4E9588BC" w14:textId="77777777" w:rsidTr="00D4459D">
        <w:tc>
          <w:tcPr>
            <w:tcW w:w="2003" w:type="pct"/>
          </w:tcPr>
          <w:p w14:paraId="63E002E3"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23DBB7C7" w14:textId="77777777" w:rsidR="00304833" w:rsidRPr="00304833" w:rsidRDefault="00304833" w:rsidP="00304833">
            <w:pPr>
              <w:jc w:val="center"/>
            </w:pPr>
            <w:r w:rsidRPr="00304833">
              <w:rPr>
                <w:rFonts w:eastAsia="Calibri" w:cs="Calibri"/>
                <w:color w:val="000000" w:themeColor="text1"/>
              </w:rPr>
              <w:t>0.024</w:t>
            </w:r>
          </w:p>
        </w:tc>
        <w:tc>
          <w:tcPr>
            <w:tcW w:w="468" w:type="pct"/>
            <w:vAlign w:val="center"/>
          </w:tcPr>
          <w:p w14:paraId="3F2603B1" w14:textId="77777777" w:rsidR="00304833" w:rsidRPr="00304833" w:rsidRDefault="00304833" w:rsidP="00304833">
            <w:pPr>
              <w:jc w:val="center"/>
            </w:pPr>
            <w:r w:rsidRPr="00304833">
              <w:rPr>
                <w:rFonts w:eastAsia="Calibri" w:cs="Calibri"/>
                <w:color w:val="000000" w:themeColor="text1"/>
              </w:rPr>
              <w:t>0.026</w:t>
            </w:r>
          </w:p>
        </w:tc>
        <w:tc>
          <w:tcPr>
            <w:tcW w:w="563" w:type="pct"/>
            <w:vAlign w:val="center"/>
          </w:tcPr>
          <w:p w14:paraId="30687232" w14:textId="77777777" w:rsidR="00304833" w:rsidRPr="00304833" w:rsidRDefault="00304833" w:rsidP="00304833">
            <w:pPr>
              <w:jc w:val="center"/>
            </w:pPr>
            <w:r w:rsidRPr="00304833">
              <w:rPr>
                <w:rFonts w:eastAsia="Calibri" w:cs="Calibri"/>
                <w:color w:val="000000" w:themeColor="text1"/>
              </w:rPr>
              <w:t>0.018</w:t>
            </w:r>
          </w:p>
        </w:tc>
        <w:tc>
          <w:tcPr>
            <w:tcW w:w="468" w:type="pct"/>
            <w:vAlign w:val="center"/>
          </w:tcPr>
          <w:p w14:paraId="31F1BA49" w14:textId="77777777" w:rsidR="00304833" w:rsidRPr="00304833" w:rsidRDefault="00304833" w:rsidP="00304833">
            <w:pPr>
              <w:jc w:val="center"/>
            </w:pPr>
            <w:r w:rsidRPr="00304833">
              <w:rPr>
                <w:rFonts w:eastAsia="Calibri" w:cs="Calibri"/>
                <w:color w:val="000000" w:themeColor="text1"/>
              </w:rPr>
              <w:t>0.010</w:t>
            </w:r>
          </w:p>
        </w:tc>
        <w:tc>
          <w:tcPr>
            <w:tcW w:w="468" w:type="pct"/>
            <w:vAlign w:val="center"/>
          </w:tcPr>
          <w:p w14:paraId="21845F5C" w14:textId="77777777" w:rsidR="00304833" w:rsidRPr="00304833" w:rsidRDefault="00304833" w:rsidP="00304833">
            <w:pPr>
              <w:jc w:val="center"/>
            </w:pPr>
            <w:r w:rsidRPr="00304833">
              <w:rPr>
                <w:rFonts w:eastAsia="Calibri" w:cs="Calibri"/>
                <w:color w:val="000000" w:themeColor="text1"/>
              </w:rPr>
              <w:t>0.012</w:t>
            </w:r>
          </w:p>
        </w:tc>
        <w:tc>
          <w:tcPr>
            <w:tcW w:w="563" w:type="pct"/>
            <w:vAlign w:val="center"/>
          </w:tcPr>
          <w:p w14:paraId="6E4B01EB" w14:textId="77777777" w:rsidR="00304833" w:rsidRPr="00304833" w:rsidRDefault="00304833" w:rsidP="00304833">
            <w:pPr>
              <w:jc w:val="center"/>
            </w:pPr>
            <w:r w:rsidRPr="00304833">
              <w:rPr>
                <w:rFonts w:eastAsia="Calibri" w:cs="Calibri"/>
                <w:color w:val="000000" w:themeColor="text1"/>
              </w:rPr>
              <w:t>0.008</w:t>
            </w:r>
          </w:p>
        </w:tc>
      </w:tr>
      <w:tr w:rsidR="00304833" w:rsidRPr="00304833" w14:paraId="4BE6B625" w14:textId="77777777" w:rsidTr="00D4459D">
        <w:tc>
          <w:tcPr>
            <w:tcW w:w="2003" w:type="pct"/>
          </w:tcPr>
          <w:p w14:paraId="59AB7195"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21314071"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7981E452"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0721239D"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1D600166"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072264D9"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4D83948D"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63442772" w14:textId="77777777" w:rsidTr="00D4459D">
        <w:tc>
          <w:tcPr>
            <w:tcW w:w="5000" w:type="pct"/>
            <w:gridSpan w:val="7"/>
          </w:tcPr>
          <w:p w14:paraId="6CE689DF" w14:textId="77777777" w:rsidR="00304833" w:rsidRPr="00304833" w:rsidRDefault="00304833" w:rsidP="00304833">
            <w:pPr>
              <w:ind w:firstLine="1330"/>
              <w:rPr>
                <w:rFonts w:eastAsia="Calibri" w:cs="Calibri"/>
                <w:color w:val="000000" w:themeColor="text1"/>
              </w:rPr>
            </w:pPr>
            <w:r w:rsidRPr="00304833">
              <w:rPr>
                <w:b/>
                <w:bCs/>
              </w:rPr>
              <w:t>Y</w:t>
            </w:r>
            <w:r w:rsidRPr="00304833">
              <w:rPr>
                <w:b/>
              </w:rPr>
              <w:t>ear</w:t>
            </w:r>
          </w:p>
        </w:tc>
      </w:tr>
      <w:tr w:rsidR="00304833" w:rsidRPr="00304833" w14:paraId="4464D297" w14:textId="77777777" w:rsidTr="00D4459D">
        <w:tc>
          <w:tcPr>
            <w:tcW w:w="2003" w:type="pct"/>
          </w:tcPr>
          <w:p w14:paraId="48AA2EEF"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43D75D9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382E50B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63DBFED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0.011</w:t>
            </w:r>
          </w:p>
        </w:tc>
        <w:tc>
          <w:tcPr>
            <w:tcW w:w="468" w:type="pct"/>
            <w:vAlign w:val="center"/>
          </w:tcPr>
          <w:p w14:paraId="09CC169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758C215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1BE8933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0.005</w:t>
            </w:r>
          </w:p>
        </w:tc>
      </w:tr>
      <w:tr w:rsidR="00304833" w:rsidRPr="00304833" w14:paraId="75F42BC7" w14:textId="77777777" w:rsidTr="00D4459D">
        <w:tc>
          <w:tcPr>
            <w:tcW w:w="2003" w:type="pct"/>
          </w:tcPr>
          <w:p w14:paraId="6AEFBF5F"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0A8D9B8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7594087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B15C48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1D2230D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43B9476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5F43DD0"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47078CA6" w14:textId="77777777" w:rsidTr="00D4459D">
        <w:tc>
          <w:tcPr>
            <w:tcW w:w="5000" w:type="pct"/>
            <w:gridSpan w:val="7"/>
          </w:tcPr>
          <w:p w14:paraId="33405B9E" w14:textId="77777777" w:rsidR="00304833" w:rsidRPr="00304833" w:rsidRDefault="00304833" w:rsidP="00304833">
            <w:pPr>
              <w:ind w:firstLine="1420"/>
              <w:rPr>
                <w:rFonts w:eastAsia="Calibri" w:cs="Calibri"/>
                <w:color w:val="000000" w:themeColor="text1"/>
              </w:rPr>
            </w:pPr>
            <w:r w:rsidRPr="00304833">
              <w:rPr>
                <w:b/>
                <w:bCs/>
              </w:rPr>
              <w:t>Y × T</w:t>
            </w:r>
          </w:p>
        </w:tc>
      </w:tr>
      <w:tr w:rsidR="00304833" w:rsidRPr="00304833" w14:paraId="4CE2A672" w14:textId="77777777" w:rsidTr="00D4459D">
        <w:tc>
          <w:tcPr>
            <w:tcW w:w="2003" w:type="pct"/>
          </w:tcPr>
          <w:p w14:paraId="07AB8464"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5A0299C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30D1B8D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8ACD24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0.044</w:t>
            </w:r>
          </w:p>
        </w:tc>
        <w:tc>
          <w:tcPr>
            <w:tcW w:w="468" w:type="pct"/>
            <w:vAlign w:val="center"/>
          </w:tcPr>
          <w:p w14:paraId="190B637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4F3309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609B9CF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0.020</w:t>
            </w:r>
          </w:p>
        </w:tc>
      </w:tr>
      <w:tr w:rsidR="00304833" w:rsidRPr="00304833" w14:paraId="76A8E332" w14:textId="77777777" w:rsidTr="00D4459D">
        <w:tc>
          <w:tcPr>
            <w:tcW w:w="2003" w:type="pct"/>
          </w:tcPr>
          <w:p w14:paraId="2E184C0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7528FEC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40C41E5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ECDEDF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7D2EF33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D34B68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A4B528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DAA2DCF" w14:textId="77777777" w:rsidTr="00D4459D">
        <w:tc>
          <w:tcPr>
            <w:tcW w:w="2003" w:type="pct"/>
          </w:tcPr>
          <w:p w14:paraId="4820E82E"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3177FFA8"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397ACCA"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CCCBCA4"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56DB1B3"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3C46FCDD"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0A5F8627" w14:textId="77777777" w:rsidR="00304833" w:rsidRPr="00304833" w:rsidRDefault="00304833" w:rsidP="00304833">
            <w:pPr>
              <w:jc w:val="center"/>
            </w:pPr>
            <w:r w:rsidRPr="00304833">
              <w:rPr>
                <w:rFonts w:eastAsia="Calibri"/>
                <w:color w:val="000000" w:themeColor="text1"/>
              </w:rPr>
              <w:t>-</w:t>
            </w:r>
          </w:p>
        </w:tc>
      </w:tr>
      <w:tr w:rsidR="00304833" w:rsidRPr="00304833" w14:paraId="22C36924" w14:textId="77777777" w:rsidTr="00D4459D">
        <w:tc>
          <w:tcPr>
            <w:tcW w:w="2003" w:type="pct"/>
          </w:tcPr>
          <w:p w14:paraId="54AC150C"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68B045B3" w14:textId="77777777" w:rsidR="00304833" w:rsidRPr="00304833" w:rsidRDefault="00304833" w:rsidP="00304833">
            <w:pPr>
              <w:jc w:val="center"/>
            </w:pPr>
            <w:r w:rsidRPr="00304833">
              <w:rPr>
                <w:rFonts w:eastAsia="Calibri" w:cs="Calibri"/>
                <w:color w:val="000000" w:themeColor="text1"/>
              </w:rPr>
              <w:t>4.84</w:t>
            </w:r>
          </w:p>
        </w:tc>
        <w:tc>
          <w:tcPr>
            <w:tcW w:w="468" w:type="pct"/>
            <w:vAlign w:val="center"/>
          </w:tcPr>
          <w:p w14:paraId="4D6EC3C9" w14:textId="77777777" w:rsidR="00304833" w:rsidRPr="00304833" w:rsidRDefault="00304833" w:rsidP="00304833">
            <w:pPr>
              <w:jc w:val="center"/>
            </w:pPr>
            <w:r w:rsidRPr="00304833">
              <w:rPr>
                <w:rFonts w:eastAsia="Calibri" w:cs="Calibri"/>
                <w:color w:val="000000" w:themeColor="text1"/>
              </w:rPr>
              <w:t>5.08</w:t>
            </w:r>
          </w:p>
        </w:tc>
        <w:tc>
          <w:tcPr>
            <w:tcW w:w="563" w:type="pct"/>
            <w:vAlign w:val="center"/>
          </w:tcPr>
          <w:p w14:paraId="2D59D51B" w14:textId="77777777" w:rsidR="00304833" w:rsidRPr="00304833" w:rsidRDefault="00304833" w:rsidP="00304833">
            <w:pPr>
              <w:jc w:val="center"/>
            </w:pPr>
            <w:r w:rsidRPr="00304833">
              <w:rPr>
                <w:rFonts w:eastAsia="Calibri" w:cs="Calibri"/>
                <w:color w:val="000000" w:themeColor="text1"/>
              </w:rPr>
              <w:t>4.96</w:t>
            </w:r>
          </w:p>
        </w:tc>
        <w:tc>
          <w:tcPr>
            <w:tcW w:w="468" w:type="pct"/>
            <w:vAlign w:val="center"/>
          </w:tcPr>
          <w:p w14:paraId="6A51338A" w14:textId="77777777" w:rsidR="00304833" w:rsidRPr="00304833" w:rsidRDefault="00304833" w:rsidP="00304833">
            <w:pPr>
              <w:jc w:val="center"/>
            </w:pPr>
            <w:r w:rsidRPr="00304833">
              <w:rPr>
                <w:rFonts w:eastAsia="Calibri" w:cs="Calibri"/>
                <w:color w:val="000000" w:themeColor="text1"/>
              </w:rPr>
              <w:t>4.58</w:t>
            </w:r>
          </w:p>
        </w:tc>
        <w:tc>
          <w:tcPr>
            <w:tcW w:w="468" w:type="pct"/>
            <w:vAlign w:val="center"/>
          </w:tcPr>
          <w:p w14:paraId="483320F4" w14:textId="77777777" w:rsidR="00304833" w:rsidRPr="00304833" w:rsidRDefault="00304833" w:rsidP="00304833">
            <w:pPr>
              <w:jc w:val="center"/>
            </w:pPr>
            <w:r w:rsidRPr="00304833">
              <w:rPr>
                <w:rFonts w:eastAsia="Calibri" w:cs="Calibri"/>
                <w:color w:val="000000" w:themeColor="text1"/>
              </w:rPr>
              <w:t>5.49</w:t>
            </w:r>
          </w:p>
        </w:tc>
        <w:tc>
          <w:tcPr>
            <w:tcW w:w="563" w:type="pct"/>
            <w:vAlign w:val="center"/>
          </w:tcPr>
          <w:p w14:paraId="6C841917" w14:textId="77777777" w:rsidR="00304833" w:rsidRPr="00304833" w:rsidRDefault="00304833" w:rsidP="00304833">
            <w:pPr>
              <w:jc w:val="center"/>
            </w:pPr>
            <w:r w:rsidRPr="00304833">
              <w:rPr>
                <w:rFonts w:eastAsia="Calibri" w:cs="Calibri"/>
                <w:color w:val="000000" w:themeColor="text1"/>
              </w:rPr>
              <w:t>5.06</w:t>
            </w:r>
          </w:p>
        </w:tc>
      </w:tr>
    </w:tbl>
    <w:p w14:paraId="2525D01E" w14:textId="77777777" w:rsidR="000A61E7" w:rsidRDefault="000A61E7" w:rsidP="00304833">
      <w:pPr>
        <w:autoSpaceDE w:val="0"/>
        <w:autoSpaceDN w:val="0"/>
        <w:adjustRightInd w:val="0"/>
        <w:spacing w:before="240" w:line="360" w:lineRule="auto"/>
        <w:contextualSpacing/>
        <w:jc w:val="both"/>
        <w:rPr>
          <w:rFonts w:ascii="Times New Roman" w:hAnsi="Times New Roman" w:cs="Times New Roman"/>
          <w:b/>
          <w:bCs/>
          <w:sz w:val="24"/>
          <w:szCs w:val="24"/>
          <w:lang w:val="en-IN"/>
        </w:rPr>
      </w:pPr>
    </w:p>
    <w:p w14:paraId="3353A586" w14:textId="20F94F30" w:rsidR="00304833" w:rsidRPr="00304833" w:rsidRDefault="00304833" w:rsidP="00304833">
      <w:pPr>
        <w:tabs>
          <w:tab w:val="left" w:pos="1440"/>
        </w:tabs>
        <w:autoSpaceDE w:val="0"/>
        <w:autoSpaceDN w:val="0"/>
        <w:adjustRightInd w:val="0"/>
        <w:spacing w:after="120" w:line="240" w:lineRule="auto"/>
        <w:ind w:left="1080" w:hanging="108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6933CF">
        <w:rPr>
          <w:rFonts w:ascii="Times New Roman" w:hAnsi="Times New Roman" w:cstheme="minorHAnsi"/>
          <w:b/>
          <w:sz w:val="24"/>
          <w:szCs w:val="32"/>
          <w:lang w:val="en-IN" w:bidi="ar-SA"/>
        </w:rPr>
        <w:t>6</w:t>
      </w:r>
      <w:r w:rsidRPr="00304833">
        <w:rPr>
          <w:rFonts w:ascii="Times New Roman" w:hAnsi="Times New Roman" w:cstheme="minorHAnsi"/>
          <w:b/>
          <w:sz w:val="24"/>
          <w:szCs w:val="32"/>
          <w:lang w:val="en-IN" w:bidi="ar-SA"/>
        </w:rPr>
        <w:t xml:space="preserve">: </w:t>
      </w:r>
      <w:r w:rsidRPr="00304833">
        <w:rPr>
          <w:rFonts w:ascii="Times New Roman" w:hAnsi="Times New Roman" w:cs="Times New Roman"/>
          <w:b/>
          <w:sz w:val="24"/>
          <w:szCs w:val="24"/>
          <w:lang w:val="en-IN" w:bidi="ar-SA"/>
        </w:rPr>
        <w:t xml:space="preserve">Phosphorus </w:t>
      </w:r>
      <w:r w:rsidRPr="00304833">
        <w:rPr>
          <w:rFonts w:ascii="Times New Roman" w:hAnsi="Times New Roman" w:cstheme="minorHAnsi"/>
          <w:b/>
          <w:sz w:val="24"/>
          <w:szCs w:val="32"/>
          <w:lang w:val="en-IN" w:bidi="ar-SA"/>
        </w:rPr>
        <w:t xml:space="preserve">content in </w:t>
      </w:r>
      <w:r w:rsidRPr="001E7C61">
        <w:rPr>
          <w:rFonts w:ascii="Times New Roman" w:hAnsi="Times New Roman" w:cstheme="minorHAnsi"/>
          <w:b/>
          <w:sz w:val="24"/>
          <w:szCs w:val="32"/>
          <w:highlight w:val="yellow"/>
          <w:lang w:val="en-IN" w:bidi="ar-SA"/>
        </w:rPr>
        <w:t>pearl</w:t>
      </w:r>
      <w:r w:rsidR="001E7C61" w:rsidRPr="001E7C61">
        <w:rPr>
          <w:rFonts w:ascii="Times New Roman" w:hAnsi="Times New Roman" w:cstheme="minorHAnsi"/>
          <w:b/>
          <w:sz w:val="24"/>
          <w:szCs w:val="32"/>
          <w:highlight w:val="yellow"/>
          <w:lang w:val="en-IN" w:bidi="ar-SA"/>
        </w:rPr>
        <w:t xml:space="preserve"> </w:t>
      </w:r>
      <w:r w:rsidRPr="001E7C61">
        <w:rPr>
          <w:rFonts w:ascii="Times New Roman" w:hAnsi="Times New Roman" w:cstheme="minorHAnsi"/>
          <w:b/>
          <w:sz w:val="24"/>
          <w:szCs w:val="32"/>
          <w:highlight w:val="yellow"/>
          <w:lang w:val="en-IN" w:bidi="ar-SA"/>
        </w:rPr>
        <w:t>millet</w:t>
      </w:r>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2B01E6A3"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02F9D6B5"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2"/>
        <w:tblW w:w="5000" w:type="pct"/>
        <w:tblLook w:val="04A0" w:firstRow="1" w:lastRow="0" w:firstColumn="1" w:lastColumn="0" w:noHBand="0" w:noVBand="1"/>
      </w:tblPr>
      <w:tblGrid>
        <w:gridCol w:w="3746"/>
        <w:gridCol w:w="875"/>
        <w:gridCol w:w="875"/>
        <w:gridCol w:w="1053"/>
        <w:gridCol w:w="875"/>
        <w:gridCol w:w="875"/>
        <w:gridCol w:w="1051"/>
      </w:tblGrid>
      <w:tr w:rsidR="00304833" w:rsidRPr="00304833" w14:paraId="1E9A5057" w14:textId="77777777" w:rsidTr="00D4459D">
        <w:trPr>
          <w:trHeight w:val="305"/>
        </w:trPr>
        <w:tc>
          <w:tcPr>
            <w:tcW w:w="2003" w:type="pct"/>
            <w:vMerge w:val="restart"/>
            <w:vAlign w:val="center"/>
          </w:tcPr>
          <w:p w14:paraId="45AE88EA" w14:textId="77777777" w:rsidR="00304833" w:rsidRPr="00304833" w:rsidRDefault="00304833" w:rsidP="00304833">
            <w:pPr>
              <w:jc w:val="center"/>
              <w:rPr>
                <w:b/>
                <w:bCs/>
              </w:rPr>
            </w:pPr>
            <w:r w:rsidRPr="00304833">
              <w:rPr>
                <w:b/>
              </w:rPr>
              <w:t>Treatments</w:t>
            </w:r>
          </w:p>
        </w:tc>
        <w:tc>
          <w:tcPr>
            <w:tcW w:w="2997" w:type="pct"/>
            <w:gridSpan w:val="6"/>
          </w:tcPr>
          <w:p w14:paraId="53C74476" w14:textId="77777777" w:rsidR="00304833" w:rsidRPr="00304833" w:rsidRDefault="00304833" w:rsidP="00304833">
            <w:pPr>
              <w:jc w:val="center"/>
              <w:rPr>
                <w:b/>
                <w:bCs/>
              </w:rPr>
            </w:pPr>
            <w:r w:rsidRPr="00304833">
              <w:rPr>
                <w:b/>
              </w:rPr>
              <w:t>P content (%)</w:t>
            </w:r>
          </w:p>
        </w:tc>
      </w:tr>
      <w:tr w:rsidR="00304833" w:rsidRPr="00304833" w14:paraId="5C691C4B" w14:textId="77777777" w:rsidTr="00D4459D">
        <w:tc>
          <w:tcPr>
            <w:tcW w:w="2003" w:type="pct"/>
            <w:vMerge/>
            <w:vAlign w:val="center"/>
          </w:tcPr>
          <w:p w14:paraId="2108DB8B" w14:textId="77777777" w:rsidR="00304833" w:rsidRPr="00304833" w:rsidRDefault="00304833" w:rsidP="00304833">
            <w:pPr>
              <w:jc w:val="center"/>
              <w:rPr>
                <w:b/>
                <w:bCs/>
              </w:rPr>
            </w:pPr>
          </w:p>
        </w:tc>
        <w:tc>
          <w:tcPr>
            <w:tcW w:w="1499" w:type="pct"/>
            <w:gridSpan w:val="3"/>
          </w:tcPr>
          <w:p w14:paraId="6BDB3757" w14:textId="77777777" w:rsidR="00304833" w:rsidRPr="00304833" w:rsidRDefault="00304833" w:rsidP="00304833">
            <w:pPr>
              <w:jc w:val="center"/>
              <w:rPr>
                <w:b/>
                <w:bCs/>
              </w:rPr>
            </w:pPr>
            <w:r w:rsidRPr="00304833">
              <w:rPr>
                <w:b/>
              </w:rPr>
              <w:t xml:space="preserve">  Seed</w:t>
            </w:r>
          </w:p>
        </w:tc>
        <w:tc>
          <w:tcPr>
            <w:tcW w:w="1499" w:type="pct"/>
            <w:gridSpan w:val="3"/>
          </w:tcPr>
          <w:p w14:paraId="53E6E842" w14:textId="77777777" w:rsidR="00304833" w:rsidRPr="00304833" w:rsidRDefault="00304833" w:rsidP="00304833">
            <w:pPr>
              <w:jc w:val="center"/>
              <w:rPr>
                <w:b/>
                <w:bCs/>
              </w:rPr>
            </w:pPr>
            <w:r w:rsidRPr="00304833">
              <w:rPr>
                <w:b/>
              </w:rPr>
              <w:t>Straw</w:t>
            </w:r>
          </w:p>
        </w:tc>
      </w:tr>
      <w:tr w:rsidR="00304833" w:rsidRPr="00304833" w14:paraId="0A861038" w14:textId="77777777" w:rsidTr="00D4459D">
        <w:tc>
          <w:tcPr>
            <w:tcW w:w="2003" w:type="pct"/>
            <w:vMerge/>
            <w:vAlign w:val="center"/>
          </w:tcPr>
          <w:p w14:paraId="476F4DCD" w14:textId="77777777" w:rsidR="00304833" w:rsidRPr="00304833" w:rsidRDefault="00304833" w:rsidP="00304833">
            <w:pPr>
              <w:jc w:val="center"/>
              <w:rPr>
                <w:b/>
                <w:bCs/>
              </w:rPr>
            </w:pPr>
          </w:p>
        </w:tc>
        <w:tc>
          <w:tcPr>
            <w:tcW w:w="468" w:type="pct"/>
            <w:vAlign w:val="center"/>
          </w:tcPr>
          <w:p w14:paraId="1408822C" w14:textId="77777777" w:rsidR="00304833" w:rsidRPr="00304833" w:rsidRDefault="00304833" w:rsidP="00304833">
            <w:pPr>
              <w:jc w:val="center"/>
              <w:rPr>
                <w:b/>
                <w:bCs/>
              </w:rPr>
            </w:pPr>
            <w:r w:rsidRPr="00304833">
              <w:rPr>
                <w:b/>
              </w:rPr>
              <w:t>2022</w:t>
            </w:r>
          </w:p>
        </w:tc>
        <w:tc>
          <w:tcPr>
            <w:tcW w:w="468" w:type="pct"/>
            <w:vAlign w:val="center"/>
          </w:tcPr>
          <w:p w14:paraId="25769D84" w14:textId="77777777" w:rsidR="00304833" w:rsidRPr="00304833" w:rsidRDefault="00304833" w:rsidP="00304833">
            <w:pPr>
              <w:jc w:val="center"/>
              <w:rPr>
                <w:b/>
                <w:bCs/>
              </w:rPr>
            </w:pPr>
            <w:r w:rsidRPr="00304833">
              <w:rPr>
                <w:b/>
              </w:rPr>
              <w:t>2023</w:t>
            </w:r>
          </w:p>
        </w:tc>
        <w:tc>
          <w:tcPr>
            <w:tcW w:w="563" w:type="pct"/>
            <w:vAlign w:val="center"/>
          </w:tcPr>
          <w:p w14:paraId="52858806" w14:textId="77777777" w:rsidR="00304833" w:rsidRPr="00304833" w:rsidRDefault="00304833" w:rsidP="00304833">
            <w:pPr>
              <w:jc w:val="center"/>
              <w:rPr>
                <w:b/>
                <w:bCs/>
              </w:rPr>
            </w:pPr>
            <w:r w:rsidRPr="00304833">
              <w:rPr>
                <w:b/>
              </w:rPr>
              <w:t>Pooled</w:t>
            </w:r>
          </w:p>
        </w:tc>
        <w:tc>
          <w:tcPr>
            <w:tcW w:w="468" w:type="pct"/>
            <w:vAlign w:val="center"/>
          </w:tcPr>
          <w:p w14:paraId="67C03B6C" w14:textId="77777777" w:rsidR="00304833" w:rsidRPr="00304833" w:rsidRDefault="00304833" w:rsidP="00304833">
            <w:pPr>
              <w:jc w:val="center"/>
              <w:rPr>
                <w:b/>
                <w:bCs/>
              </w:rPr>
            </w:pPr>
            <w:r w:rsidRPr="00304833">
              <w:rPr>
                <w:b/>
              </w:rPr>
              <w:t>2022</w:t>
            </w:r>
          </w:p>
        </w:tc>
        <w:tc>
          <w:tcPr>
            <w:tcW w:w="468" w:type="pct"/>
            <w:vAlign w:val="center"/>
          </w:tcPr>
          <w:p w14:paraId="54B497FE" w14:textId="77777777" w:rsidR="00304833" w:rsidRPr="00304833" w:rsidRDefault="00304833" w:rsidP="00304833">
            <w:pPr>
              <w:jc w:val="center"/>
              <w:rPr>
                <w:b/>
                <w:bCs/>
              </w:rPr>
            </w:pPr>
            <w:r w:rsidRPr="00304833">
              <w:rPr>
                <w:b/>
              </w:rPr>
              <w:t>2023</w:t>
            </w:r>
          </w:p>
        </w:tc>
        <w:tc>
          <w:tcPr>
            <w:tcW w:w="563" w:type="pct"/>
            <w:vAlign w:val="center"/>
          </w:tcPr>
          <w:p w14:paraId="2F37CB7C" w14:textId="77777777" w:rsidR="00304833" w:rsidRPr="00304833" w:rsidRDefault="00304833" w:rsidP="00304833">
            <w:pPr>
              <w:jc w:val="center"/>
              <w:rPr>
                <w:b/>
                <w:bCs/>
              </w:rPr>
            </w:pPr>
            <w:r w:rsidRPr="00304833">
              <w:rPr>
                <w:b/>
              </w:rPr>
              <w:t>Pooled</w:t>
            </w:r>
          </w:p>
        </w:tc>
      </w:tr>
      <w:tr w:rsidR="00304833" w:rsidRPr="00304833" w14:paraId="3F805E67" w14:textId="77777777" w:rsidTr="00D4459D">
        <w:tc>
          <w:tcPr>
            <w:tcW w:w="5000" w:type="pct"/>
            <w:gridSpan w:val="7"/>
          </w:tcPr>
          <w:p w14:paraId="5428E259" w14:textId="77777777" w:rsidR="00304833" w:rsidRPr="00304833" w:rsidRDefault="00304833" w:rsidP="00304833">
            <w:pPr>
              <w:jc w:val="both"/>
              <w:rPr>
                <w:b/>
                <w:bCs/>
              </w:rPr>
            </w:pPr>
            <w:r w:rsidRPr="00304833">
              <w:rPr>
                <w:b/>
              </w:rPr>
              <w:t>Main plot: Organic manures (M)</w:t>
            </w:r>
          </w:p>
        </w:tc>
      </w:tr>
      <w:tr w:rsidR="00304833" w:rsidRPr="00304833" w14:paraId="6EE137B6" w14:textId="77777777" w:rsidTr="00D4459D">
        <w:trPr>
          <w:trHeight w:val="170"/>
        </w:trPr>
        <w:tc>
          <w:tcPr>
            <w:tcW w:w="2003" w:type="pct"/>
          </w:tcPr>
          <w:p w14:paraId="3AB268BD"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6968F3E6" w14:textId="77777777" w:rsidR="00304833" w:rsidRPr="00304833" w:rsidRDefault="00304833" w:rsidP="00304833">
            <w:pPr>
              <w:jc w:val="center"/>
            </w:pPr>
            <w:r w:rsidRPr="00304833">
              <w:rPr>
                <w:rFonts w:eastAsia="Calibri" w:cs="Calibri"/>
                <w:color w:val="000000" w:themeColor="text1"/>
              </w:rPr>
              <w:t>0.324</w:t>
            </w:r>
          </w:p>
        </w:tc>
        <w:tc>
          <w:tcPr>
            <w:tcW w:w="468" w:type="pct"/>
            <w:vAlign w:val="center"/>
          </w:tcPr>
          <w:p w14:paraId="7A61A534" w14:textId="77777777" w:rsidR="00304833" w:rsidRPr="00304833" w:rsidRDefault="00304833" w:rsidP="00304833">
            <w:pPr>
              <w:jc w:val="center"/>
            </w:pPr>
            <w:r w:rsidRPr="00304833">
              <w:rPr>
                <w:rFonts w:eastAsia="Calibri" w:cs="Calibri"/>
                <w:color w:val="000000" w:themeColor="text1"/>
              </w:rPr>
              <w:t>0.335</w:t>
            </w:r>
          </w:p>
        </w:tc>
        <w:tc>
          <w:tcPr>
            <w:tcW w:w="563" w:type="pct"/>
            <w:vAlign w:val="center"/>
          </w:tcPr>
          <w:p w14:paraId="0F0BB640" w14:textId="77777777" w:rsidR="00304833" w:rsidRPr="00304833" w:rsidRDefault="00304833" w:rsidP="00304833">
            <w:pPr>
              <w:jc w:val="center"/>
            </w:pPr>
            <w:r w:rsidRPr="00304833">
              <w:rPr>
                <w:rFonts w:eastAsia="Calibri" w:cs="Calibri"/>
                <w:color w:val="000000" w:themeColor="text1"/>
              </w:rPr>
              <w:t>0.330</w:t>
            </w:r>
          </w:p>
        </w:tc>
        <w:tc>
          <w:tcPr>
            <w:tcW w:w="468" w:type="pct"/>
            <w:vAlign w:val="center"/>
          </w:tcPr>
          <w:p w14:paraId="4F5B808D" w14:textId="77777777" w:rsidR="00304833" w:rsidRPr="00304833" w:rsidRDefault="00304833" w:rsidP="00304833">
            <w:pPr>
              <w:jc w:val="center"/>
            </w:pPr>
            <w:r w:rsidRPr="00304833">
              <w:rPr>
                <w:rFonts w:eastAsia="Calibri" w:cs="Calibri"/>
                <w:color w:val="000000" w:themeColor="text1"/>
              </w:rPr>
              <w:t>0.165</w:t>
            </w:r>
          </w:p>
        </w:tc>
        <w:tc>
          <w:tcPr>
            <w:tcW w:w="468" w:type="pct"/>
            <w:vAlign w:val="center"/>
          </w:tcPr>
          <w:p w14:paraId="045F901F" w14:textId="77777777" w:rsidR="00304833" w:rsidRPr="00304833" w:rsidRDefault="00304833" w:rsidP="00304833">
            <w:pPr>
              <w:jc w:val="center"/>
            </w:pPr>
            <w:r w:rsidRPr="00304833">
              <w:rPr>
                <w:rFonts w:eastAsia="Calibri" w:cs="Calibri"/>
                <w:color w:val="000000" w:themeColor="text1"/>
              </w:rPr>
              <w:t>0.168</w:t>
            </w:r>
          </w:p>
        </w:tc>
        <w:tc>
          <w:tcPr>
            <w:tcW w:w="563" w:type="pct"/>
            <w:vAlign w:val="center"/>
          </w:tcPr>
          <w:p w14:paraId="6128A224" w14:textId="77777777" w:rsidR="00304833" w:rsidRPr="00304833" w:rsidRDefault="00304833" w:rsidP="00304833">
            <w:pPr>
              <w:jc w:val="center"/>
            </w:pPr>
            <w:r w:rsidRPr="00304833">
              <w:rPr>
                <w:rFonts w:eastAsia="Calibri" w:cs="Calibri"/>
                <w:color w:val="000000" w:themeColor="text1"/>
              </w:rPr>
              <w:t>0.166</w:t>
            </w:r>
          </w:p>
        </w:tc>
      </w:tr>
      <w:tr w:rsidR="00304833" w:rsidRPr="00304833" w14:paraId="4D8E6747" w14:textId="77777777" w:rsidTr="00D4459D">
        <w:tc>
          <w:tcPr>
            <w:tcW w:w="2003" w:type="pct"/>
          </w:tcPr>
          <w:p w14:paraId="51232BE4" w14:textId="77777777" w:rsidR="00304833" w:rsidRPr="00304833" w:rsidRDefault="00304833" w:rsidP="00304833">
            <w:pPr>
              <w:ind w:left="522" w:hanging="52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4D579D86" w14:textId="77777777" w:rsidR="00304833" w:rsidRPr="00304833" w:rsidRDefault="00304833" w:rsidP="00304833">
            <w:pPr>
              <w:jc w:val="center"/>
            </w:pPr>
            <w:r w:rsidRPr="00304833">
              <w:rPr>
                <w:rFonts w:eastAsia="Calibri" w:cs="Calibri"/>
              </w:rPr>
              <w:t>0.340</w:t>
            </w:r>
          </w:p>
        </w:tc>
        <w:tc>
          <w:tcPr>
            <w:tcW w:w="468" w:type="pct"/>
            <w:vAlign w:val="center"/>
          </w:tcPr>
          <w:p w14:paraId="3542F366" w14:textId="77777777" w:rsidR="00304833" w:rsidRPr="00304833" w:rsidRDefault="00304833" w:rsidP="00304833">
            <w:pPr>
              <w:jc w:val="center"/>
            </w:pPr>
            <w:r w:rsidRPr="00304833">
              <w:rPr>
                <w:rFonts w:eastAsia="Calibri" w:cs="Calibri"/>
              </w:rPr>
              <w:t>0.345</w:t>
            </w:r>
          </w:p>
        </w:tc>
        <w:tc>
          <w:tcPr>
            <w:tcW w:w="563" w:type="pct"/>
            <w:vAlign w:val="center"/>
          </w:tcPr>
          <w:p w14:paraId="64806219" w14:textId="77777777" w:rsidR="00304833" w:rsidRPr="00304833" w:rsidRDefault="00304833" w:rsidP="00304833">
            <w:pPr>
              <w:jc w:val="center"/>
            </w:pPr>
            <w:r w:rsidRPr="00304833">
              <w:rPr>
                <w:rFonts w:eastAsia="Calibri" w:cs="Calibri"/>
              </w:rPr>
              <w:t>0.343</w:t>
            </w:r>
          </w:p>
        </w:tc>
        <w:tc>
          <w:tcPr>
            <w:tcW w:w="468" w:type="pct"/>
            <w:vAlign w:val="center"/>
          </w:tcPr>
          <w:p w14:paraId="2C405551" w14:textId="77777777" w:rsidR="00304833" w:rsidRPr="00304833" w:rsidRDefault="00304833" w:rsidP="00304833">
            <w:pPr>
              <w:jc w:val="center"/>
            </w:pPr>
            <w:r w:rsidRPr="00304833">
              <w:rPr>
                <w:rFonts w:eastAsia="Calibri" w:cs="Calibri"/>
              </w:rPr>
              <w:t>0.173</w:t>
            </w:r>
          </w:p>
        </w:tc>
        <w:tc>
          <w:tcPr>
            <w:tcW w:w="468" w:type="pct"/>
            <w:vAlign w:val="center"/>
          </w:tcPr>
          <w:p w14:paraId="3B15BE0C" w14:textId="77777777" w:rsidR="00304833" w:rsidRPr="00304833" w:rsidRDefault="00304833" w:rsidP="00304833">
            <w:pPr>
              <w:jc w:val="center"/>
            </w:pPr>
            <w:r w:rsidRPr="00304833">
              <w:rPr>
                <w:rFonts w:eastAsia="Calibri" w:cs="Calibri"/>
              </w:rPr>
              <w:t>0.176</w:t>
            </w:r>
          </w:p>
        </w:tc>
        <w:tc>
          <w:tcPr>
            <w:tcW w:w="563" w:type="pct"/>
            <w:vAlign w:val="center"/>
          </w:tcPr>
          <w:p w14:paraId="4C289FFC" w14:textId="77777777" w:rsidR="00304833" w:rsidRPr="00304833" w:rsidRDefault="00304833" w:rsidP="00304833">
            <w:pPr>
              <w:jc w:val="center"/>
            </w:pPr>
            <w:r w:rsidRPr="00304833">
              <w:rPr>
                <w:rFonts w:eastAsia="Calibri" w:cs="Calibri"/>
              </w:rPr>
              <w:t>0.175</w:t>
            </w:r>
          </w:p>
        </w:tc>
      </w:tr>
      <w:tr w:rsidR="00304833" w:rsidRPr="00304833" w14:paraId="5F1CC2FE" w14:textId="77777777" w:rsidTr="00D4459D">
        <w:tc>
          <w:tcPr>
            <w:tcW w:w="2003" w:type="pct"/>
          </w:tcPr>
          <w:p w14:paraId="6B1CFBBD"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51F25F8B" w14:textId="77777777" w:rsidR="00304833" w:rsidRPr="00304833" w:rsidRDefault="00304833" w:rsidP="00304833">
            <w:pPr>
              <w:jc w:val="center"/>
            </w:pPr>
            <w:r w:rsidRPr="00304833">
              <w:rPr>
                <w:rFonts w:eastAsia="Calibri" w:cs="Calibri"/>
              </w:rPr>
              <w:t>0.350</w:t>
            </w:r>
          </w:p>
        </w:tc>
        <w:tc>
          <w:tcPr>
            <w:tcW w:w="468" w:type="pct"/>
            <w:vAlign w:val="center"/>
          </w:tcPr>
          <w:p w14:paraId="5A484843" w14:textId="77777777" w:rsidR="00304833" w:rsidRPr="00304833" w:rsidRDefault="00304833" w:rsidP="00304833">
            <w:pPr>
              <w:jc w:val="center"/>
            </w:pPr>
            <w:r w:rsidRPr="00304833">
              <w:rPr>
                <w:rFonts w:eastAsia="Calibri" w:cs="Calibri"/>
              </w:rPr>
              <w:t>0.353</w:t>
            </w:r>
          </w:p>
        </w:tc>
        <w:tc>
          <w:tcPr>
            <w:tcW w:w="563" w:type="pct"/>
            <w:vAlign w:val="center"/>
          </w:tcPr>
          <w:p w14:paraId="22091A58" w14:textId="77777777" w:rsidR="00304833" w:rsidRPr="00304833" w:rsidRDefault="00304833" w:rsidP="00304833">
            <w:pPr>
              <w:jc w:val="center"/>
            </w:pPr>
            <w:r w:rsidRPr="00304833">
              <w:rPr>
                <w:rFonts w:eastAsia="Calibri" w:cs="Calibri"/>
              </w:rPr>
              <w:t>0.351</w:t>
            </w:r>
          </w:p>
        </w:tc>
        <w:tc>
          <w:tcPr>
            <w:tcW w:w="468" w:type="pct"/>
            <w:vAlign w:val="center"/>
          </w:tcPr>
          <w:p w14:paraId="524459F0" w14:textId="77777777" w:rsidR="00304833" w:rsidRPr="00304833" w:rsidRDefault="00304833" w:rsidP="00304833">
            <w:pPr>
              <w:jc w:val="center"/>
            </w:pPr>
            <w:r w:rsidRPr="00304833">
              <w:rPr>
                <w:rFonts w:eastAsia="Calibri" w:cs="Calibri"/>
              </w:rPr>
              <w:t>0.180</w:t>
            </w:r>
          </w:p>
        </w:tc>
        <w:tc>
          <w:tcPr>
            <w:tcW w:w="468" w:type="pct"/>
            <w:vAlign w:val="center"/>
          </w:tcPr>
          <w:p w14:paraId="233B4054" w14:textId="77777777" w:rsidR="00304833" w:rsidRPr="00304833" w:rsidRDefault="00304833" w:rsidP="00304833">
            <w:pPr>
              <w:jc w:val="center"/>
            </w:pPr>
            <w:r w:rsidRPr="00304833">
              <w:rPr>
                <w:rFonts w:eastAsia="Calibri" w:cs="Calibri"/>
              </w:rPr>
              <w:t>0.184</w:t>
            </w:r>
          </w:p>
        </w:tc>
        <w:tc>
          <w:tcPr>
            <w:tcW w:w="563" w:type="pct"/>
            <w:vAlign w:val="center"/>
          </w:tcPr>
          <w:p w14:paraId="331F9ED3" w14:textId="77777777" w:rsidR="00304833" w:rsidRPr="00304833" w:rsidRDefault="00304833" w:rsidP="00304833">
            <w:pPr>
              <w:jc w:val="center"/>
            </w:pPr>
            <w:r w:rsidRPr="00304833">
              <w:rPr>
                <w:rFonts w:eastAsia="Calibri" w:cs="Calibri"/>
              </w:rPr>
              <w:t>0.182</w:t>
            </w:r>
          </w:p>
        </w:tc>
      </w:tr>
      <w:tr w:rsidR="00304833" w:rsidRPr="00304833" w14:paraId="5A5A17C0" w14:textId="77777777" w:rsidTr="00D4459D">
        <w:tc>
          <w:tcPr>
            <w:tcW w:w="2003" w:type="pct"/>
          </w:tcPr>
          <w:p w14:paraId="6D7168E8"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32D275EE" w14:textId="77777777" w:rsidR="00304833" w:rsidRPr="00304833" w:rsidRDefault="00304833" w:rsidP="00304833">
            <w:pPr>
              <w:jc w:val="center"/>
            </w:pPr>
            <w:r w:rsidRPr="00304833">
              <w:rPr>
                <w:rFonts w:eastAsia="Calibri" w:cs="Calibri"/>
                <w:color w:val="000000" w:themeColor="text1"/>
              </w:rPr>
              <w:t>0.004</w:t>
            </w:r>
          </w:p>
        </w:tc>
        <w:tc>
          <w:tcPr>
            <w:tcW w:w="468" w:type="pct"/>
            <w:vAlign w:val="center"/>
          </w:tcPr>
          <w:p w14:paraId="4F0309CC" w14:textId="77777777" w:rsidR="00304833" w:rsidRPr="00304833" w:rsidRDefault="00304833" w:rsidP="00304833">
            <w:pPr>
              <w:jc w:val="center"/>
            </w:pPr>
            <w:r w:rsidRPr="00304833">
              <w:rPr>
                <w:rFonts w:eastAsia="Calibri" w:cs="Calibri"/>
                <w:color w:val="000000" w:themeColor="text1"/>
              </w:rPr>
              <w:t>0.004</w:t>
            </w:r>
          </w:p>
        </w:tc>
        <w:tc>
          <w:tcPr>
            <w:tcW w:w="563" w:type="pct"/>
            <w:vAlign w:val="center"/>
          </w:tcPr>
          <w:p w14:paraId="429BA4E3" w14:textId="77777777" w:rsidR="00304833" w:rsidRPr="00304833" w:rsidRDefault="00304833" w:rsidP="00304833">
            <w:pPr>
              <w:jc w:val="center"/>
            </w:pPr>
            <w:r w:rsidRPr="00304833">
              <w:rPr>
                <w:rFonts w:eastAsia="Calibri" w:cs="Calibri"/>
                <w:color w:val="000000" w:themeColor="text1"/>
              </w:rPr>
              <w:t>0.003</w:t>
            </w:r>
          </w:p>
        </w:tc>
        <w:tc>
          <w:tcPr>
            <w:tcW w:w="468" w:type="pct"/>
            <w:vAlign w:val="center"/>
          </w:tcPr>
          <w:p w14:paraId="681160C5" w14:textId="77777777" w:rsidR="00304833" w:rsidRPr="00304833" w:rsidRDefault="00304833" w:rsidP="00304833">
            <w:pPr>
              <w:jc w:val="center"/>
            </w:pPr>
            <w:r w:rsidRPr="00304833">
              <w:rPr>
                <w:rFonts w:eastAsia="Calibri" w:cs="Calibri"/>
                <w:color w:val="000000" w:themeColor="text1"/>
              </w:rPr>
              <w:t>0.002</w:t>
            </w:r>
          </w:p>
        </w:tc>
        <w:tc>
          <w:tcPr>
            <w:tcW w:w="468" w:type="pct"/>
            <w:vAlign w:val="center"/>
          </w:tcPr>
          <w:p w14:paraId="7DBA4A44" w14:textId="77777777" w:rsidR="00304833" w:rsidRPr="00304833" w:rsidRDefault="00304833" w:rsidP="00304833">
            <w:pPr>
              <w:jc w:val="center"/>
            </w:pPr>
            <w:r w:rsidRPr="00304833">
              <w:rPr>
                <w:rFonts w:eastAsia="Calibri" w:cs="Calibri"/>
                <w:color w:val="000000" w:themeColor="text1"/>
              </w:rPr>
              <w:t>0.002</w:t>
            </w:r>
          </w:p>
        </w:tc>
        <w:tc>
          <w:tcPr>
            <w:tcW w:w="563" w:type="pct"/>
            <w:vAlign w:val="center"/>
          </w:tcPr>
          <w:p w14:paraId="6EC017B3" w14:textId="77777777" w:rsidR="00304833" w:rsidRPr="00304833" w:rsidRDefault="00304833" w:rsidP="00304833">
            <w:pPr>
              <w:jc w:val="center"/>
            </w:pPr>
            <w:r w:rsidRPr="00304833">
              <w:rPr>
                <w:rFonts w:eastAsia="Calibri" w:cs="Calibri"/>
                <w:color w:val="000000" w:themeColor="text1"/>
              </w:rPr>
              <w:t>0.001</w:t>
            </w:r>
          </w:p>
        </w:tc>
      </w:tr>
      <w:tr w:rsidR="00304833" w:rsidRPr="00304833" w14:paraId="4D79011B" w14:textId="77777777" w:rsidTr="00D4459D">
        <w:tc>
          <w:tcPr>
            <w:tcW w:w="2003" w:type="pct"/>
          </w:tcPr>
          <w:p w14:paraId="4D4E05FA"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454830DF" w14:textId="77777777" w:rsidR="00304833" w:rsidRPr="00304833" w:rsidRDefault="00304833" w:rsidP="00304833">
            <w:pPr>
              <w:jc w:val="center"/>
            </w:pPr>
            <w:r w:rsidRPr="00304833">
              <w:rPr>
                <w:rFonts w:eastAsia="Calibri" w:cs="Calibri"/>
                <w:color w:val="000000" w:themeColor="text1"/>
              </w:rPr>
              <w:t>0.014</w:t>
            </w:r>
          </w:p>
        </w:tc>
        <w:tc>
          <w:tcPr>
            <w:tcW w:w="468" w:type="pct"/>
            <w:vAlign w:val="center"/>
          </w:tcPr>
          <w:p w14:paraId="7D87A7CF"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583DB75E" w14:textId="77777777" w:rsidR="00304833" w:rsidRPr="00304833" w:rsidRDefault="00304833" w:rsidP="00304833">
            <w:pPr>
              <w:jc w:val="center"/>
            </w:pPr>
            <w:r w:rsidRPr="00304833">
              <w:rPr>
                <w:rFonts w:eastAsia="Calibri" w:cs="Calibri"/>
                <w:color w:val="000000" w:themeColor="text1"/>
              </w:rPr>
              <w:t>0.009</w:t>
            </w:r>
          </w:p>
        </w:tc>
        <w:tc>
          <w:tcPr>
            <w:tcW w:w="468" w:type="pct"/>
            <w:vAlign w:val="center"/>
          </w:tcPr>
          <w:p w14:paraId="52B08510" w14:textId="77777777" w:rsidR="00304833" w:rsidRPr="00304833" w:rsidRDefault="00304833" w:rsidP="00304833">
            <w:pPr>
              <w:jc w:val="center"/>
            </w:pPr>
            <w:r w:rsidRPr="00304833">
              <w:rPr>
                <w:rFonts w:eastAsia="Calibri" w:cs="Calibri"/>
                <w:color w:val="000000" w:themeColor="text1"/>
              </w:rPr>
              <w:t>0.007</w:t>
            </w:r>
          </w:p>
        </w:tc>
        <w:tc>
          <w:tcPr>
            <w:tcW w:w="468" w:type="pct"/>
            <w:vAlign w:val="center"/>
          </w:tcPr>
          <w:p w14:paraId="58ED9093" w14:textId="77777777" w:rsidR="00304833" w:rsidRPr="00304833" w:rsidRDefault="00304833" w:rsidP="00304833">
            <w:pPr>
              <w:jc w:val="center"/>
            </w:pPr>
            <w:r w:rsidRPr="00304833">
              <w:rPr>
                <w:rFonts w:eastAsia="Calibri" w:cs="Calibri"/>
                <w:color w:val="000000" w:themeColor="text1"/>
              </w:rPr>
              <w:t>0.007</w:t>
            </w:r>
          </w:p>
        </w:tc>
        <w:tc>
          <w:tcPr>
            <w:tcW w:w="563" w:type="pct"/>
            <w:vAlign w:val="center"/>
          </w:tcPr>
          <w:p w14:paraId="2CD04878" w14:textId="77777777" w:rsidR="00304833" w:rsidRPr="00304833" w:rsidRDefault="00304833" w:rsidP="00304833">
            <w:pPr>
              <w:jc w:val="center"/>
            </w:pPr>
            <w:r w:rsidRPr="00304833">
              <w:rPr>
                <w:rFonts w:eastAsia="Calibri" w:cs="Calibri"/>
                <w:color w:val="000000" w:themeColor="text1"/>
              </w:rPr>
              <w:t>0.005</w:t>
            </w:r>
          </w:p>
        </w:tc>
      </w:tr>
      <w:tr w:rsidR="00304833" w:rsidRPr="00304833" w14:paraId="7356CB53" w14:textId="77777777" w:rsidTr="00D4459D">
        <w:tc>
          <w:tcPr>
            <w:tcW w:w="2003" w:type="pct"/>
          </w:tcPr>
          <w:p w14:paraId="362C36A9"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5939C0AB" w14:textId="77777777" w:rsidR="00304833" w:rsidRPr="00304833" w:rsidRDefault="00304833" w:rsidP="00304833">
            <w:pPr>
              <w:jc w:val="center"/>
            </w:pPr>
            <w:r w:rsidRPr="00304833">
              <w:rPr>
                <w:rFonts w:eastAsia="Calibri" w:cs="Calibri"/>
                <w:color w:val="000000" w:themeColor="text1"/>
              </w:rPr>
              <w:t>5.79</w:t>
            </w:r>
          </w:p>
        </w:tc>
        <w:tc>
          <w:tcPr>
            <w:tcW w:w="468" w:type="pct"/>
            <w:vAlign w:val="center"/>
          </w:tcPr>
          <w:p w14:paraId="17A140B5" w14:textId="77777777" w:rsidR="00304833" w:rsidRPr="00304833" w:rsidRDefault="00304833" w:rsidP="00304833">
            <w:pPr>
              <w:jc w:val="center"/>
            </w:pPr>
            <w:r w:rsidRPr="00304833">
              <w:rPr>
                <w:rFonts w:eastAsia="Calibri" w:cs="Calibri"/>
                <w:color w:val="000000" w:themeColor="text1"/>
              </w:rPr>
              <w:t>6.06</w:t>
            </w:r>
          </w:p>
        </w:tc>
        <w:tc>
          <w:tcPr>
            <w:tcW w:w="563" w:type="pct"/>
            <w:vAlign w:val="center"/>
          </w:tcPr>
          <w:p w14:paraId="203C1867" w14:textId="77777777" w:rsidR="00304833" w:rsidRPr="00304833" w:rsidRDefault="00304833" w:rsidP="00304833">
            <w:pPr>
              <w:jc w:val="center"/>
            </w:pPr>
            <w:r w:rsidRPr="00304833">
              <w:rPr>
                <w:rFonts w:eastAsia="Calibri" w:cs="Calibri"/>
                <w:color w:val="000000" w:themeColor="text1"/>
              </w:rPr>
              <w:t>5.93</w:t>
            </w:r>
          </w:p>
        </w:tc>
        <w:tc>
          <w:tcPr>
            <w:tcW w:w="468" w:type="pct"/>
            <w:vAlign w:val="center"/>
          </w:tcPr>
          <w:p w14:paraId="3C80E72F" w14:textId="77777777" w:rsidR="00304833" w:rsidRPr="00304833" w:rsidRDefault="00304833" w:rsidP="00304833">
            <w:pPr>
              <w:jc w:val="center"/>
            </w:pPr>
            <w:r w:rsidRPr="00304833">
              <w:rPr>
                <w:rFonts w:eastAsia="Calibri" w:cs="Calibri"/>
                <w:color w:val="000000" w:themeColor="text1"/>
              </w:rPr>
              <w:t>5.69</w:t>
            </w:r>
          </w:p>
        </w:tc>
        <w:tc>
          <w:tcPr>
            <w:tcW w:w="468" w:type="pct"/>
            <w:vAlign w:val="center"/>
          </w:tcPr>
          <w:p w14:paraId="3831BFA8" w14:textId="77777777" w:rsidR="00304833" w:rsidRPr="00304833" w:rsidRDefault="00304833" w:rsidP="00304833">
            <w:pPr>
              <w:jc w:val="center"/>
            </w:pPr>
            <w:r w:rsidRPr="00304833">
              <w:rPr>
                <w:rFonts w:eastAsia="Calibri" w:cs="Calibri"/>
                <w:color w:val="000000" w:themeColor="text1"/>
              </w:rPr>
              <w:t>5.99</w:t>
            </w:r>
          </w:p>
        </w:tc>
        <w:tc>
          <w:tcPr>
            <w:tcW w:w="563" w:type="pct"/>
            <w:vAlign w:val="center"/>
          </w:tcPr>
          <w:p w14:paraId="679251BE" w14:textId="77777777" w:rsidR="00304833" w:rsidRPr="00304833" w:rsidRDefault="00304833" w:rsidP="00304833">
            <w:pPr>
              <w:jc w:val="center"/>
            </w:pPr>
            <w:r w:rsidRPr="00304833">
              <w:rPr>
                <w:rFonts w:eastAsia="Calibri" w:cs="Calibri"/>
                <w:color w:val="000000" w:themeColor="text1"/>
              </w:rPr>
              <w:t>5.85</w:t>
            </w:r>
          </w:p>
        </w:tc>
      </w:tr>
      <w:tr w:rsidR="00304833" w:rsidRPr="00304833" w14:paraId="4F8FA3BD" w14:textId="77777777" w:rsidTr="00D4459D">
        <w:tc>
          <w:tcPr>
            <w:tcW w:w="5000" w:type="pct"/>
            <w:gridSpan w:val="7"/>
          </w:tcPr>
          <w:p w14:paraId="63C31F2B" w14:textId="77777777" w:rsidR="00304833" w:rsidRPr="00304833" w:rsidRDefault="00304833" w:rsidP="00304833">
            <w:pPr>
              <w:jc w:val="both"/>
            </w:pPr>
            <w:r w:rsidRPr="00304833">
              <w:rPr>
                <w:b/>
              </w:rPr>
              <w:t>Sub plot: Fe and Zn supplementation (F)</w:t>
            </w:r>
          </w:p>
        </w:tc>
      </w:tr>
      <w:tr w:rsidR="00304833" w:rsidRPr="00304833" w14:paraId="6F9BDB37" w14:textId="77777777" w:rsidTr="00D4459D">
        <w:tc>
          <w:tcPr>
            <w:tcW w:w="2003" w:type="pct"/>
          </w:tcPr>
          <w:p w14:paraId="548971CF"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37DFFE79" w14:textId="77777777" w:rsidR="00304833" w:rsidRPr="00304833" w:rsidRDefault="00304833" w:rsidP="00304833">
            <w:pPr>
              <w:jc w:val="center"/>
            </w:pPr>
            <w:r w:rsidRPr="00304833">
              <w:rPr>
                <w:rFonts w:eastAsia="Calibri" w:cs="Calibri"/>
                <w:color w:val="000000" w:themeColor="text1"/>
              </w:rPr>
              <w:t>0.336</w:t>
            </w:r>
          </w:p>
        </w:tc>
        <w:tc>
          <w:tcPr>
            <w:tcW w:w="468" w:type="pct"/>
            <w:vAlign w:val="center"/>
          </w:tcPr>
          <w:p w14:paraId="27322D7E" w14:textId="77777777" w:rsidR="00304833" w:rsidRPr="00304833" w:rsidRDefault="00304833" w:rsidP="00304833">
            <w:pPr>
              <w:jc w:val="center"/>
            </w:pPr>
            <w:r w:rsidRPr="00304833">
              <w:rPr>
                <w:rFonts w:eastAsia="Calibri" w:cs="Calibri"/>
                <w:color w:val="000000" w:themeColor="text1"/>
              </w:rPr>
              <w:t>0.343</w:t>
            </w:r>
          </w:p>
        </w:tc>
        <w:tc>
          <w:tcPr>
            <w:tcW w:w="563" w:type="pct"/>
            <w:vAlign w:val="center"/>
          </w:tcPr>
          <w:p w14:paraId="4B0803D4" w14:textId="77777777" w:rsidR="00304833" w:rsidRPr="00304833" w:rsidRDefault="00304833" w:rsidP="00304833">
            <w:pPr>
              <w:jc w:val="center"/>
            </w:pPr>
            <w:r w:rsidRPr="00304833">
              <w:rPr>
                <w:rFonts w:eastAsia="Calibri" w:cs="Calibri"/>
                <w:color w:val="000000" w:themeColor="text1"/>
              </w:rPr>
              <w:t>0.340</w:t>
            </w:r>
          </w:p>
        </w:tc>
        <w:tc>
          <w:tcPr>
            <w:tcW w:w="468" w:type="pct"/>
            <w:vAlign w:val="center"/>
          </w:tcPr>
          <w:p w14:paraId="0D87B9AE" w14:textId="77777777" w:rsidR="00304833" w:rsidRPr="00304833" w:rsidRDefault="00304833" w:rsidP="00304833">
            <w:pPr>
              <w:jc w:val="center"/>
            </w:pPr>
            <w:r w:rsidRPr="00304833">
              <w:rPr>
                <w:rFonts w:eastAsia="Calibri" w:cs="Calibri"/>
                <w:color w:val="000000" w:themeColor="text1"/>
              </w:rPr>
              <w:t>0.171</w:t>
            </w:r>
          </w:p>
        </w:tc>
        <w:tc>
          <w:tcPr>
            <w:tcW w:w="468" w:type="pct"/>
            <w:vAlign w:val="center"/>
          </w:tcPr>
          <w:p w14:paraId="2AEAFDA3" w14:textId="77777777" w:rsidR="00304833" w:rsidRPr="00304833" w:rsidRDefault="00304833" w:rsidP="00304833">
            <w:pPr>
              <w:jc w:val="center"/>
            </w:pPr>
            <w:r w:rsidRPr="00304833">
              <w:rPr>
                <w:rFonts w:eastAsia="Calibri" w:cs="Calibri"/>
                <w:color w:val="000000" w:themeColor="text1"/>
              </w:rPr>
              <w:t>0.174</w:t>
            </w:r>
          </w:p>
        </w:tc>
        <w:tc>
          <w:tcPr>
            <w:tcW w:w="563" w:type="pct"/>
            <w:vAlign w:val="center"/>
          </w:tcPr>
          <w:p w14:paraId="14111D40" w14:textId="77777777" w:rsidR="00304833" w:rsidRPr="00304833" w:rsidRDefault="00304833" w:rsidP="00304833">
            <w:pPr>
              <w:jc w:val="center"/>
            </w:pPr>
            <w:r w:rsidRPr="00304833">
              <w:rPr>
                <w:rFonts w:eastAsia="Calibri" w:cs="Calibri"/>
                <w:color w:val="000000" w:themeColor="text1"/>
              </w:rPr>
              <w:t>0.172</w:t>
            </w:r>
          </w:p>
        </w:tc>
      </w:tr>
      <w:tr w:rsidR="00304833" w:rsidRPr="00304833" w14:paraId="35CD207E" w14:textId="77777777" w:rsidTr="00D4459D">
        <w:tc>
          <w:tcPr>
            <w:tcW w:w="2003" w:type="pct"/>
          </w:tcPr>
          <w:p w14:paraId="4935CB4F"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2FC57921" w14:textId="77777777" w:rsidR="00304833" w:rsidRPr="00304833" w:rsidRDefault="00304833" w:rsidP="00304833">
            <w:pPr>
              <w:jc w:val="center"/>
            </w:pPr>
            <w:r w:rsidRPr="00304833">
              <w:rPr>
                <w:rFonts w:eastAsia="Calibri" w:cs="Calibri"/>
                <w:color w:val="000000" w:themeColor="text1"/>
              </w:rPr>
              <w:t>0.332</w:t>
            </w:r>
          </w:p>
        </w:tc>
        <w:tc>
          <w:tcPr>
            <w:tcW w:w="468" w:type="pct"/>
            <w:vAlign w:val="center"/>
          </w:tcPr>
          <w:p w14:paraId="45C4C240" w14:textId="77777777" w:rsidR="00304833" w:rsidRPr="00304833" w:rsidRDefault="00304833" w:rsidP="00304833">
            <w:pPr>
              <w:jc w:val="center"/>
            </w:pPr>
            <w:r w:rsidRPr="00304833">
              <w:rPr>
                <w:rFonts w:eastAsia="Calibri" w:cs="Calibri"/>
                <w:color w:val="000000" w:themeColor="text1"/>
              </w:rPr>
              <w:t>0.336</w:t>
            </w:r>
          </w:p>
        </w:tc>
        <w:tc>
          <w:tcPr>
            <w:tcW w:w="563" w:type="pct"/>
            <w:vAlign w:val="center"/>
          </w:tcPr>
          <w:p w14:paraId="285CF43B" w14:textId="77777777" w:rsidR="00304833" w:rsidRPr="00304833" w:rsidRDefault="00304833" w:rsidP="00304833">
            <w:pPr>
              <w:jc w:val="center"/>
            </w:pPr>
            <w:r w:rsidRPr="00304833">
              <w:rPr>
                <w:rFonts w:eastAsia="Calibri" w:cs="Calibri"/>
                <w:color w:val="000000" w:themeColor="text1"/>
              </w:rPr>
              <w:t>0.334</w:t>
            </w:r>
          </w:p>
        </w:tc>
        <w:tc>
          <w:tcPr>
            <w:tcW w:w="468" w:type="pct"/>
            <w:vAlign w:val="center"/>
          </w:tcPr>
          <w:p w14:paraId="11125341" w14:textId="77777777" w:rsidR="00304833" w:rsidRPr="00304833" w:rsidRDefault="00304833" w:rsidP="00304833">
            <w:pPr>
              <w:jc w:val="center"/>
            </w:pPr>
            <w:r w:rsidRPr="00304833">
              <w:rPr>
                <w:rFonts w:eastAsia="Calibri" w:cs="Calibri"/>
                <w:color w:val="000000" w:themeColor="text1"/>
              </w:rPr>
              <w:t>0.168</w:t>
            </w:r>
          </w:p>
        </w:tc>
        <w:tc>
          <w:tcPr>
            <w:tcW w:w="468" w:type="pct"/>
            <w:vAlign w:val="center"/>
          </w:tcPr>
          <w:p w14:paraId="07109399" w14:textId="77777777" w:rsidR="00304833" w:rsidRPr="00304833" w:rsidRDefault="00304833" w:rsidP="00304833">
            <w:pPr>
              <w:jc w:val="center"/>
            </w:pPr>
            <w:r w:rsidRPr="00304833">
              <w:rPr>
                <w:rFonts w:eastAsia="Calibri" w:cs="Calibri"/>
                <w:color w:val="000000" w:themeColor="text1"/>
              </w:rPr>
              <w:t>0.172</w:t>
            </w:r>
          </w:p>
        </w:tc>
        <w:tc>
          <w:tcPr>
            <w:tcW w:w="563" w:type="pct"/>
            <w:vAlign w:val="center"/>
          </w:tcPr>
          <w:p w14:paraId="21FB03CA" w14:textId="77777777" w:rsidR="00304833" w:rsidRPr="00304833" w:rsidRDefault="00304833" w:rsidP="00304833">
            <w:pPr>
              <w:jc w:val="center"/>
            </w:pPr>
            <w:r w:rsidRPr="00304833">
              <w:rPr>
                <w:rFonts w:eastAsia="Calibri" w:cs="Calibri"/>
                <w:color w:val="000000" w:themeColor="text1"/>
              </w:rPr>
              <w:t>0.170</w:t>
            </w:r>
          </w:p>
        </w:tc>
      </w:tr>
      <w:tr w:rsidR="00304833" w:rsidRPr="00304833" w14:paraId="116EA4E8" w14:textId="77777777" w:rsidTr="00D4459D">
        <w:tc>
          <w:tcPr>
            <w:tcW w:w="2003" w:type="pct"/>
          </w:tcPr>
          <w:p w14:paraId="19645FE3" w14:textId="77777777" w:rsidR="00304833" w:rsidRPr="00304833" w:rsidRDefault="00304833" w:rsidP="00304833">
            <w:pPr>
              <w:ind w:left="342" w:hanging="34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3ABF4056" w14:textId="77777777" w:rsidR="00304833" w:rsidRPr="00304833" w:rsidRDefault="00304833" w:rsidP="00304833">
            <w:pPr>
              <w:jc w:val="center"/>
            </w:pPr>
            <w:r w:rsidRPr="00304833">
              <w:rPr>
                <w:rFonts w:eastAsia="Calibri" w:cs="Calibri"/>
                <w:color w:val="000000" w:themeColor="text1"/>
              </w:rPr>
              <w:t>0.338</w:t>
            </w:r>
          </w:p>
        </w:tc>
        <w:tc>
          <w:tcPr>
            <w:tcW w:w="468" w:type="pct"/>
            <w:vAlign w:val="center"/>
          </w:tcPr>
          <w:p w14:paraId="5613F7E9" w14:textId="77777777" w:rsidR="00304833" w:rsidRPr="00304833" w:rsidRDefault="00304833" w:rsidP="00304833">
            <w:pPr>
              <w:jc w:val="center"/>
            </w:pPr>
            <w:r w:rsidRPr="00304833">
              <w:rPr>
                <w:rFonts w:eastAsia="Calibri" w:cs="Calibri"/>
                <w:color w:val="000000" w:themeColor="text1"/>
              </w:rPr>
              <w:t>0.345</w:t>
            </w:r>
          </w:p>
        </w:tc>
        <w:tc>
          <w:tcPr>
            <w:tcW w:w="563" w:type="pct"/>
            <w:vAlign w:val="center"/>
          </w:tcPr>
          <w:p w14:paraId="571A8939" w14:textId="77777777" w:rsidR="00304833" w:rsidRPr="00304833" w:rsidRDefault="00304833" w:rsidP="00304833">
            <w:pPr>
              <w:jc w:val="center"/>
            </w:pPr>
            <w:r w:rsidRPr="00304833">
              <w:rPr>
                <w:rFonts w:eastAsia="Calibri" w:cs="Calibri"/>
                <w:color w:val="000000" w:themeColor="text1"/>
              </w:rPr>
              <w:t>0.341</w:t>
            </w:r>
          </w:p>
        </w:tc>
        <w:tc>
          <w:tcPr>
            <w:tcW w:w="468" w:type="pct"/>
            <w:vAlign w:val="center"/>
          </w:tcPr>
          <w:p w14:paraId="300F38E8" w14:textId="77777777" w:rsidR="00304833" w:rsidRPr="00304833" w:rsidRDefault="00304833" w:rsidP="00304833">
            <w:pPr>
              <w:jc w:val="center"/>
            </w:pPr>
            <w:r w:rsidRPr="00304833">
              <w:rPr>
                <w:rFonts w:eastAsia="Calibri" w:cs="Calibri"/>
                <w:color w:val="000000" w:themeColor="text1"/>
              </w:rPr>
              <w:t>0.172</w:t>
            </w:r>
          </w:p>
        </w:tc>
        <w:tc>
          <w:tcPr>
            <w:tcW w:w="468" w:type="pct"/>
            <w:vAlign w:val="center"/>
          </w:tcPr>
          <w:p w14:paraId="5306F705" w14:textId="77777777" w:rsidR="00304833" w:rsidRPr="00304833" w:rsidRDefault="00304833" w:rsidP="00304833">
            <w:pPr>
              <w:jc w:val="center"/>
            </w:pPr>
            <w:r w:rsidRPr="00304833">
              <w:rPr>
                <w:rFonts w:eastAsia="Calibri" w:cs="Calibri"/>
                <w:color w:val="000000" w:themeColor="text1"/>
              </w:rPr>
              <w:t>0.175</w:t>
            </w:r>
          </w:p>
        </w:tc>
        <w:tc>
          <w:tcPr>
            <w:tcW w:w="563" w:type="pct"/>
            <w:vAlign w:val="center"/>
          </w:tcPr>
          <w:p w14:paraId="4D3F5362" w14:textId="77777777" w:rsidR="00304833" w:rsidRPr="00304833" w:rsidRDefault="00304833" w:rsidP="00304833">
            <w:pPr>
              <w:jc w:val="center"/>
              <w:rPr>
                <w:b/>
                <w:bCs/>
                <w:color w:val="00B050"/>
              </w:rPr>
            </w:pPr>
            <w:r w:rsidRPr="00304833">
              <w:rPr>
                <w:rFonts w:eastAsia="Calibri" w:cs="Calibri"/>
                <w:color w:val="000000" w:themeColor="text1"/>
              </w:rPr>
              <w:t>0.173</w:t>
            </w:r>
          </w:p>
        </w:tc>
      </w:tr>
      <w:tr w:rsidR="00304833" w:rsidRPr="00304833" w14:paraId="27EDD6C7" w14:textId="77777777" w:rsidTr="00D4459D">
        <w:tc>
          <w:tcPr>
            <w:tcW w:w="2003" w:type="pct"/>
          </w:tcPr>
          <w:p w14:paraId="5CB904A3" w14:textId="77777777" w:rsidR="00304833" w:rsidRPr="00304833" w:rsidRDefault="00304833" w:rsidP="00304833">
            <w:pPr>
              <w:ind w:left="343" w:hanging="343"/>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40F3CF6F" w14:textId="77777777" w:rsidR="00304833" w:rsidRPr="00304833" w:rsidRDefault="00304833" w:rsidP="00304833">
            <w:pPr>
              <w:jc w:val="center"/>
            </w:pPr>
            <w:r w:rsidRPr="00304833">
              <w:rPr>
                <w:rFonts w:eastAsia="Calibri" w:cs="Calibri"/>
                <w:color w:val="000000" w:themeColor="text1"/>
              </w:rPr>
              <w:t>0.340</w:t>
            </w:r>
          </w:p>
        </w:tc>
        <w:tc>
          <w:tcPr>
            <w:tcW w:w="468" w:type="pct"/>
            <w:vAlign w:val="center"/>
          </w:tcPr>
          <w:p w14:paraId="6469B694" w14:textId="77777777" w:rsidR="00304833" w:rsidRPr="00304833" w:rsidRDefault="00304833" w:rsidP="00304833">
            <w:pPr>
              <w:jc w:val="center"/>
            </w:pPr>
            <w:r w:rsidRPr="00304833">
              <w:rPr>
                <w:rFonts w:eastAsia="Calibri" w:cs="Calibri"/>
                <w:color w:val="000000" w:themeColor="text1"/>
              </w:rPr>
              <w:t>0.347</w:t>
            </w:r>
          </w:p>
        </w:tc>
        <w:tc>
          <w:tcPr>
            <w:tcW w:w="563" w:type="pct"/>
            <w:vAlign w:val="center"/>
          </w:tcPr>
          <w:p w14:paraId="468E4320" w14:textId="77777777" w:rsidR="00304833" w:rsidRPr="00304833" w:rsidRDefault="00304833" w:rsidP="00304833">
            <w:pPr>
              <w:jc w:val="center"/>
            </w:pPr>
            <w:r w:rsidRPr="00304833">
              <w:rPr>
                <w:rFonts w:eastAsia="Calibri" w:cs="Calibri"/>
                <w:color w:val="000000" w:themeColor="text1"/>
              </w:rPr>
              <w:t>0.344</w:t>
            </w:r>
          </w:p>
        </w:tc>
        <w:tc>
          <w:tcPr>
            <w:tcW w:w="468" w:type="pct"/>
            <w:vAlign w:val="center"/>
          </w:tcPr>
          <w:p w14:paraId="5AB20A06" w14:textId="77777777" w:rsidR="00304833" w:rsidRPr="00304833" w:rsidRDefault="00304833" w:rsidP="00304833">
            <w:pPr>
              <w:jc w:val="center"/>
            </w:pPr>
            <w:r w:rsidRPr="00304833">
              <w:rPr>
                <w:rFonts w:eastAsia="Calibri" w:cs="Calibri"/>
                <w:color w:val="000000" w:themeColor="text1"/>
              </w:rPr>
              <w:t>0.176</w:t>
            </w:r>
          </w:p>
        </w:tc>
        <w:tc>
          <w:tcPr>
            <w:tcW w:w="468" w:type="pct"/>
            <w:vAlign w:val="center"/>
          </w:tcPr>
          <w:p w14:paraId="7B377B7E" w14:textId="77777777" w:rsidR="00304833" w:rsidRPr="00304833" w:rsidRDefault="00304833" w:rsidP="00304833">
            <w:pPr>
              <w:jc w:val="center"/>
            </w:pPr>
            <w:r w:rsidRPr="00304833">
              <w:rPr>
                <w:rFonts w:eastAsia="Calibri" w:cs="Calibri"/>
                <w:color w:val="000000" w:themeColor="text1"/>
              </w:rPr>
              <w:t>0.178</w:t>
            </w:r>
          </w:p>
        </w:tc>
        <w:tc>
          <w:tcPr>
            <w:tcW w:w="563" w:type="pct"/>
            <w:vAlign w:val="center"/>
          </w:tcPr>
          <w:p w14:paraId="1A897F85" w14:textId="77777777" w:rsidR="00304833" w:rsidRPr="00304833" w:rsidRDefault="00304833" w:rsidP="00304833">
            <w:pPr>
              <w:jc w:val="center"/>
            </w:pPr>
            <w:r w:rsidRPr="00304833">
              <w:rPr>
                <w:rFonts w:eastAsia="Calibri" w:cs="Calibri"/>
              </w:rPr>
              <w:t>0.177</w:t>
            </w:r>
          </w:p>
        </w:tc>
      </w:tr>
      <w:tr w:rsidR="00304833" w:rsidRPr="00304833" w14:paraId="7F493F91" w14:textId="77777777" w:rsidTr="00D4459D">
        <w:tc>
          <w:tcPr>
            <w:tcW w:w="2003" w:type="pct"/>
          </w:tcPr>
          <w:p w14:paraId="6A555261" w14:textId="77777777" w:rsidR="00304833" w:rsidRPr="00304833" w:rsidRDefault="00304833" w:rsidP="00304833">
            <w:pPr>
              <w:ind w:left="343" w:hanging="343"/>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66463505" w14:textId="77777777" w:rsidR="00304833" w:rsidRPr="00304833" w:rsidRDefault="00304833" w:rsidP="00304833">
            <w:pPr>
              <w:jc w:val="center"/>
            </w:pPr>
            <w:r w:rsidRPr="00304833">
              <w:rPr>
                <w:rFonts w:eastAsia="Calibri" w:cs="Calibri"/>
                <w:color w:val="000000" w:themeColor="text1"/>
              </w:rPr>
              <w:t>0.338</w:t>
            </w:r>
          </w:p>
        </w:tc>
        <w:tc>
          <w:tcPr>
            <w:tcW w:w="468" w:type="pct"/>
            <w:vAlign w:val="center"/>
          </w:tcPr>
          <w:p w14:paraId="2E6CDC3B" w14:textId="77777777" w:rsidR="00304833" w:rsidRPr="00304833" w:rsidRDefault="00304833" w:rsidP="00304833">
            <w:pPr>
              <w:jc w:val="center"/>
            </w:pPr>
            <w:r w:rsidRPr="00304833">
              <w:rPr>
                <w:rFonts w:eastAsia="Calibri" w:cs="Calibri"/>
                <w:color w:val="000000" w:themeColor="text1"/>
              </w:rPr>
              <w:t>0.346</w:t>
            </w:r>
          </w:p>
        </w:tc>
        <w:tc>
          <w:tcPr>
            <w:tcW w:w="563" w:type="pct"/>
            <w:vAlign w:val="center"/>
          </w:tcPr>
          <w:p w14:paraId="21498DFD" w14:textId="77777777" w:rsidR="00304833" w:rsidRPr="00304833" w:rsidRDefault="00304833" w:rsidP="00304833">
            <w:pPr>
              <w:jc w:val="center"/>
            </w:pPr>
            <w:r w:rsidRPr="00304833">
              <w:rPr>
                <w:rFonts w:eastAsia="Calibri" w:cs="Calibri"/>
                <w:color w:val="000000" w:themeColor="text1"/>
              </w:rPr>
              <w:t>0.342</w:t>
            </w:r>
          </w:p>
        </w:tc>
        <w:tc>
          <w:tcPr>
            <w:tcW w:w="468" w:type="pct"/>
            <w:vAlign w:val="center"/>
          </w:tcPr>
          <w:p w14:paraId="1DD8F27D" w14:textId="77777777" w:rsidR="00304833" w:rsidRPr="00304833" w:rsidRDefault="00304833" w:rsidP="00304833">
            <w:pPr>
              <w:jc w:val="center"/>
            </w:pPr>
            <w:r w:rsidRPr="00304833">
              <w:rPr>
                <w:rFonts w:eastAsia="Calibri" w:cs="Calibri"/>
                <w:color w:val="000000" w:themeColor="text1"/>
              </w:rPr>
              <w:t>0.174</w:t>
            </w:r>
          </w:p>
        </w:tc>
        <w:tc>
          <w:tcPr>
            <w:tcW w:w="468" w:type="pct"/>
            <w:vAlign w:val="center"/>
          </w:tcPr>
          <w:p w14:paraId="26DB5524" w14:textId="77777777" w:rsidR="00304833" w:rsidRPr="00304833" w:rsidRDefault="00304833" w:rsidP="00304833">
            <w:pPr>
              <w:jc w:val="center"/>
            </w:pPr>
            <w:r w:rsidRPr="00304833">
              <w:rPr>
                <w:rFonts w:eastAsia="Calibri" w:cs="Calibri"/>
                <w:color w:val="000000" w:themeColor="text1"/>
              </w:rPr>
              <w:t>0.176</w:t>
            </w:r>
          </w:p>
        </w:tc>
        <w:tc>
          <w:tcPr>
            <w:tcW w:w="563" w:type="pct"/>
            <w:vAlign w:val="center"/>
          </w:tcPr>
          <w:p w14:paraId="475E149A" w14:textId="77777777" w:rsidR="00304833" w:rsidRPr="00304833" w:rsidRDefault="00304833" w:rsidP="00304833">
            <w:pPr>
              <w:jc w:val="center"/>
            </w:pPr>
            <w:r w:rsidRPr="00304833">
              <w:rPr>
                <w:rFonts w:eastAsia="Calibri" w:cs="Calibri"/>
              </w:rPr>
              <w:t>0.175</w:t>
            </w:r>
          </w:p>
        </w:tc>
      </w:tr>
      <w:tr w:rsidR="00304833" w:rsidRPr="00304833" w14:paraId="5BE456F1" w14:textId="77777777" w:rsidTr="00D4459D">
        <w:trPr>
          <w:trHeight w:val="575"/>
        </w:trPr>
        <w:tc>
          <w:tcPr>
            <w:tcW w:w="2003" w:type="pct"/>
          </w:tcPr>
          <w:p w14:paraId="3818A5E5" w14:textId="77777777" w:rsidR="00304833" w:rsidRPr="00304833" w:rsidRDefault="00304833" w:rsidP="00304833">
            <w:pPr>
              <w:ind w:left="343" w:hanging="343"/>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24A124B9" w14:textId="77777777" w:rsidR="00304833" w:rsidRPr="00304833" w:rsidRDefault="00304833" w:rsidP="00304833">
            <w:pPr>
              <w:jc w:val="center"/>
            </w:pPr>
            <w:r w:rsidRPr="00304833">
              <w:rPr>
                <w:rFonts w:eastAsia="Calibri" w:cs="Calibri"/>
                <w:color w:val="000000" w:themeColor="text1"/>
              </w:rPr>
              <w:t>0.342</w:t>
            </w:r>
          </w:p>
        </w:tc>
        <w:tc>
          <w:tcPr>
            <w:tcW w:w="468" w:type="pct"/>
            <w:vAlign w:val="center"/>
          </w:tcPr>
          <w:p w14:paraId="550AA193" w14:textId="77777777" w:rsidR="00304833" w:rsidRPr="00304833" w:rsidRDefault="00304833" w:rsidP="00304833">
            <w:pPr>
              <w:jc w:val="center"/>
            </w:pPr>
            <w:r w:rsidRPr="00304833">
              <w:rPr>
                <w:rFonts w:eastAsia="Calibri" w:cs="Calibri"/>
                <w:color w:val="000000" w:themeColor="text1"/>
              </w:rPr>
              <w:t>0.350</w:t>
            </w:r>
          </w:p>
        </w:tc>
        <w:tc>
          <w:tcPr>
            <w:tcW w:w="563" w:type="pct"/>
            <w:vAlign w:val="center"/>
          </w:tcPr>
          <w:p w14:paraId="13E5727A" w14:textId="77777777" w:rsidR="00304833" w:rsidRPr="00304833" w:rsidRDefault="00304833" w:rsidP="00304833">
            <w:pPr>
              <w:jc w:val="center"/>
            </w:pPr>
            <w:r w:rsidRPr="00304833">
              <w:rPr>
                <w:rFonts w:eastAsia="Calibri" w:cs="Calibri"/>
                <w:color w:val="000000" w:themeColor="text1"/>
              </w:rPr>
              <w:t>0.346</w:t>
            </w:r>
          </w:p>
        </w:tc>
        <w:tc>
          <w:tcPr>
            <w:tcW w:w="468" w:type="pct"/>
            <w:vAlign w:val="center"/>
          </w:tcPr>
          <w:p w14:paraId="64655F47" w14:textId="77777777" w:rsidR="00304833" w:rsidRPr="00304833" w:rsidRDefault="00304833" w:rsidP="00304833">
            <w:pPr>
              <w:jc w:val="center"/>
            </w:pPr>
            <w:r w:rsidRPr="00304833">
              <w:rPr>
                <w:rFonts w:eastAsia="Calibri" w:cs="Calibri"/>
                <w:color w:val="000000" w:themeColor="text1"/>
              </w:rPr>
              <w:t>0.177</w:t>
            </w:r>
          </w:p>
        </w:tc>
        <w:tc>
          <w:tcPr>
            <w:tcW w:w="468" w:type="pct"/>
            <w:vAlign w:val="center"/>
          </w:tcPr>
          <w:p w14:paraId="20050009" w14:textId="77777777" w:rsidR="00304833" w:rsidRPr="00304833" w:rsidRDefault="00304833" w:rsidP="00304833">
            <w:pPr>
              <w:jc w:val="center"/>
            </w:pPr>
            <w:r w:rsidRPr="00304833">
              <w:rPr>
                <w:rFonts w:eastAsia="Calibri" w:cs="Calibri"/>
                <w:color w:val="000000" w:themeColor="text1"/>
              </w:rPr>
              <w:t>0.180</w:t>
            </w:r>
          </w:p>
        </w:tc>
        <w:tc>
          <w:tcPr>
            <w:tcW w:w="563" w:type="pct"/>
            <w:vAlign w:val="center"/>
          </w:tcPr>
          <w:p w14:paraId="7ADF198E" w14:textId="77777777" w:rsidR="00304833" w:rsidRPr="00304833" w:rsidRDefault="00304833" w:rsidP="00304833">
            <w:pPr>
              <w:jc w:val="center"/>
            </w:pPr>
            <w:r w:rsidRPr="00304833">
              <w:rPr>
                <w:rFonts w:eastAsia="Calibri" w:cs="Calibri"/>
              </w:rPr>
              <w:t>0.179</w:t>
            </w:r>
          </w:p>
        </w:tc>
      </w:tr>
      <w:tr w:rsidR="00304833" w:rsidRPr="00304833" w14:paraId="6C3881EA" w14:textId="77777777" w:rsidTr="00D4459D">
        <w:trPr>
          <w:trHeight w:val="134"/>
        </w:trPr>
        <w:tc>
          <w:tcPr>
            <w:tcW w:w="2003" w:type="pct"/>
            <w:vAlign w:val="center"/>
          </w:tcPr>
          <w:p w14:paraId="61E84D37" w14:textId="77777777" w:rsidR="00304833" w:rsidRPr="00304833" w:rsidRDefault="00304833" w:rsidP="00304833">
            <w:pPr>
              <w:ind w:left="343" w:hanging="343"/>
              <w:jc w:val="center"/>
              <w:rPr>
                <w:b/>
              </w:rPr>
            </w:pPr>
            <w:r w:rsidRPr="00304833">
              <w:rPr>
                <w:b/>
              </w:rPr>
              <w:t>Mean</w:t>
            </w:r>
          </w:p>
        </w:tc>
        <w:tc>
          <w:tcPr>
            <w:tcW w:w="468" w:type="pct"/>
            <w:vAlign w:val="center"/>
          </w:tcPr>
          <w:p w14:paraId="27E725E0" w14:textId="77777777" w:rsidR="00304833" w:rsidRPr="00304833" w:rsidRDefault="00304833" w:rsidP="00304833">
            <w:pPr>
              <w:jc w:val="center"/>
            </w:pPr>
            <w:r w:rsidRPr="00304833">
              <w:t>0.338</w:t>
            </w:r>
          </w:p>
        </w:tc>
        <w:tc>
          <w:tcPr>
            <w:tcW w:w="468" w:type="pct"/>
            <w:vAlign w:val="center"/>
          </w:tcPr>
          <w:p w14:paraId="69A4D59E" w14:textId="77777777" w:rsidR="00304833" w:rsidRPr="00304833" w:rsidRDefault="00304833" w:rsidP="00304833">
            <w:pPr>
              <w:jc w:val="center"/>
              <w:rPr>
                <w:rFonts w:eastAsia="Calibri" w:cs="Calibri"/>
                <w:color w:val="000000" w:themeColor="text1"/>
              </w:rPr>
            </w:pPr>
            <w:r w:rsidRPr="00304833">
              <w:t>0.345</w:t>
            </w:r>
          </w:p>
        </w:tc>
        <w:tc>
          <w:tcPr>
            <w:tcW w:w="563" w:type="pct"/>
            <w:vAlign w:val="center"/>
          </w:tcPr>
          <w:p w14:paraId="73A40708" w14:textId="77777777" w:rsidR="00304833" w:rsidRPr="00304833" w:rsidRDefault="00304833" w:rsidP="00304833">
            <w:pPr>
              <w:jc w:val="center"/>
              <w:rPr>
                <w:rFonts w:eastAsia="Calibri" w:cs="Calibri"/>
                <w:color w:val="000000" w:themeColor="text1"/>
              </w:rPr>
            </w:pPr>
            <w:r w:rsidRPr="00304833">
              <w:t>0.341</w:t>
            </w:r>
          </w:p>
        </w:tc>
        <w:tc>
          <w:tcPr>
            <w:tcW w:w="468" w:type="pct"/>
            <w:vAlign w:val="center"/>
          </w:tcPr>
          <w:p w14:paraId="76AEA8AD" w14:textId="77777777" w:rsidR="00304833" w:rsidRPr="00304833" w:rsidRDefault="00304833" w:rsidP="00304833">
            <w:pPr>
              <w:jc w:val="center"/>
              <w:rPr>
                <w:rFonts w:eastAsia="Calibri" w:cs="Calibri"/>
                <w:color w:val="000000" w:themeColor="text1"/>
              </w:rPr>
            </w:pPr>
            <w:r w:rsidRPr="00304833">
              <w:t>0.173</w:t>
            </w:r>
          </w:p>
        </w:tc>
        <w:tc>
          <w:tcPr>
            <w:tcW w:w="468" w:type="pct"/>
            <w:vAlign w:val="center"/>
          </w:tcPr>
          <w:p w14:paraId="2589EEE8" w14:textId="77777777" w:rsidR="00304833" w:rsidRPr="00304833" w:rsidRDefault="00304833" w:rsidP="00304833">
            <w:pPr>
              <w:jc w:val="center"/>
              <w:rPr>
                <w:rFonts w:eastAsia="Calibri" w:cs="Calibri"/>
                <w:color w:val="000000" w:themeColor="text1"/>
              </w:rPr>
            </w:pPr>
            <w:r w:rsidRPr="00304833">
              <w:t>0.176</w:t>
            </w:r>
          </w:p>
        </w:tc>
        <w:tc>
          <w:tcPr>
            <w:tcW w:w="563" w:type="pct"/>
            <w:vAlign w:val="center"/>
          </w:tcPr>
          <w:p w14:paraId="379F1013" w14:textId="77777777" w:rsidR="00304833" w:rsidRPr="00304833" w:rsidRDefault="00304833" w:rsidP="00304833">
            <w:pPr>
              <w:jc w:val="center"/>
            </w:pPr>
            <w:r w:rsidRPr="00304833">
              <w:t>0.174</w:t>
            </w:r>
          </w:p>
        </w:tc>
      </w:tr>
      <w:tr w:rsidR="00304833" w:rsidRPr="00304833" w14:paraId="110A2E4C" w14:textId="77777777" w:rsidTr="00D4459D">
        <w:tc>
          <w:tcPr>
            <w:tcW w:w="2003" w:type="pct"/>
          </w:tcPr>
          <w:p w14:paraId="4EDCE61E"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B74ED56" w14:textId="77777777" w:rsidR="00304833" w:rsidRPr="00304833" w:rsidRDefault="00304833" w:rsidP="00304833">
            <w:pPr>
              <w:jc w:val="center"/>
            </w:pPr>
            <w:r w:rsidRPr="00304833">
              <w:rPr>
                <w:rFonts w:eastAsia="Calibri" w:cs="Calibri"/>
                <w:color w:val="000000" w:themeColor="text1"/>
              </w:rPr>
              <w:t>0.005</w:t>
            </w:r>
          </w:p>
        </w:tc>
        <w:tc>
          <w:tcPr>
            <w:tcW w:w="468" w:type="pct"/>
            <w:vAlign w:val="center"/>
          </w:tcPr>
          <w:p w14:paraId="1FC1A6F4" w14:textId="77777777" w:rsidR="00304833" w:rsidRPr="00304833" w:rsidRDefault="00304833" w:rsidP="00304833">
            <w:pPr>
              <w:jc w:val="center"/>
            </w:pPr>
            <w:r w:rsidRPr="00304833">
              <w:rPr>
                <w:rFonts w:eastAsia="Calibri" w:cs="Calibri"/>
                <w:color w:val="000000" w:themeColor="text1"/>
              </w:rPr>
              <w:t>0.004</w:t>
            </w:r>
          </w:p>
        </w:tc>
        <w:tc>
          <w:tcPr>
            <w:tcW w:w="563" w:type="pct"/>
            <w:vAlign w:val="center"/>
          </w:tcPr>
          <w:p w14:paraId="632EA6A5" w14:textId="77777777" w:rsidR="00304833" w:rsidRPr="00304833" w:rsidRDefault="00304833" w:rsidP="00304833">
            <w:pPr>
              <w:jc w:val="center"/>
            </w:pPr>
            <w:r w:rsidRPr="00304833">
              <w:rPr>
                <w:rFonts w:eastAsia="Calibri" w:cs="Calibri"/>
                <w:color w:val="000000" w:themeColor="text1"/>
              </w:rPr>
              <w:t>0.003</w:t>
            </w:r>
          </w:p>
        </w:tc>
        <w:tc>
          <w:tcPr>
            <w:tcW w:w="468" w:type="pct"/>
            <w:vAlign w:val="center"/>
          </w:tcPr>
          <w:p w14:paraId="0FBBF723" w14:textId="77777777" w:rsidR="00304833" w:rsidRPr="00304833" w:rsidRDefault="00304833" w:rsidP="00304833">
            <w:pPr>
              <w:jc w:val="center"/>
            </w:pPr>
            <w:r w:rsidRPr="00304833">
              <w:rPr>
                <w:rFonts w:eastAsia="Calibri" w:cs="Calibri"/>
                <w:color w:val="000000" w:themeColor="text1"/>
              </w:rPr>
              <w:t>0.002</w:t>
            </w:r>
          </w:p>
        </w:tc>
        <w:tc>
          <w:tcPr>
            <w:tcW w:w="468" w:type="pct"/>
            <w:vAlign w:val="center"/>
          </w:tcPr>
          <w:p w14:paraId="3904C279" w14:textId="77777777" w:rsidR="00304833" w:rsidRPr="00304833" w:rsidRDefault="00304833" w:rsidP="00304833">
            <w:pPr>
              <w:jc w:val="center"/>
            </w:pPr>
            <w:r w:rsidRPr="00304833">
              <w:rPr>
                <w:rFonts w:eastAsia="Calibri" w:cs="Calibri"/>
                <w:color w:val="000000" w:themeColor="text1"/>
              </w:rPr>
              <w:t>0.003</w:t>
            </w:r>
          </w:p>
        </w:tc>
        <w:tc>
          <w:tcPr>
            <w:tcW w:w="563" w:type="pct"/>
            <w:vAlign w:val="center"/>
          </w:tcPr>
          <w:p w14:paraId="06A55DBF" w14:textId="77777777" w:rsidR="00304833" w:rsidRPr="00304833" w:rsidRDefault="00304833" w:rsidP="00304833">
            <w:pPr>
              <w:jc w:val="center"/>
            </w:pPr>
            <w:r w:rsidRPr="00304833">
              <w:rPr>
                <w:rFonts w:eastAsia="Calibri" w:cs="Calibri"/>
                <w:color w:val="000000" w:themeColor="text1"/>
              </w:rPr>
              <w:t>0.002</w:t>
            </w:r>
          </w:p>
        </w:tc>
      </w:tr>
      <w:tr w:rsidR="00304833" w:rsidRPr="00304833" w14:paraId="090294AF" w14:textId="77777777" w:rsidTr="00D4459D">
        <w:tc>
          <w:tcPr>
            <w:tcW w:w="2003" w:type="pct"/>
          </w:tcPr>
          <w:p w14:paraId="4E9EDF2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3FE3577F"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0FA080CD"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1B79EDE6"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2FA85797" w14:textId="77777777" w:rsidR="00304833" w:rsidRPr="00304833" w:rsidRDefault="00304833" w:rsidP="00304833">
            <w:pPr>
              <w:jc w:val="center"/>
            </w:pPr>
            <w:r w:rsidRPr="00304833">
              <w:rPr>
                <w:rFonts w:eastAsia="Calibri" w:cs="Calibri"/>
                <w:color w:val="000000" w:themeColor="text1"/>
              </w:rPr>
              <w:t>NS</w:t>
            </w:r>
          </w:p>
        </w:tc>
        <w:tc>
          <w:tcPr>
            <w:tcW w:w="468" w:type="pct"/>
            <w:vAlign w:val="center"/>
          </w:tcPr>
          <w:p w14:paraId="6834F6D2"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52EDD49E" w14:textId="77777777" w:rsidR="00304833" w:rsidRPr="00304833" w:rsidRDefault="00304833" w:rsidP="00304833">
            <w:pPr>
              <w:jc w:val="center"/>
            </w:pPr>
            <w:r w:rsidRPr="00304833">
              <w:rPr>
                <w:rFonts w:eastAsia="Calibri" w:cs="Calibri"/>
                <w:color w:val="000000" w:themeColor="text1"/>
              </w:rPr>
              <w:t>0.005</w:t>
            </w:r>
          </w:p>
        </w:tc>
      </w:tr>
      <w:tr w:rsidR="00304833" w:rsidRPr="00304833" w14:paraId="23CB06FE" w14:textId="77777777" w:rsidTr="00D4459D">
        <w:tc>
          <w:tcPr>
            <w:tcW w:w="5000" w:type="pct"/>
            <w:gridSpan w:val="7"/>
          </w:tcPr>
          <w:p w14:paraId="430EA489" w14:textId="77777777" w:rsidR="00304833" w:rsidRPr="00304833" w:rsidRDefault="00304833" w:rsidP="00304833">
            <w:pPr>
              <w:ind w:firstLine="1240"/>
              <w:rPr>
                <w:rFonts w:eastAsia="Calibri" w:cs="Calibri"/>
                <w:color w:val="000000" w:themeColor="text1"/>
              </w:rPr>
            </w:pPr>
            <w:r w:rsidRPr="00304833">
              <w:rPr>
                <w:b/>
                <w:bCs/>
              </w:rPr>
              <w:t>Y</w:t>
            </w:r>
            <w:r w:rsidRPr="00304833">
              <w:rPr>
                <w:b/>
              </w:rPr>
              <w:t>ear</w:t>
            </w:r>
          </w:p>
        </w:tc>
      </w:tr>
      <w:tr w:rsidR="00304833" w:rsidRPr="00304833" w14:paraId="7FDB4AE0" w14:textId="77777777" w:rsidTr="00D4459D">
        <w:tc>
          <w:tcPr>
            <w:tcW w:w="2003" w:type="pct"/>
          </w:tcPr>
          <w:p w14:paraId="3ED81557"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2B786F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55C296B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51BC4A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0.002</w:t>
            </w:r>
          </w:p>
        </w:tc>
        <w:tc>
          <w:tcPr>
            <w:tcW w:w="468" w:type="pct"/>
            <w:vAlign w:val="center"/>
          </w:tcPr>
          <w:p w14:paraId="35549FB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A80609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A0729C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0.001</w:t>
            </w:r>
          </w:p>
        </w:tc>
      </w:tr>
      <w:tr w:rsidR="00304833" w:rsidRPr="00304833" w14:paraId="509019A0" w14:textId="77777777" w:rsidTr="00D4459D">
        <w:tc>
          <w:tcPr>
            <w:tcW w:w="2003" w:type="pct"/>
          </w:tcPr>
          <w:p w14:paraId="1AD4769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63D5C15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1A66FB9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BCE0F7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2B352D7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321EF0A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6802DAC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398B7CC2" w14:textId="77777777" w:rsidTr="00D4459D">
        <w:tc>
          <w:tcPr>
            <w:tcW w:w="5000" w:type="pct"/>
            <w:gridSpan w:val="7"/>
          </w:tcPr>
          <w:p w14:paraId="4333E957" w14:textId="77777777" w:rsidR="00304833" w:rsidRPr="00304833" w:rsidRDefault="00304833" w:rsidP="00304833">
            <w:pPr>
              <w:ind w:firstLine="1420"/>
              <w:rPr>
                <w:rFonts w:eastAsia="Calibri" w:cs="Calibri"/>
                <w:color w:val="000000" w:themeColor="text1"/>
              </w:rPr>
            </w:pPr>
            <w:r w:rsidRPr="00304833">
              <w:rPr>
                <w:b/>
                <w:bCs/>
              </w:rPr>
              <w:lastRenderedPageBreak/>
              <w:t>Y × T</w:t>
            </w:r>
          </w:p>
        </w:tc>
      </w:tr>
      <w:tr w:rsidR="00304833" w:rsidRPr="00304833" w14:paraId="3EF1BBA9" w14:textId="77777777" w:rsidTr="00D4459D">
        <w:tc>
          <w:tcPr>
            <w:tcW w:w="2003" w:type="pct"/>
          </w:tcPr>
          <w:p w14:paraId="373DE343"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5C44517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43F5163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C61543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0.008</w:t>
            </w:r>
          </w:p>
        </w:tc>
        <w:tc>
          <w:tcPr>
            <w:tcW w:w="468" w:type="pct"/>
            <w:vAlign w:val="center"/>
          </w:tcPr>
          <w:p w14:paraId="2CE8392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3E4E34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EF02CC0"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0.004</w:t>
            </w:r>
          </w:p>
        </w:tc>
      </w:tr>
      <w:tr w:rsidR="00304833" w:rsidRPr="00304833" w14:paraId="7B1437DB" w14:textId="77777777" w:rsidTr="00D4459D">
        <w:tc>
          <w:tcPr>
            <w:tcW w:w="2003" w:type="pct"/>
          </w:tcPr>
          <w:p w14:paraId="5AB90A2D"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07C83AA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277E545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47627E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33E5BFC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FFA2C1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B7AA4E2"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093CD7C" w14:textId="77777777" w:rsidTr="00D4459D">
        <w:tc>
          <w:tcPr>
            <w:tcW w:w="2003" w:type="pct"/>
          </w:tcPr>
          <w:p w14:paraId="51AFD0E2" w14:textId="77777777" w:rsidR="00304833" w:rsidRPr="00304833" w:rsidRDefault="00304833" w:rsidP="00304833">
            <w:pPr>
              <w:ind w:firstLine="72"/>
              <w:rPr>
                <w:rFonts w:eastAsia="Times New Roman"/>
                <w:bCs/>
              </w:rPr>
            </w:pPr>
            <w:r w:rsidRPr="00304833">
              <w:rPr>
                <w:rFonts w:eastAsia="Times New Roman"/>
                <w:b/>
              </w:rPr>
              <w:t>Significant interactions (s)</w:t>
            </w:r>
          </w:p>
        </w:tc>
        <w:tc>
          <w:tcPr>
            <w:tcW w:w="468" w:type="pct"/>
            <w:vAlign w:val="center"/>
          </w:tcPr>
          <w:p w14:paraId="60ED3F8C"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08ABC8B6"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13FA258"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4143D499"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23FC81F"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3ED4599" w14:textId="77777777" w:rsidR="00304833" w:rsidRPr="00304833" w:rsidRDefault="00304833" w:rsidP="00304833">
            <w:pPr>
              <w:jc w:val="center"/>
            </w:pPr>
            <w:r w:rsidRPr="00304833">
              <w:rPr>
                <w:rFonts w:eastAsia="Calibri"/>
                <w:color w:val="000000" w:themeColor="text1"/>
              </w:rPr>
              <w:t>-</w:t>
            </w:r>
          </w:p>
        </w:tc>
      </w:tr>
      <w:tr w:rsidR="00304833" w:rsidRPr="00304833" w14:paraId="3B4FEE8D" w14:textId="77777777" w:rsidTr="00D4459D">
        <w:tc>
          <w:tcPr>
            <w:tcW w:w="2003" w:type="pct"/>
          </w:tcPr>
          <w:p w14:paraId="413ECBCA"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211CD1A3" w14:textId="77777777" w:rsidR="00304833" w:rsidRPr="00304833" w:rsidRDefault="00304833" w:rsidP="00304833">
            <w:pPr>
              <w:jc w:val="center"/>
            </w:pPr>
            <w:r w:rsidRPr="00304833">
              <w:rPr>
                <w:rFonts w:eastAsia="Calibri" w:cs="Calibri"/>
                <w:color w:val="000000" w:themeColor="text1"/>
              </w:rPr>
              <w:t>5.10</w:t>
            </w:r>
          </w:p>
        </w:tc>
        <w:tc>
          <w:tcPr>
            <w:tcW w:w="468" w:type="pct"/>
            <w:vAlign w:val="center"/>
          </w:tcPr>
          <w:p w14:paraId="69A32391" w14:textId="77777777" w:rsidR="00304833" w:rsidRPr="00304833" w:rsidRDefault="00304833" w:rsidP="00304833">
            <w:pPr>
              <w:jc w:val="center"/>
            </w:pPr>
            <w:r w:rsidRPr="00304833">
              <w:rPr>
                <w:rFonts w:eastAsia="Calibri" w:cs="Calibri"/>
                <w:color w:val="000000" w:themeColor="text1"/>
              </w:rPr>
              <w:t>4.52</w:t>
            </w:r>
          </w:p>
        </w:tc>
        <w:tc>
          <w:tcPr>
            <w:tcW w:w="563" w:type="pct"/>
            <w:vAlign w:val="center"/>
          </w:tcPr>
          <w:p w14:paraId="32986B36" w14:textId="77777777" w:rsidR="00304833" w:rsidRPr="00304833" w:rsidRDefault="00304833" w:rsidP="00304833">
            <w:pPr>
              <w:jc w:val="center"/>
            </w:pPr>
            <w:r w:rsidRPr="00304833">
              <w:rPr>
                <w:rFonts w:eastAsia="Calibri" w:cs="Calibri"/>
                <w:color w:val="000000" w:themeColor="text1"/>
              </w:rPr>
              <w:t>4.81</w:t>
            </w:r>
          </w:p>
        </w:tc>
        <w:tc>
          <w:tcPr>
            <w:tcW w:w="468" w:type="pct"/>
            <w:vAlign w:val="center"/>
          </w:tcPr>
          <w:p w14:paraId="1C55C1EC" w14:textId="77777777" w:rsidR="00304833" w:rsidRPr="00304833" w:rsidRDefault="00304833" w:rsidP="00304833">
            <w:pPr>
              <w:jc w:val="center"/>
            </w:pPr>
            <w:r w:rsidRPr="00304833">
              <w:rPr>
                <w:rFonts w:eastAsia="Calibri" w:cs="Calibri"/>
                <w:color w:val="000000" w:themeColor="text1"/>
              </w:rPr>
              <w:t>4.71</w:t>
            </w:r>
          </w:p>
        </w:tc>
        <w:tc>
          <w:tcPr>
            <w:tcW w:w="468" w:type="pct"/>
            <w:vAlign w:val="center"/>
          </w:tcPr>
          <w:p w14:paraId="20FD4344" w14:textId="77777777" w:rsidR="00304833" w:rsidRPr="00304833" w:rsidRDefault="00304833" w:rsidP="00304833">
            <w:pPr>
              <w:jc w:val="center"/>
            </w:pPr>
            <w:r w:rsidRPr="00304833">
              <w:rPr>
                <w:rFonts w:eastAsia="Calibri" w:cs="Calibri"/>
                <w:color w:val="000000" w:themeColor="text1"/>
              </w:rPr>
              <w:t>4.97</w:t>
            </w:r>
          </w:p>
        </w:tc>
        <w:tc>
          <w:tcPr>
            <w:tcW w:w="563" w:type="pct"/>
            <w:vAlign w:val="center"/>
          </w:tcPr>
          <w:p w14:paraId="2F0A5AF3" w14:textId="77777777" w:rsidR="00304833" w:rsidRPr="00304833" w:rsidRDefault="00304833" w:rsidP="00304833">
            <w:pPr>
              <w:jc w:val="center"/>
            </w:pPr>
            <w:r w:rsidRPr="00304833">
              <w:rPr>
                <w:rFonts w:eastAsia="Calibri" w:cs="Calibri"/>
                <w:color w:val="000000" w:themeColor="text1"/>
              </w:rPr>
              <w:t>4.84</w:t>
            </w:r>
          </w:p>
        </w:tc>
      </w:tr>
    </w:tbl>
    <w:p w14:paraId="486F2761"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0CB496CA" w14:textId="175FB31D" w:rsidR="00304833" w:rsidRPr="00304833" w:rsidRDefault="00304833" w:rsidP="00304833">
      <w:pPr>
        <w:autoSpaceDE w:val="0"/>
        <w:autoSpaceDN w:val="0"/>
        <w:adjustRightInd w:val="0"/>
        <w:spacing w:after="120" w:line="240" w:lineRule="auto"/>
        <w:ind w:left="1267" w:hanging="1267"/>
        <w:contextualSpacing/>
        <w:jc w:val="both"/>
        <w:rPr>
          <w:rFonts w:ascii="Times New Roman" w:hAnsi="Times New Roman" w:cs="Times New Roman"/>
          <w:b/>
          <w:bCs/>
          <w:sz w:val="24"/>
          <w:szCs w:val="24"/>
          <w:lang w:val="en-IN" w:bidi="ar-SA"/>
        </w:rPr>
      </w:pPr>
      <w:r w:rsidRPr="00304833">
        <w:rPr>
          <w:rFonts w:ascii="Times New Roman" w:hAnsi="Times New Roman" w:cstheme="minorHAnsi"/>
          <w:b/>
          <w:sz w:val="24"/>
          <w:szCs w:val="32"/>
          <w:lang w:val="en-IN" w:bidi="ar-SA"/>
        </w:rPr>
        <w:t xml:space="preserve">Table </w:t>
      </w:r>
      <w:r w:rsidR="006933CF">
        <w:rPr>
          <w:rFonts w:ascii="Times New Roman" w:hAnsi="Times New Roman" w:cstheme="minorHAnsi"/>
          <w:b/>
          <w:sz w:val="24"/>
          <w:szCs w:val="32"/>
          <w:lang w:val="en-IN" w:bidi="ar-SA"/>
        </w:rPr>
        <w:t>7</w:t>
      </w:r>
      <w:r w:rsidRPr="00304833">
        <w:rPr>
          <w:rFonts w:ascii="Times New Roman" w:hAnsi="Times New Roman" w:cs="Times New Roman"/>
          <w:b/>
          <w:sz w:val="24"/>
          <w:szCs w:val="24"/>
          <w:lang w:val="en-IN"/>
        </w:rPr>
        <w:t>: Potassium</w:t>
      </w:r>
      <w:r w:rsidRPr="00304833">
        <w:rPr>
          <w:rFonts w:ascii="Times New Roman" w:hAnsi="Times New Roman" w:cs="Times New Roman"/>
          <w:b/>
          <w:sz w:val="24"/>
          <w:szCs w:val="24"/>
          <w:lang w:val="en-IN" w:bidi="ar-SA"/>
        </w:rPr>
        <w:t xml:space="preserve"> </w:t>
      </w:r>
      <w:r w:rsidRPr="00304833">
        <w:rPr>
          <w:rFonts w:ascii="Times New Roman" w:hAnsi="Times New Roman" w:cstheme="minorHAnsi"/>
          <w:b/>
          <w:sz w:val="24"/>
          <w:szCs w:val="32"/>
          <w:lang w:val="en-IN" w:bidi="ar-SA"/>
        </w:rPr>
        <w:t xml:space="preserve">content in </w:t>
      </w:r>
      <w:r w:rsidRPr="001E7C61">
        <w:rPr>
          <w:rFonts w:ascii="Times New Roman" w:hAnsi="Times New Roman" w:cstheme="minorHAnsi"/>
          <w:b/>
          <w:sz w:val="24"/>
          <w:szCs w:val="32"/>
          <w:highlight w:val="yellow"/>
          <w:lang w:val="en-IN" w:bidi="ar-SA"/>
        </w:rPr>
        <w:t>pearl</w:t>
      </w:r>
      <w:r w:rsidR="001E7C61" w:rsidRPr="001E7C61">
        <w:rPr>
          <w:rFonts w:ascii="Times New Roman" w:hAnsi="Times New Roman" w:cstheme="minorHAnsi"/>
          <w:b/>
          <w:sz w:val="24"/>
          <w:szCs w:val="32"/>
          <w:highlight w:val="yellow"/>
          <w:lang w:val="en-IN" w:bidi="ar-SA"/>
        </w:rPr>
        <w:t xml:space="preserve"> </w:t>
      </w:r>
      <w:r w:rsidRPr="001E7C61">
        <w:rPr>
          <w:rFonts w:ascii="Times New Roman" w:hAnsi="Times New Roman" w:cstheme="minorHAnsi"/>
          <w:b/>
          <w:sz w:val="24"/>
          <w:szCs w:val="32"/>
          <w:highlight w:val="yellow"/>
          <w:lang w:val="en-IN" w:bidi="ar-SA"/>
        </w:rPr>
        <w:t>millet</w:t>
      </w:r>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709827A" w14:textId="77777777" w:rsidR="00304833" w:rsidRPr="00304833" w:rsidRDefault="00304833" w:rsidP="00304833">
      <w:pPr>
        <w:spacing w:after="120"/>
        <w:rPr>
          <w:rFonts w:ascii="Times New Roman" w:hAnsi="Times New Roman" w:cstheme="minorHAnsi"/>
          <w:sz w:val="2"/>
          <w:szCs w:val="2"/>
          <w:lang w:val="en-IN" w:bidi="ar-SA"/>
        </w:rPr>
      </w:pPr>
    </w:p>
    <w:tbl>
      <w:tblPr>
        <w:tblStyle w:val="TableGrid3"/>
        <w:tblW w:w="5000" w:type="pct"/>
        <w:tblLook w:val="04A0" w:firstRow="1" w:lastRow="0" w:firstColumn="1" w:lastColumn="0" w:noHBand="0" w:noVBand="1"/>
      </w:tblPr>
      <w:tblGrid>
        <w:gridCol w:w="3529"/>
        <w:gridCol w:w="888"/>
        <w:gridCol w:w="888"/>
        <w:gridCol w:w="1081"/>
        <w:gridCol w:w="948"/>
        <w:gridCol w:w="948"/>
        <w:gridCol w:w="1068"/>
      </w:tblGrid>
      <w:tr w:rsidR="00304833" w:rsidRPr="00304833" w14:paraId="24C0FD54" w14:textId="77777777" w:rsidTr="00D4459D">
        <w:trPr>
          <w:trHeight w:val="305"/>
        </w:trPr>
        <w:tc>
          <w:tcPr>
            <w:tcW w:w="1887" w:type="pct"/>
            <w:vMerge w:val="restart"/>
            <w:vAlign w:val="center"/>
          </w:tcPr>
          <w:p w14:paraId="12DF338D" w14:textId="77777777" w:rsidR="00304833" w:rsidRPr="00304833" w:rsidRDefault="00304833" w:rsidP="00304833">
            <w:pPr>
              <w:jc w:val="center"/>
              <w:rPr>
                <w:b/>
                <w:bCs/>
              </w:rPr>
            </w:pPr>
            <w:r w:rsidRPr="00304833">
              <w:rPr>
                <w:b/>
              </w:rPr>
              <w:t>Treatments</w:t>
            </w:r>
          </w:p>
        </w:tc>
        <w:tc>
          <w:tcPr>
            <w:tcW w:w="3113" w:type="pct"/>
            <w:gridSpan w:val="6"/>
          </w:tcPr>
          <w:p w14:paraId="17C968AA" w14:textId="77777777" w:rsidR="00304833" w:rsidRPr="00304833" w:rsidRDefault="00304833" w:rsidP="00304833">
            <w:pPr>
              <w:jc w:val="center"/>
              <w:rPr>
                <w:b/>
                <w:bCs/>
              </w:rPr>
            </w:pPr>
            <w:r w:rsidRPr="00304833">
              <w:rPr>
                <w:b/>
              </w:rPr>
              <w:t>K content (%)</w:t>
            </w:r>
          </w:p>
        </w:tc>
      </w:tr>
      <w:tr w:rsidR="00304833" w:rsidRPr="00304833" w14:paraId="75E28488" w14:textId="77777777" w:rsidTr="00D4459D">
        <w:tc>
          <w:tcPr>
            <w:tcW w:w="1887" w:type="pct"/>
            <w:vMerge/>
            <w:vAlign w:val="center"/>
          </w:tcPr>
          <w:p w14:paraId="1AC34281" w14:textId="77777777" w:rsidR="00304833" w:rsidRPr="00304833" w:rsidRDefault="00304833" w:rsidP="00304833">
            <w:pPr>
              <w:jc w:val="center"/>
              <w:rPr>
                <w:b/>
                <w:bCs/>
              </w:rPr>
            </w:pPr>
          </w:p>
        </w:tc>
        <w:tc>
          <w:tcPr>
            <w:tcW w:w="1528" w:type="pct"/>
            <w:gridSpan w:val="3"/>
          </w:tcPr>
          <w:p w14:paraId="4FDB112D" w14:textId="77777777" w:rsidR="00304833" w:rsidRPr="00304833" w:rsidRDefault="00304833" w:rsidP="00304833">
            <w:pPr>
              <w:jc w:val="center"/>
              <w:rPr>
                <w:b/>
                <w:bCs/>
              </w:rPr>
            </w:pPr>
            <w:r w:rsidRPr="00304833">
              <w:rPr>
                <w:b/>
              </w:rPr>
              <w:t xml:space="preserve">  Seed</w:t>
            </w:r>
          </w:p>
        </w:tc>
        <w:tc>
          <w:tcPr>
            <w:tcW w:w="1585" w:type="pct"/>
            <w:gridSpan w:val="3"/>
          </w:tcPr>
          <w:p w14:paraId="222EBBAC" w14:textId="77777777" w:rsidR="00304833" w:rsidRPr="00304833" w:rsidRDefault="00304833" w:rsidP="00304833">
            <w:pPr>
              <w:jc w:val="center"/>
              <w:rPr>
                <w:b/>
                <w:bCs/>
              </w:rPr>
            </w:pPr>
            <w:r w:rsidRPr="00304833">
              <w:rPr>
                <w:b/>
              </w:rPr>
              <w:t>Straw</w:t>
            </w:r>
          </w:p>
        </w:tc>
      </w:tr>
      <w:tr w:rsidR="00304833" w:rsidRPr="00304833" w14:paraId="5D382D0B" w14:textId="77777777" w:rsidTr="00D4459D">
        <w:tc>
          <w:tcPr>
            <w:tcW w:w="1887" w:type="pct"/>
            <w:vMerge/>
            <w:vAlign w:val="center"/>
          </w:tcPr>
          <w:p w14:paraId="0E034773" w14:textId="77777777" w:rsidR="00304833" w:rsidRPr="00304833" w:rsidRDefault="00304833" w:rsidP="00304833">
            <w:pPr>
              <w:jc w:val="center"/>
              <w:rPr>
                <w:b/>
                <w:bCs/>
              </w:rPr>
            </w:pPr>
          </w:p>
        </w:tc>
        <w:tc>
          <w:tcPr>
            <w:tcW w:w="475" w:type="pct"/>
            <w:vAlign w:val="center"/>
          </w:tcPr>
          <w:p w14:paraId="2ED8CBF0" w14:textId="77777777" w:rsidR="00304833" w:rsidRPr="00304833" w:rsidRDefault="00304833" w:rsidP="00304833">
            <w:pPr>
              <w:jc w:val="center"/>
              <w:rPr>
                <w:b/>
                <w:bCs/>
              </w:rPr>
            </w:pPr>
            <w:r w:rsidRPr="00304833">
              <w:rPr>
                <w:b/>
              </w:rPr>
              <w:t>2022</w:t>
            </w:r>
          </w:p>
        </w:tc>
        <w:tc>
          <w:tcPr>
            <w:tcW w:w="475" w:type="pct"/>
            <w:vAlign w:val="center"/>
          </w:tcPr>
          <w:p w14:paraId="4E1482C4" w14:textId="77777777" w:rsidR="00304833" w:rsidRPr="00304833" w:rsidRDefault="00304833" w:rsidP="00304833">
            <w:pPr>
              <w:jc w:val="center"/>
              <w:rPr>
                <w:b/>
                <w:bCs/>
              </w:rPr>
            </w:pPr>
            <w:r w:rsidRPr="00304833">
              <w:rPr>
                <w:b/>
              </w:rPr>
              <w:t>2023</w:t>
            </w:r>
          </w:p>
        </w:tc>
        <w:tc>
          <w:tcPr>
            <w:tcW w:w="578" w:type="pct"/>
            <w:vAlign w:val="center"/>
          </w:tcPr>
          <w:p w14:paraId="03E9651C" w14:textId="77777777" w:rsidR="00304833" w:rsidRPr="00304833" w:rsidRDefault="00304833" w:rsidP="00304833">
            <w:pPr>
              <w:jc w:val="center"/>
              <w:rPr>
                <w:b/>
                <w:bCs/>
              </w:rPr>
            </w:pPr>
            <w:r w:rsidRPr="00304833">
              <w:rPr>
                <w:b/>
              </w:rPr>
              <w:t>Pooled</w:t>
            </w:r>
          </w:p>
        </w:tc>
        <w:tc>
          <w:tcPr>
            <w:tcW w:w="507" w:type="pct"/>
            <w:vAlign w:val="center"/>
          </w:tcPr>
          <w:p w14:paraId="2BD896B9" w14:textId="77777777" w:rsidR="00304833" w:rsidRPr="00304833" w:rsidRDefault="00304833" w:rsidP="00304833">
            <w:pPr>
              <w:jc w:val="center"/>
              <w:rPr>
                <w:b/>
                <w:bCs/>
              </w:rPr>
            </w:pPr>
            <w:r w:rsidRPr="00304833">
              <w:rPr>
                <w:b/>
              </w:rPr>
              <w:t>2022</w:t>
            </w:r>
          </w:p>
        </w:tc>
        <w:tc>
          <w:tcPr>
            <w:tcW w:w="507" w:type="pct"/>
            <w:vAlign w:val="center"/>
          </w:tcPr>
          <w:p w14:paraId="2F1B0FD9" w14:textId="77777777" w:rsidR="00304833" w:rsidRPr="00304833" w:rsidRDefault="00304833" w:rsidP="00304833">
            <w:pPr>
              <w:jc w:val="center"/>
              <w:rPr>
                <w:b/>
                <w:bCs/>
              </w:rPr>
            </w:pPr>
            <w:r w:rsidRPr="00304833">
              <w:rPr>
                <w:b/>
              </w:rPr>
              <w:t>2023</w:t>
            </w:r>
          </w:p>
        </w:tc>
        <w:tc>
          <w:tcPr>
            <w:tcW w:w="571" w:type="pct"/>
            <w:vAlign w:val="center"/>
          </w:tcPr>
          <w:p w14:paraId="3C3BCD1A" w14:textId="77777777" w:rsidR="00304833" w:rsidRPr="00304833" w:rsidRDefault="00304833" w:rsidP="00304833">
            <w:pPr>
              <w:jc w:val="center"/>
              <w:rPr>
                <w:b/>
                <w:bCs/>
              </w:rPr>
            </w:pPr>
            <w:r w:rsidRPr="00304833">
              <w:rPr>
                <w:b/>
              </w:rPr>
              <w:t>Pooled</w:t>
            </w:r>
          </w:p>
        </w:tc>
      </w:tr>
      <w:tr w:rsidR="00304833" w:rsidRPr="00304833" w14:paraId="56BB9797" w14:textId="77777777" w:rsidTr="00D4459D">
        <w:tc>
          <w:tcPr>
            <w:tcW w:w="5000" w:type="pct"/>
            <w:gridSpan w:val="7"/>
          </w:tcPr>
          <w:p w14:paraId="4F24ED97" w14:textId="77777777" w:rsidR="00304833" w:rsidRPr="00304833" w:rsidRDefault="00304833" w:rsidP="00304833">
            <w:pPr>
              <w:jc w:val="both"/>
              <w:rPr>
                <w:b/>
                <w:bCs/>
              </w:rPr>
            </w:pPr>
            <w:r w:rsidRPr="00304833">
              <w:rPr>
                <w:b/>
              </w:rPr>
              <w:t>Main plot: Organic manures (M)</w:t>
            </w:r>
          </w:p>
        </w:tc>
      </w:tr>
      <w:tr w:rsidR="00304833" w:rsidRPr="00304833" w14:paraId="67689F21" w14:textId="77777777" w:rsidTr="00D4459D">
        <w:trPr>
          <w:trHeight w:val="170"/>
        </w:trPr>
        <w:tc>
          <w:tcPr>
            <w:tcW w:w="1887" w:type="pct"/>
          </w:tcPr>
          <w:p w14:paraId="75B35E9C"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75" w:type="pct"/>
            <w:vAlign w:val="center"/>
          </w:tcPr>
          <w:p w14:paraId="7D416FF1" w14:textId="77777777" w:rsidR="00304833" w:rsidRPr="00304833" w:rsidRDefault="00304833" w:rsidP="00304833">
            <w:pPr>
              <w:jc w:val="center"/>
            </w:pPr>
            <w:r w:rsidRPr="00304833">
              <w:rPr>
                <w:rFonts w:eastAsia="Calibri" w:cs="Calibri"/>
                <w:color w:val="000000" w:themeColor="text1"/>
              </w:rPr>
              <w:t>0.585</w:t>
            </w:r>
          </w:p>
        </w:tc>
        <w:tc>
          <w:tcPr>
            <w:tcW w:w="475" w:type="pct"/>
            <w:vAlign w:val="center"/>
          </w:tcPr>
          <w:p w14:paraId="527078B2" w14:textId="77777777" w:rsidR="00304833" w:rsidRPr="00304833" w:rsidRDefault="00304833" w:rsidP="00304833">
            <w:pPr>
              <w:jc w:val="center"/>
            </w:pPr>
            <w:r w:rsidRPr="00304833">
              <w:rPr>
                <w:rFonts w:eastAsia="Calibri" w:cs="Calibri"/>
                <w:color w:val="000000" w:themeColor="text1"/>
              </w:rPr>
              <w:t>0.596</w:t>
            </w:r>
          </w:p>
        </w:tc>
        <w:tc>
          <w:tcPr>
            <w:tcW w:w="578" w:type="pct"/>
            <w:vAlign w:val="center"/>
          </w:tcPr>
          <w:p w14:paraId="3FD32027" w14:textId="77777777" w:rsidR="00304833" w:rsidRPr="00304833" w:rsidRDefault="00304833" w:rsidP="00304833">
            <w:pPr>
              <w:jc w:val="center"/>
            </w:pPr>
            <w:r w:rsidRPr="00304833">
              <w:rPr>
                <w:rFonts w:eastAsia="Calibri" w:cs="Calibri"/>
                <w:color w:val="000000" w:themeColor="text1"/>
              </w:rPr>
              <w:t>0.590</w:t>
            </w:r>
          </w:p>
        </w:tc>
        <w:tc>
          <w:tcPr>
            <w:tcW w:w="507" w:type="pct"/>
            <w:vAlign w:val="center"/>
          </w:tcPr>
          <w:p w14:paraId="218549B1" w14:textId="77777777" w:rsidR="00304833" w:rsidRPr="00304833" w:rsidRDefault="00304833" w:rsidP="00304833">
            <w:pPr>
              <w:jc w:val="center"/>
            </w:pPr>
            <w:r w:rsidRPr="00304833">
              <w:rPr>
                <w:rFonts w:eastAsia="Calibri" w:cs="Calibri"/>
                <w:color w:val="000000" w:themeColor="text1"/>
              </w:rPr>
              <w:t>1.61</w:t>
            </w:r>
          </w:p>
        </w:tc>
        <w:tc>
          <w:tcPr>
            <w:tcW w:w="507" w:type="pct"/>
            <w:vAlign w:val="center"/>
          </w:tcPr>
          <w:p w14:paraId="1168D6C2" w14:textId="77777777" w:rsidR="00304833" w:rsidRPr="00304833" w:rsidRDefault="00304833" w:rsidP="00304833">
            <w:pPr>
              <w:jc w:val="center"/>
            </w:pPr>
            <w:r w:rsidRPr="00304833">
              <w:rPr>
                <w:rFonts w:eastAsia="Calibri" w:cs="Calibri"/>
                <w:color w:val="000000" w:themeColor="text1"/>
              </w:rPr>
              <w:t>1.65</w:t>
            </w:r>
          </w:p>
        </w:tc>
        <w:tc>
          <w:tcPr>
            <w:tcW w:w="571" w:type="pct"/>
            <w:vAlign w:val="center"/>
          </w:tcPr>
          <w:p w14:paraId="7E038094" w14:textId="77777777" w:rsidR="00304833" w:rsidRPr="00304833" w:rsidRDefault="00304833" w:rsidP="00304833">
            <w:pPr>
              <w:jc w:val="center"/>
            </w:pPr>
            <w:r w:rsidRPr="00304833">
              <w:rPr>
                <w:rFonts w:eastAsia="Calibri" w:cs="Calibri"/>
                <w:color w:val="000000" w:themeColor="text1"/>
              </w:rPr>
              <w:t>1.63</w:t>
            </w:r>
          </w:p>
        </w:tc>
      </w:tr>
      <w:tr w:rsidR="00304833" w:rsidRPr="00304833" w14:paraId="40175E59" w14:textId="77777777" w:rsidTr="00D4459D">
        <w:tc>
          <w:tcPr>
            <w:tcW w:w="1887" w:type="pct"/>
          </w:tcPr>
          <w:p w14:paraId="33ADAE73" w14:textId="77777777" w:rsidR="00304833" w:rsidRPr="00304833" w:rsidRDefault="00304833" w:rsidP="00304833">
            <w:pPr>
              <w:ind w:left="432" w:hanging="450"/>
              <w:jc w:val="both"/>
            </w:pPr>
            <w:r w:rsidRPr="00304833">
              <w:t>M</w:t>
            </w:r>
            <w:r w:rsidRPr="00304833">
              <w:rPr>
                <w:vertAlign w:val="subscript"/>
              </w:rPr>
              <w:t>2</w:t>
            </w:r>
            <w:r w:rsidRPr="00304833">
              <w:t>: NADEP compost @ 10 t ha</w:t>
            </w:r>
            <w:r w:rsidRPr="00304833">
              <w:rPr>
                <w:vertAlign w:val="superscript"/>
              </w:rPr>
              <w:t xml:space="preserve">-1 </w:t>
            </w:r>
          </w:p>
        </w:tc>
        <w:tc>
          <w:tcPr>
            <w:tcW w:w="475" w:type="pct"/>
            <w:vAlign w:val="center"/>
          </w:tcPr>
          <w:p w14:paraId="290A361D" w14:textId="77777777" w:rsidR="00304833" w:rsidRPr="00304833" w:rsidRDefault="00304833" w:rsidP="00304833">
            <w:pPr>
              <w:jc w:val="center"/>
            </w:pPr>
            <w:r w:rsidRPr="00304833">
              <w:rPr>
                <w:rFonts w:eastAsia="Calibri" w:cs="Calibri"/>
                <w:color w:val="000000" w:themeColor="text1"/>
              </w:rPr>
              <w:t>0.602</w:t>
            </w:r>
          </w:p>
        </w:tc>
        <w:tc>
          <w:tcPr>
            <w:tcW w:w="475" w:type="pct"/>
            <w:vAlign w:val="center"/>
          </w:tcPr>
          <w:p w14:paraId="07CAC331" w14:textId="77777777" w:rsidR="00304833" w:rsidRPr="00304833" w:rsidRDefault="00304833" w:rsidP="00304833">
            <w:pPr>
              <w:jc w:val="center"/>
            </w:pPr>
            <w:r w:rsidRPr="00304833">
              <w:rPr>
                <w:rFonts w:eastAsia="Calibri" w:cs="Calibri"/>
                <w:color w:val="000000" w:themeColor="text1"/>
              </w:rPr>
              <w:t>0.614</w:t>
            </w:r>
          </w:p>
        </w:tc>
        <w:tc>
          <w:tcPr>
            <w:tcW w:w="578" w:type="pct"/>
            <w:vAlign w:val="center"/>
          </w:tcPr>
          <w:p w14:paraId="08AEDB50" w14:textId="77777777" w:rsidR="00304833" w:rsidRPr="00304833" w:rsidRDefault="00304833" w:rsidP="00304833">
            <w:pPr>
              <w:jc w:val="center"/>
            </w:pPr>
            <w:r w:rsidRPr="00304833">
              <w:rPr>
                <w:rFonts w:eastAsia="Calibri" w:cs="Calibri"/>
                <w:color w:val="000000" w:themeColor="text1"/>
              </w:rPr>
              <w:t>0.608</w:t>
            </w:r>
          </w:p>
        </w:tc>
        <w:tc>
          <w:tcPr>
            <w:tcW w:w="507" w:type="pct"/>
            <w:vAlign w:val="center"/>
          </w:tcPr>
          <w:p w14:paraId="37203B7E" w14:textId="77777777" w:rsidR="00304833" w:rsidRPr="00304833" w:rsidRDefault="00304833" w:rsidP="00304833">
            <w:pPr>
              <w:jc w:val="center"/>
            </w:pPr>
            <w:r w:rsidRPr="00304833">
              <w:rPr>
                <w:rFonts w:eastAsia="Calibri" w:cs="Calibri"/>
                <w:color w:val="000000" w:themeColor="text1"/>
              </w:rPr>
              <w:t>1.64</w:t>
            </w:r>
          </w:p>
        </w:tc>
        <w:tc>
          <w:tcPr>
            <w:tcW w:w="507" w:type="pct"/>
            <w:vAlign w:val="center"/>
          </w:tcPr>
          <w:p w14:paraId="6A9729C9" w14:textId="77777777" w:rsidR="00304833" w:rsidRPr="00304833" w:rsidRDefault="00304833" w:rsidP="00304833">
            <w:pPr>
              <w:jc w:val="center"/>
            </w:pPr>
            <w:r w:rsidRPr="00304833">
              <w:rPr>
                <w:rFonts w:eastAsia="Calibri" w:cs="Calibri"/>
                <w:color w:val="000000" w:themeColor="text1"/>
              </w:rPr>
              <w:t>1.66</w:t>
            </w:r>
          </w:p>
        </w:tc>
        <w:tc>
          <w:tcPr>
            <w:tcW w:w="571" w:type="pct"/>
            <w:vAlign w:val="center"/>
          </w:tcPr>
          <w:p w14:paraId="442AFC21" w14:textId="77777777" w:rsidR="00304833" w:rsidRPr="00304833" w:rsidRDefault="00304833" w:rsidP="00304833">
            <w:pPr>
              <w:jc w:val="center"/>
            </w:pPr>
            <w:r w:rsidRPr="00304833">
              <w:rPr>
                <w:rFonts w:eastAsia="Calibri" w:cs="Calibri"/>
                <w:color w:val="000000" w:themeColor="text1"/>
              </w:rPr>
              <w:t>1.65</w:t>
            </w:r>
          </w:p>
        </w:tc>
      </w:tr>
      <w:tr w:rsidR="00304833" w:rsidRPr="00304833" w14:paraId="6B19F929" w14:textId="77777777" w:rsidTr="00D4459D">
        <w:tc>
          <w:tcPr>
            <w:tcW w:w="1887" w:type="pct"/>
          </w:tcPr>
          <w:p w14:paraId="5B8B466F"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75" w:type="pct"/>
            <w:vAlign w:val="center"/>
          </w:tcPr>
          <w:p w14:paraId="091A02D1" w14:textId="77777777" w:rsidR="00304833" w:rsidRPr="00304833" w:rsidRDefault="00304833" w:rsidP="00304833">
            <w:pPr>
              <w:jc w:val="center"/>
            </w:pPr>
            <w:r w:rsidRPr="00304833">
              <w:rPr>
                <w:rFonts w:eastAsia="Calibri" w:cs="Calibri"/>
                <w:color w:val="000000" w:themeColor="text1"/>
              </w:rPr>
              <w:t>0.622</w:t>
            </w:r>
          </w:p>
        </w:tc>
        <w:tc>
          <w:tcPr>
            <w:tcW w:w="475" w:type="pct"/>
            <w:vAlign w:val="center"/>
          </w:tcPr>
          <w:p w14:paraId="45EAD462" w14:textId="77777777" w:rsidR="00304833" w:rsidRPr="00304833" w:rsidRDefault="00304833" w:rsidP="00304833">
            <w:pPr>
              <w:jc w:val="center"/>
            </w:pPr>
            <w:r w:rsidRPr="00304833">
              <w:rPr>
                <w:rFonts w:eastAsia="Calibri" w:cs="Calibri"/>
                <w:color w:val="000000" w:themeColor="text1"/>
              </w:rPr>
              <w:t>0.631</w:t>
            </w:r>
          </w:p>
        </w:tc>
        <w:tc>
          <w:tcPr>
            <w:tcW w:w="578" w:type="pct"/>
            <w:vAlign w:val="center"/>
          </w:tcPr>
          <w:p w14:paraId="5CE27FE1" w14:textId="77777777" w:rsidR="00304833" w:rsidRPr="00304833" w:rsidRDefault="00304833" w:rsidP="00304833">
            <w:pPr>
              <w:jc w:val="center"/>
            </w:pPr>
            <w:r w:rsidRPr="00304833">
              <w:rPr>
                <w:rFonts w:eastAsia="Calibri" w:cs="Calibri"/>
              </w:rPr>
              <w:t>0.627</w:t>
            </w:r>
          </w:p>
        </w:tc>
        <w:tc>
          <w:tcPr>
            <w:tcW w:w="507" w:type="pct"/>
            <w:vAlign w:val="center"/>
          </w:tcPr>
          <w:p w14:paraId="7850B121" w14:textId="77777777" w:rsidR="00304833" w:rsidRPr="00304833" w:rsidRDefault="00304833" w:rsidP="00304833">
            <w:pPr>
              <w:jc w:val="center"/>
            </w:pPr>
            <w:r w:rsidRPr="00304833">
              <w:rPr>
                <w:rFonts w:eastAsia="Calibri" w:cs="Calibri"/>
                <w:color w:val="000000" w:themeColor="text1"/>
              </w:rPr>
              <w:t>1.68</w:t>
            </w:r>
          </w:p>
        </w:tc>
        <w:tc>
          <w:tcPr>
            <w:tcW w:w="507" w:type="pct"/>
            <w:vAlign w:val="center"/>
          </w:tcPr>
          <w:p w14:paraId="4AA82963" w14:textId="77777777" w:rsidR="00304833" w:rsidRPr="00304833" w:rsidRDefault="00304833" w:rsidP="00304833">
            <w:pPr>
              <w:jc w:val="center"/>
            </w:pPr>
            <w:r w:rsidRPr="00304833">
              <w:rPr>
                <w:rFonts w:eastAsia="Calibri" w:cs="Calibri"/>
                <w:color w:val="000000" w:themeColor="text1"/>
              </w:rPr>
              <w:t>1.68</w:t>
            </w:r>
          </w:p>
        </w:tc>
        <w:tc>
          <w:tcPr>
            <w:tcW w:w="571" w:type="pct"/>
            <w:vAlign w:val="center"/>
          </w:tcPr>
          <w:p w14:paraId="3048921C" w14:textId="77777777" w:rsidR="00304833" w:rsidRPr="00304833" w:rsidRDefault="00304833" w:rsidP="00304833">
            <w:pPr>
              <w:jc w:val="center"/>
            </w:pPr>
            <w:r w:rsidRPr="00304833">
              <w:rPr>
                <w:rFonts w:eastAsia="Calibri" w:cs="Calibri"/>
                <w:color w:val="000000" w:themeColor="text1"/>
              </w:rPr>
              <w:t>1.68</w:t>
            </w:r>
          </w:p>
        </w:tc>
      </w:tr>
      <w:tr w:rsidR="00304833" w:rsidRPr="00304833" w14:paraId="276F4C4E" w14:textId="77777777" w:rsidTr="00D4459D">
        <w:tc>
          <w:tcPr>
            <w:tcW w:w="1887" w:type="pct"/>
          </w:tcPr>
          <w:p w14:paraId="5E78948D"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52E7CC66" w14:textId="77777777" w:rsidR="00304833" w:rsidRPr="00304833" w:rsidRDefault="00304833" w:rsidP="00304833">
            <w:pPr>
              <w:jc w:val="center"/>
            </w:pPr>
            <w:r w:rsidRPr="00304833">
              <w:rPr>
                <w:rFonts w:eastAsia="Calibri" w:cs="Calibri"/>
                <w:color w:val="000000" w:themeColor="text1"/>
              </w:rPr>
              <w:t>0.008</w:t>
            </w:r>
          </w:p>
        </w:tc>
        <w:tc>
          <w:tcPr>
            <w:tcW w:w="475" w:type="pct"/>
            <w:vAlign w:val="center"/>
          </w:tcPr>
          <w:p w14:paraId="21994377" w14:textId="77777777" w:rsidR="00304833" w:rsidRPr="00304833" w:rsidRDefault="00304833" w:rsidP="00304833">
            <w:pPr>
              <w:jc w:val="center"/>
            </w:pPr>
            <w:r w:rsidRPr="00304833">
              <w:rPr>
                <w:rFonts w:eastAsia="Calibri" w:cs="Calibri"/>
                <w:color w:val="000000" w:themeColor="text1"/>
              </w:rPr>
              <w:t>0.008</w:t>
            </w:r>
          </w:p>
        </w:tc>
        <w:tc>
          <w:tcPr>
            <w:tcW w:w="578" w:type="pct"/>
            <w:vAlign w:val="center"/>
          </w:tcPr>
          <w:p w14:paraId="0FBE00FA" w14:textId="77777777" w:rsidR="00304833" w:rsidRPr="00304833" w:rsidRDefault="00304833" w:rsidP="00304833">
            <w:pPr>
              <w:jc w:val="center"/>
            </w:pPr>
            <w:r w:rsidRPr="00304833">
              <w:rPr>
                <w:rFonts w:eastAsia="Calibri" w:cs="Calibri"/>
                <w:color w:val="000000" w:themeColor="text1"/>
              </w:rPr>
              <w:t>0.006</w:t>
            </w:r>
          </w:p>
        </w:tc>
        <w:tc>
          <w:tcPr>
            <w:tcW w:w="507" w:type="pct"/>
            <w:vAlign w:val="center"/>
          </w:tcPr>
          <w:p w14:paraId="07383B02" w14:textId="77777777" w:rsidR="00304833" w:rsidRPr="00304833" w:rsidRDefault="00304833" w:rsidP="00304833">
            <w:pPr>
              <w:jc w:val="center"/>
            </w:pPr>
            <w:r w:rsidRPr="00304833">
              <w:rPr>
                <w:rFonts w:eastAsia="Calibri" w:cs="Calibri"/>
                <w:color w:val="000000" w:themeColor="text1"/>
              </w:rPr>
              <w:t>0.019</w:t>
            </w:r>
          </w:p>
        </w:tc>
        <w:tc>
          <w:tcPr>
            <w:tcW w:w="507" w:type="pct"/>
            <w:vAlign w:val="center"/>
          </w:tcPr>
          <w:p w14:paraId="133C7A72" w14:textId="77777777" w:rsidR="00304833" w:rsidRPr="00304833" w:rsidRDefault="00304833" w:rsidP="00304833">
            <w:pPr>
              <w:jc w:val="center"/>
            </w:pPr>
            <w:r w:rsidRPr="00304833">
              <w:rPr>
                <w:rFonts w:eastAsia="Calibri" w:cs="Calibri"/>
                <w:color w:val="000000" w:themeColor="text1"/>
              </w:rPr>
              <w:t>0.020</w:t>
            </w:r>
          </w:p>
        </w:tc>
        <w:tc>
          <w:tcPr>
            <w:tcW w:w="571" w:type="pct"/>
            <w:vAlign w:val="center"/>
          </w:tcPr>
          <w:p w14:paraId="12321C2B" w14:textId="77777777" w:rsidR="00304833" w:rsidRPr="00304833" w:rsidRDefault="00304833" w:rsidP="00304833">
            <w:pPr>
              <w:jc w:val="center"/>
            </w:pPr>
            <w:r w:rsidRPr="00304833">
              <w:rPr>
                <w:rFonts w:eastAsia="Calibri" w:cs="Calibri"/>
                <w:color w:val="000000" w:themeColor="text1"/>
              </w:rPr>
              <w:t>0.014</w:t>
            </w:r>
          </w:p>
        </w:tc>
      </w:tr>
      <w:tr w:rsidR="00304833" w:rsidRPr="00304833" w14:paraId="7FA0F6C0" w14:textId="77777777" w:rsidTr="00D4459D">
        <w:tc>
          <w:tcPr>
            <w:tcW w:w="1887" w:type="pct"/>
          </w:tcPr>
          <w:p w14:paraId="73CF0607"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75" w:type="pct"/>
            <w:vAlign w:val="center"/>
          </w:tcPr>
          <w:p w14:paraId="68273580" w14:textId="77777777" w:rsidR="00304833" w:rsidRPr="00304833" w:rsidRDefault="00304833" w:rsidP="00304833">
            <w:pPr>
              <w:jc w:val="center"/>
            </w:pPr>
            <w:r w:rsidRPr="00304833">
              <w:rPr>
                <w:rFonts w:eastAsia="Calibri" w:cs="Calibri"/>
                <w:color w:val="000000" w:themeColor="text1"/>
              </w:rPr>
              <w:t>NS</w:t>
            </w:r>
          </w:p>
        </w:tc>
        <w:tc>
          <w:tcPr>
            <w:tcW w:w="475" w:type="pct"/>
            <w:vAlign w:val="center"/>
          </w:tcPr>
          <w:p w14:paraId="433C4C30" w14:textId="77777777" w:rsidR="00304833" w:rsidRPr="00304833" w:rsidRDefault="00304833" w:rsidP="00304833">
            <w:pPr>
              <w:jc w:val="center"/>
            </w:pPr>
            <w:r w:rsidRPr="00304833">
              <w:rPr>
                <w:rFonts w:eastAsia="Calibri" w:cs="Calibri"/>
                <w:color w:val="000000" w:themeColor="text1"/>
              </w:rPr>
              <w:t>NS</w:t>
            </w:r>
          </w:p>
        </w:tc>
        <w:tc>
          <w:tcPr>
            <w:tcW w:w="578" w:type="pct"/>
            <w:vAlign w:val="center"/>
          </w:tcPr>
          <w:p w14:paraId="7B439B5C" w14:textId="77777777" w:rsidR="00304833" w:rsidRPr="00304833" w:rsidRDefault="00304833" w:rsidP="00304833">
            <w:pPr>
              <w:jc w:val="center"/>
            </w:pPr>
            <w:r w:rsidRPr="00304833">
              <w:rPr>
                <w:rFonts w:eastAsia="Calibri" w:cs="Calibri"/>
                <w:color w:val="000000" w:themeColor="text1"/>
              </w:rPr>
              <w:t>0.018</w:t>
            </w:r>
          </w:p>
        </w:tc>
        <w:tc>
          <w:tcPr>
            <w:tcW w:w="507" w:type="pct"/>
            <w:vAlign w:val="center"/>
          </w:tcPr>
          <w:p w14:paraId="6BAC1506" w14:textId="77777777" w:rsidR="00304833" w:rsidRPr="00304833" w:rsidRDefault="00304833" w:rsidP="00304833">
            <w:pPr>
              <w:jc w:val="center"/>
            </w:pPr>
            <w:r w:rsidRPr="00304833">
              <w:rPr>
                <w:rFonts w:eastAsia="Calibri" w:cs="Calibri"/>
                <w:color w:val="000000" w:themeColor="text1"/>
              </w:rPr>
              <w:t>NS</w:t>
            </w:r>
          </w:p>
        </w:tc>
        <w:tc>
          <w:tcPr>
            <w:tcW w:w="507" w:type="pct"/>
            <w:vAlign w:val="center"/>
          </w:tcPr>
          <w:p w14:paraId="43AF8A14" w14:textId="77777777" w:rsidR="00304833" w:rsidRPr="00304833" w:rsidRDefault="00304833" w:rsidP="00304833">
            <w:pPr>
              <w:jc w:val="center"/>
            </w:pPr>
            <w:r w:rsidRPr="00304833">
              <w:rPr>
                <w:rFonts w:eastAsia="Calibri" w:cs="Calibri"/>
                <w:color w:val="000000" w:themeColor="text1"/>
              </w:rPr>
              <w:t>NS</w:t>
            </w:r>
          </w:p>
        </w:tc>
        <w:tc>
          <w:tcPr>
            <w:tcW w:w="571" w:type="pct"/>
            <w:vAlign w:val="center"/>
          </w:tcPr>
          <w:p w14:paraId="405107B1"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4F7CFFE3" w14:textId="77777777" w:rsidTr="00D4459D">
        <w:tc>
          <w:tcPr>
            <w:tcW w:w="1887" w:type="pct"/>
          </w:tcPr>
          <w:p w14:paraId="5D2721B4"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75" w:type="pct"/>
            <w:vAlign w:val="center"/>
          </w:tcPr>
          <w:p w14:paraId="4144DD44" w14:textId="77777777" w:rsidR="00304833" w:rsidRPr="00304833" w:rsidRDefault="00304833" w:rsidP="00304833">
            <w:pPr>
              <w:jc w:val="center"/>
            </w:pPr>
            <w:r w:rsidRPr="00304833">
              <w:rPr>
                <w:rFonts w:eastAsia="Calibri" w:cs="Calibri"/>
                <w:color w:val="000000" w:themeColor="text1"/>
              </w:rPr>
              <w:t>6.79</w:t>
            </w:r>
          </w:p>
        </w:tc>
        <w:tc>
          <w:tcPr>
            <w:tcW w:w="475" w:type="pct"/>
            <w:vAlign w:val="center"/>
          </w:tcPr>
          <w:p w14:paraId="09E9629B" w14:textId="77777777" w:rsidR="00304833" w:rsidRPr="00304833" w:rsidRDefault="00304833" w:rsidP="00304833">
            <w:pPr>
              <w:jc w:val="center"/>
            </w:pPr>
            <w:r w:rsidRPr="00304833">
              <w:rPr>
                <w:rFonts w:eastAsia="Calibri" w:cs="Calibri"/>
                <w:color w:val="000000" w:themeColor="text1"/>
              </w:rPr>
              <w:t>6.77</w:t>
            </w:r>
          </w:p>
        </w:tc>
        <w:tc>
          <w:tcPr>
            <w:tcW w:w="578" w:type="pct"/>
            <w:vAlign w:val="center"/>
          </w:tcPr>
          <w:p w14:paraId="5978932C" w14:textId="77777777" w:rsidR="00304833" w:rsidRPr="00304833" w:rsidRDefault="00304833" w:rsidP="00304833">
            <w:pPr>
              <w:jc w:val="center"/>
            </w:pPr>
            <w:r w:rsidRPr="00304833">
              <w:rPr>
                <w:rFonts w:eastAsia="Calibri" w:cs="Calibri"/>
                <w:color w:val="000000" w:themeColor="text1"/>
              </w:rPr>
              <w:t>6.78</w:t>
            </w:r>
          </w:p>
        </w:tc>
        <w:tc>
          <w:tcPr>
            <w:tcW w:w="507" w:type="pct"/>
            <w:vAlign w:val="center"/>
          </w:tcPr>
          <w:p w14:paraId="01B2E80A" w14:textId="77777777" w:rsidR="00304833" w:rsidRPr="00304833" w:rsidRDefault="00304833" w:rsidP="00304833">
            <w:pPr>
              <w:jc w:val="center"/>
            </w:pPr>
            <w:r w:rsidRPr="00304833">
              <w:rPr>
                <w:rFonts w:eastAsia="Calibri" w:cs="Calibri"/>
                <w:color w:val="000000" w:themeColor="text1"/>
              </w:rPr>
              <w:t>5.80</w:t>
            </w:r>
          </w:p>
        </w:tc>
        <w:tc>
          <w:tcPr>
            <w:tcW w:w="507" w:type="pct"/>
            <w:vAlign w:val="center"/>
          </w:tcPr>
          <w:p w14:paraId="477C6E12" w14:textId="77777777" w:rsidR="00304833" w:rsidRPr="00304833" w:rsidRDefault="00304833" w:rsidP="00304833">
            <w:pPr>
              <w:jc w:val="center"/>
            </w:pPr>
            <w:r w:rsidRPr="00304833">
              <w:rPr>
                <w:rFonts w:eastAsia="Calibri" w:cs="Calibri"/>
                <w:color w:val="000000" w:themeColor="text1"/>
              </w:rPr>
              <w:t>5.80</w:t>
            </w:r>
          </w:p>
        </w:tc>
        <w:tc>
          <w:tcPr>
            <w:tcW w:w="571" w:type="pct"/>
            <w:vAlign w:val="center"/>
          </w:tcPr>
          <w:p w14:paraId="0B97895A" w14:textId="77777777" w:rsidR="00304833" w:rsidRPr="00304833" w:rsidRDefault="00304833" w:rsidP="00304833">
            <w:pPr>
              <w:jc w:val="center"/>
            </w:pPr>
            <w:r w:rsidRPr="00304833">
              <w:rPr>
                <w:rFonts w:eastAsia="Calibri" w:cs="Calibri"/>
                <w:color w:val="000000" w:themeColor="text1"/>
              </w:rPr>
              <w:t>5.80</w:t>
            </w:r>
          </w:p>
        </w:tc>
      </w:tr>
      <w:tr w:rsidR="00304833" w:rsidRPr="00304833" w14:paraId="611BAEC9" w14:textId="77777777" w:rsidTr="00D4459D">
        <w:trPr>
          <w:trHeight w:val="314"/>
        </w:trPr>
        <w:tc>
          <w:tcPr>
            <w:tcW w:w="5000" w:type="pct"/>
            <w:gridSpan w:val="7"/>
          </w:tcPr>
          <w:p w14:paraId="0971782B" w14:textId="77777777" w:rsidR="00304833" w:rsidRPr="00304833" w:rsidRDefault="00304833" w:rsidP="00304833">
            <w:pPr>
              <w:jc w:val="both"/>
            </w:pPr>
            <w:r w:rsidRPr="00304833">
              <w:rPr>
                <w:b/>
              </w:rPr>
              <w:t>Sub plot: Fe and Zn supplementation (F)</w:t>
            </w:r>
          </w:p>
        </w:tc>
      </w:tr>
      <w:tr w:rsidR="00304833" w:rsidRPr="00304833" w14:paraId="16D07BFC" w14:textId="77777777" w:rsidTr="00D4459D">
        <w:tc>
          <w:tcPr>
            <w:tcW w:w="1887" w:type="pct"/>
          </w:tcPr>
          <w:p w14:paraId="7E0D3274"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75" w:type="pct"/>
            <w:vAlign w:val="center"/>
          </w:tcPr>
          <w:p w14:paraId="5B557962" w14:textId="77777777" w:rsidR="00304833" w:rsidRPr="00304833" w:rsidRDefault="00304833" w:rsidP="00304833">
            <w:pPr>
              <w:jc w:val="center"/>
            </w:pPr>
            <w:r w:rsidRPr="00304833">
              <w:t>0.599</w:t>
            </w:r>
          </w:p>
        </w:tc>
        <w:tc>
          <w:tcPr>
            <w:tcW w:w="475" w:type="pct"/>
            <w:vAlign w:val="center"/>
          </w:tcPr>
          <w:p w14:paraId="791E9E82" w14:textId="77777777" w:rsidR="00304833" w:rsidRPr="00304833" w:rsidRDefault="00304833" w:rsidP="00304833">
            <w:pPr>
              <w:jc w:val="center"/>
            </w:pPr>
            <w:r w:rsidRPr="00304833">
              <w:t>0.606</w:t>
            </w:r>
          </w:p>
        </w:tc>
        <w:tc>
          <w:tcPr>
            <w:tcW w:w="578" w:type="pct"/>
            <w:vAlign w:val="center"/>
          </w:tcPr>
          <w:p w14:paraId="26B3CF5F" w14:textId="77777777" w:rsidR="00304833" w:rsidRPr="00304833" w:rsidRDefault="00304833" w:rsidP="00304833">
            <w:pPr>
              <w:jc w:val="center"/>
            </w:pPr>
            <w:r w:rsidRPr="00304833">
              <w:t>0.602</w:t>
            </w:r>
          </w:p>
        </w:tc>
        <w:tc>
          <w:tcPr>
            <w:tcW w:w="507" w:type="pct"/>
            <w:vAlign w:val="center"/>
          </w:tcPr>
          <w:p w14:paraId="5B2749F3" w14:textId="77777777" w:rsidR="00304833" w:rsidRPr="00304833" w:rsidRDefault="00304833" w:rsidP="00304833">
            <w:pPr>
              <w:jc w:val="center"/>
            </w:pPr>
            <w:r w:rsidRPr="00304833">
              <w:t>1.63</w:t>
            </w:r>
          </w:p>
        </w:tc>
        <w:tc>
          <w:tcPr>
            <w:tcW w:w="507" w:type="pct"/>
            <w:vAlign w:val="center"/>
          </w:tcPr>
          <w:p w14:paraId="0D4CD256" w14:textId="77777777" w:rsidR="00304833" w:rsidRPr="00304833" w:rsidRDefault="00304833" w:rsidP="00304833">
            <w:pPr>
              <w:jc w:val="center"/>
            </w:pPr>
            <w:r w:rsidRPr="00304833">
              <w:t>1.66</w:t>
            </w:r>
          </w:p>
        </w:tc>
        <w:tc>
          <w:tcPr>
            <w:tcW w:w="571" w:type="pct"/>
            <w:vAlign w:val="center"/>
          </w:tcPr>
          <w:p w14:paraId="572DE5A9" w14:textId="77777777" w:rsidR="00304833" w:rsidRPr="00304833" w:rsidRDefault="00304833" w:rsidP="00304833">
            <w:pPr>
              <w:jc w:val="center"/>
            </w:pPr>
            <w:r w:rsidRPr="00304833">
              <w:t>1.65</w:t>
            </w:r>
          </w:p>
        </w:tc>
      </w:tr>
      <w:tr w:rsidR="00304833" w:rsidRPr="00304833" w14:paraId="658505E5" w14:textId="77777777" w:rsidTr="00D4459D">
        <w:tc>
          <w:tcPr>
            <w:tcW w:w="1887" w:type="pct"/>
          </w:tcPr>
          <w:p w14:paraId="57312220"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75" w:type="pct"/>
            <w:vAlign w:val="center"/>
          </w:tcPr>
          <w:p w14:paraId="12F70C94" w14:textId="77777777" w:rsidR="00304833" w:rsidRPr="00304833" w:rsidRDefault="00304833" w:rsidP="00304833">
            <w:pPr>
              <w:jc w:val="center"/>
            </w:pPr>
            <w:r w:rsidRPr="00304833">
              <w:t>0.595</w:t>
            </w:r>
          </w:p>
        </w:tc>
        <w:tc>
          <w:tcPr>
            <w:tcW w:w="475" w:type="pct"/>
            <w:vAlign w:val="center"/>
          </w:tcPr>
          <w:p w14:paraId="2AAA5346" w14:textId="77777777" w:rsidR="00304833" w:rsidRPr="00304833" w:rsidRDefault="00304833" w:rsidP="00304833">
            <w:pPr>
              <w:jc w:val="center"/>
            </w:pPr>
            <w:r w:rsidRPr="00304833">
              <w:t>0.598</w:t>
            </w:r>
          </w:p>
        </w:tc>
        <w:tc>
          <w:tcPr>
            <w:tcW w:w="578" w:type="pct"/>
            <w:vAlign w:val="center"/>
          </w:tcPr>
          <w:p w14:paraId="63495F2C" w14:textId="77777777" w:rsidR="00304833" w:rsidRPr="00304833" w:rsidRDefault="00304833" w:rsidP="00304833">
            <w:pPr>
              <w:jc w:val="center"/>
            </w:pPr>
            <w:r w:rsidRPr="00304833">
              <w:t>0.597</w:t>
            </w:r>
          </w:p>
        </w:tc>
        <w:tc>
          <w:tcPr>
            <w:tcW w:w="507" w:type="pct"/>
            <w:vAlign w:val="center"/>
          </w:tcPr>
          <w:p w14:paraId="10D50469" w14:textId="77777777" w:rsidR="00304833" w:rsidRPr="00304833" w:rsidRDefault="00304833" w:rsidP="00304833">
            <w:pPr>
              <w:jc w:val="center"/>
            </w:pPr>
            <w:r w:rsidRPr="00304833">
              <w:t>1.62</w:t>
            </w:r>
          </w:p>
        </w:tc>
        <w:tc>
          <w:tcPr>
            <w:tcW w:w="507" w:type="pct"/>
            <w:vAlign w:val="center"/>
          </w:tcPr>
          <w:p w14:paraId="5716F96C" w14:textId="77777777" w:rsidR="00304833" w:rsidRPr="00304833" w:rsidRDefault="00304833" w:rsidP="00304833">
            <w:pPr>
              <w:jc w:val="center"/>
            </w:pPr>
            <w:r w:rsidRPr="00304833">
              <w:t>1.65</w:t>
            </w:r>
          </w:p>
        </w:tc>
        <w:tc>
          <w:tcPr>
            <w:tcW w:w="571" w:type="pct"/>
            <w:vAlign w:val="center"/>
          </w:tcPr>
          <w:p w14:paraId="276B96CD" w14:textId="77777777" w:rsidR="00304833" w:rsidRPr="00304833" w:rsidRDefault="00304833" w:rsidP="00304833">
            <w:pPr>
              <w:jc w:val="center"/>
            </w:pPr>
            <w:r w:rsidRPr="00304833">
              <w:t>1.64</w:t>
            </w:r>
          </w:p>
        </w:tc>
      </w:tr>
      <w:tr w:rsidR="00304833" w:rsidRPr="00304833" w14:paraId="2DDCC0D7" w14:textId="77777777" w:rsidTr="00D4459D">
        <w:tc>
          <w:tcPr>
            <w:tcW w:w="1887" w:type="pct"/>
          </w:tcPr>
          <w:p w14:paraId="3B4010B6" w14:textId="77777777" w:rsidR="00304833" w:rsidRPr="00304833" w:rsidRDefault="00304833" w:rsidP="00304833">
            <w:pPr>
              <w:tabs>
                <w:tab w:val="left" w:pos="342"/>
              </w:tabs>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75" w:type="pct"/>
            <w:vAlign w:val="center"/>
          </w:tcPr>
          <w:p w14:paraId="23CDECE3" w14:textId="77777777" w:rsidR="00304833" w:rsidRPr="00304833" w:rsidRDefault="00304833" w:rsidP="00304833">
            <w:pPr>
              <w:jc w:val="center"/>
            </w:pPr>
            <w:r w:rsidRPr="00304833">
              <w:t>0.600</w:t>
            </w:r>
          </w:p>
        </w:tc>
        <w:tc>
          <w:tcPr>
            <w:tcW w:w="475" w:type="pct"/>
            <w:vAlign w:val="center"/>
          </w:tcPr>
          <w:p w14:paraId="2E0580FB" w14:textId="77777777" w:rsidR="00304833" w:rsidRPr="00304833" w:rsidRDefault="00304833" w:rsidP="00304833">
            <w:pPr>
              <w:jc w:val="center"/>
            </w:pPr>
            <w:r w:rsidRPr="00304833">
              <w:t>0.612</w:t>
            </w:r>
          </w:p>
        </w:tc>
        <w:tc>
          <w:tcPr>
            <w:tcW w:w="578" w:type="pct"/>
            <w:vAlign w:val="center"/>
          </w:tcPr>
          <w:p w14:paraId="2431DFB9" w14:textId="77777777" w:rsidR="00304833" w:rsidRPr="00304833" w:rsidRDefault="00304833" w:rsidP="00304833">
            <w:pPr>
              <w:jc w:val="center"/>
            </w:pPr>
            <w:r w:rsidRPr="00304833">
              <w:t>0.606</w:t>
            </w:r>
          </w:p>
        </w:tc>
        <w:tc>
          <w:tcPr>
            <w:tcW w:w="507" w:type="pct"/>
            <w:vAlign w:val="center"/>
          </w:tcPr>
          <w:p w14:paraId="28607B13" w14:textId="77777777" w:rsidR="00304833" w:rsidRPr="00304833" w:rsidRDefault="00304833" w:rsidP="00304833">
            <w:pPr>
              <w:jc w:val="center"/>
            </w:pPr>
            <w:r w:rsidRPr="00304833">
              <w:t>1.64</w:t>
            </w:r>
          </w:p>
        </w:tc>
        <w:tc>
          <w:tcPr>
            <w:tcW w:w="507" w:type="pct"/>
            <w:vAlign w:val="center"/>
          </w:tcPr>
          <w:p w14:paraId="185E4A97" w14:textId="77777777" w:rsidR="00304833" w:rsidRPr="00304833" w:rsidRDefault="00304833" w:rsidP="00304833">
            <w:pPr>
              <w:jc w:val="center"/>
            </w:pPr>
            <w:r w:rsidRPr="00304833">
              <w:t>1.67</w:t>
            </w:r>
          </w:p>
        </w:tc>
        <w:tc>
          <w:tcPr>
            <w:tcW w:w="571" w:type="pct"/>
            <w:vAlign w:val="center"/>
          </w:tcPr>
          <w:p w14:paraId="74604FA7" w14:textId="77777777" w:rsidR="00304833" w:rsidRPr="00304833" w:rsidRDefault="00304833" w:rsidP="00304833">
            <w:pPr>
              <w:jc w:val="center"/>
            </w:pPr>
            <w:r w:rsidRPr="00304833">
              <w:t>1.65</w:t>
            </w:r>
          </w:p>
        </w:tc>
      </w:tr>
      <w:tr w:rsidR="00304833" w:rsidRPr="00304833" w14:paraId="7BF64CF1" w14:textId="77777777" w:rsidTr="00D4459D">
        <w:tc>
          <w:tcPr>
            <w:tcW w:w="1887" w:type="pct"/>
          </w:tcPr>
          <w:p w14:paraId="08DEC5A9" w14:textId="77777777" w:rsidR="00304833" w:rsidRPr="00304833" w:rsidRDefault="00304833" w:rsidP="00304833">
            <w:pPr>
              <w:ind w:left="343" w:hanging="343"/>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75" w:type="pct"/>
            <w:vAlign w:val="center"/>
          </w:tcPr>
          <w:p w14:paraId="655197CB" w14:textId="77777777" w:rsidR="00304833" w:rsidRPr="00304833" w:rsidRDefault="00304833" w:rsidP="00304833">
            <w:pPr>
              <w:jc w:val="center"/>
            </w:pPr>
            <w:r w:rsidRPr="00304833">
              <w:t>0.605</w:t>
            </w:r>
          </w:p>
        </w:tc>
        <w:tc>
          <w:tcPr>
            <w:tcW w:w="475" w:type="pct"/>
            <w:vAlign w:val="center"/>
          </w:tcPr>
          <w:p w14:paraId="063937D1" w14:textId="77777777" w:rsidR="00304833" w:rsidRPr="00304833" w:rsidRDefault="00304833" w:rsidP="00304833">
            <w:pPr>
              <w:jc w:val="center"/>
            </w:pPr>
            <w:r w:rsidRPr="00304833">
              <w:t>0.624</w:t>
            </w:r>
          </w:p>
        </w:tc>
        <w:tc>
          <w:tcPr>
            <w:tcW w:w="578" w:type="pct"/>
            <w:vAlign w:val="center"/>
          </w:tcPr>
          <w:p w14:paraId="5C1F0412" w14:textId="77777777" w:rsidR="00304833" w:rsidRPr="00304833" w:rsidRDefault="00304833" w:rsidP="00304833">
            <w:pPr>
              <w:jc w:val="center"/>
            </w:pPr>
            <w:r w:rsidRPr="00304833">
              <w:t>0.615</w:t>
            </w:r>
          </w:p>
        </w:tc>
        <w:tc>
          <w:tcPr>
            <w:tcW w:w="507" w:type="pct"/>
            <w:vAlign w:val="center"/>
          </w:tcPr>
          <w:p w14:paraId="2CEC1AC1" w14:textId="77777777" w:rsidR="00304833" w:rsidRPr="00304833" w:rsidRDefault="00304833" w:rsidP="00304833">
            <w:pPr>
              <w:jc w:val="center"/>
            </w:pPr>
            <w:r w:rsidRPr="00304833">
              <w:t>1.65</w:t>
            </w:r>
          </w:p>
        </w:tc>
        <w:tc>
          <w:tcPr>
            <w:tcW w:w="507" w:type="pct"/>
            <w:vAlign w:val="center"/>
          </w:tcPr>
          <w:p w14:paraId="78CB2D62" w14:textId="77777777" w:rsidR="00304833" w:rsidRPr="00304833" w:rsidRDefault="00304833" w:rsidP="00304833">
            <w:pPr>
              <w:jc w:val="center"/>
            </w:pPr>
            <w:r w:rsidRPr="00304833">
              <w:t>1.67</w:t>
            </w:r>
          </w:p>
        </w:tc>
        <w:tc>
          <w:tcPr>
            <w:tcW w:w="571" w:type="pct"/>
            <w:vAlign w:val="center"/>
          </w:tcPr>
          <w:p w14:paraId="25990F8D" w14:textId="77777777" w:rsidR="00304833" w:rsidRPr="00304833" w:rsidRDefault="00304833" w:rsidP="00304833">
            <w:pPr>
              <w:jc w:val="center"/>
            </w:pPr>
            <w:r w:rsidRPr="00304833">
              <w:t>1.66</w:t>
            </w:r>
          </w:p>
        </w:tc>
      </w:tr>
      <w:tr w:rsidR="00304833" w:rsidRPr="00304833" w14:paraId="741199CA" w14:textId="77777777" w:rsidTr="00D4459D">
        <w:tc>
          <w:tcPr>
            <w:tcW w:w="1887" w:type="pct"/>
          </w:tcPr>
          <w:p w14:paraId="32F2A6A6" w14:textId="77777777" w:rsidR="00304833" w:rsidRPr="00304833" w:rsidRDefault="00304833" w:rsidP="00304833">
            <w:pPr>
              <w:ind w:left="343" w:hanging="343"/>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75" w:type="pct"/>
            <w:vAlign w:val="center"/>
          </w:tcPr>
          <w:p w14:paraId="21EFF3C4" w14:textId="77777777" w:rsidR="00304833" w:rsidRPr="00304833" w:rsidRDefault="00304833" w:rsidP="00304833">
            <w:pPr>
              <w:jc w:val="center"/>
            </w:pPr>
            <w:r w:rsidRPr="00304833">
              <w:t>0.604</w:t>
            </w:r>
          </w:p>
        </w:tc>
        <w:tc>
          <w:tcPr>
            <w:tcW w:w="475" w:type="pct"/>
            <w:vAlign w:val="center"/>
          </w:tcPr>
          <w:p w14:paraId="0D67684B" w14:textId="77777777" w:rsidR="00304833" w:rsidRPr="00304833" w:rsidRDefault="00304833" w:rsidP="00304833">
            <w:pPr>
              <w:jc w:val="center"/>
            </w:pPr>
            <w:r w:rsidRPr="00304833">
              <w:t>0.620</w:t>
            </w:r>
          </w:p>
        </w:tc>
        <w:tc>
          <w:tcPr>
            <w:tcW w:w="578" w:type="pct"/>
            <w:vAlign w:val="center"/>
          </w:tcPr>
          <w:p w14:paraId="5318C0AA" w14:textId="77777777" w:rsidR="00304833" w:rsidRPr="00304833" w:rsidRDefault="00304833" w:rsidP="00304833">
            <w:pPr>
              <w:jc w:val="center"/>
            </w:pPr>
            <w:r w:rsidRPr="00304833">
              <w:t>0.612</w:t>
            </w:r>
          </w:p>
        </w:tc>
        <w:tc>
          <w:tcPr>
            <w:tcW w:w="507" w:type="pct"/>
            <w:vAlign w:val="center"/>
          </w:tcPr>
          <w:p w14:paraId="77A4152B" w14:textId="77777777" w:rsidR="00304833" w:rsidRPr="00304833" w:rsidRDefault="00304833" w:rsidP="00304833">
            <w:pPr>
              <w:jc w:val="center"/>
            </w:pPr>
            <w:r w:rsidRPr="00304833">
              <w:t>1.65</w:t>
            </w:r>
          </w:p>
        </w:tc>
        <w:tc>
          <w:tcPr>
            <w:tcW w:w="507" w:type="pct"/>
            <w:vAlign w:val="center"/>
          </w:tcPr>
          <w:p w14:paraId="6CCD0389" w14:textId="77777777" w:rsidR="00304833" w:rsidRPr="00304833" w:rsidRDefault="00304833" w:rsidP="00304833">
            <w:pPr>
              <w:jc w:val="center"/>
            </w:pPr>
            <w:r w:rsidRPr="00304833">
              <w:t>1.67</w:t>
            </w:r>
          </w:p>
        </w:tc>
        <w:tc>
          <w:tcPr>
            <w:tcW w:w="571" w:type="pct"/>
            <w:vAlign w:val="center"/>
          </w:tcPr>
          <w:p w14:paraId="100D94C9" w14:textId="77777777" w:rsidR="00304833" w:rsidRPr="00304833" w:rsidRDefault="00304833" w:rsidP="00304833">
            <w:pPr>
              <w:jc w:val="center"/>
            </w:pPr>
            <w:r w:rsidRPr="00304833">
              <w:t>1.66</w:t>
            </w:r>
          </w:p>
        </w:tc>
      </w:tr>
      <w:tr w:rsidR="00304833" w:rsidRPr="00304833" w14:paraId="1D5D91B6" w14:textId="77777777" w:rsidTr="00D4459D">
        <w:tc>
          <w:tcPr>
            <w:tcW w:w="1887" w:type="pct"/>
          </w:tcPr>
          <w:p w14:paraId="6245D21E" w14:textId="77777777" w:rsidR="00304833" w:rsidRPr="00304833" w:rsidRDefault="00304833" w:rsidP="00304833">
            <w:pPr>
              <w:ind w:left="343" w:hanging="343"/>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75" w:type="pct"/>
            <w:vAlign w:val="center"/>
          </w:tcPr>
          <w:p w14:paraId="2B9AACEE" w14:textId="77777777" w:rsidR="00304833" w:rsidRPr="00304833" w:rsidRDefault="00304833" w:rsidP="00304833">
            <w:pPr>
              <w:jc w:val="center"/>
            </w:pPr>
            <w:r w:rsidRPr="00304833">
              <w:t>0.616</w:t>
            </w:r>
          </w:p>
        </w:tc>
        <w:tc>
          <w:tcPr>
            <w:tcW w:w="475" w:type="pct"/>
            <w:vAlign w:val="center"/>
          </w:tcPr>
          <w:p w14:paraId="67E8ECBE" w14:textId="77777777" w:rsidR="00304833" w:rsidRPr="00304833" w:rsidRDefault="00304833" w:rsidP="00304833">
            <w:pPr>
              <w:jc w:val="center"/>
            </w:pPr>
            <w:r w:rsidRPr="00304833">
              <w:t>0.623</w:t>
            </w:r>
          </w:p>
        </w:tc>
        <w:tc>
          <w:tcPr>
            <w:tcW w:w="578" w:type="pct"/>
            <w:vAlign w:val="center"/>
          </w:tcPr>
          <w:p w14:paraId="6DCF1D65" w14:textId="77777777" w:rsidR="00304833" w:rsidRPr="00304833" w:rsidRDefault="00304833" w:rsidP="00304833">
            <w:pPr>
              <w:jc w:val="center"/>
            </w:pPr>
            <w:r w:rsidRPr="00304833">
              <w:t>0.619</w:t>
            </w:r>
          </w:p>
        </w:tc>
        <w:tc>
          <w:tcPr>
            <w:tcW w:w="507" w:type="pct"/>
            <w:vAlign w:val="center"/>
          </w:tcPr>
          <w:p w14:paraId="3DA7ACDE" w14:textId="77777777" w:rsidR="00304833" w:rsidRPr="00304833" w:rsidRDefault="00304833" w:rsidP="00304833">
            <w:pPr>
              <w:jc w:val="center"/>
            </w:pPr>
            <w:r w:rsidRPr="00304833">
              <w:t>1.66</w:t>
            </w:r>
          </w:p>
        </w:tc>
        <w:tc>
          <w:tcPr>
            <w:tcW w:w="507" w:type="pct"/>
            <w:vAlign w:val="center"/>
          </w:tcPr>
          <w:p w14:paraId="649FA02E" w14:textId="77777777" w:rsidR="00304833" w:rsidRPr="00304833" w:rsidRDefault="00304833" w:rsidP="00304833">
            <w:pPr>
              <w:jc w:val="center"/>
            </w:pPr>
            <w:r w:rsidRPr="00304833">
              <w:t>1.68</w:t>
            </w:r>
          </w:p>
        </w:tc>
        <w:tc>
          <w:tcPr>
            <w:tcW w:w="571" w:type="pct"/>
            <w:vAlign w:val="center"/>
          </w:tcPr>
          <w:p w14:paraId="5AD0F540" w14:textId="77777777" w:rsidR="00304833" w:rsidRPr="00304833" w:rsidRDefault="00304833" w:rsidP="00304833">
            <w:pPr>
              <w:jc w:val="center"/>
            </w:pPr>
            <w:r w:rsidRPr="00304833">
              <w:t>1.67</w:t>
            </w:r>
          </w:p>
        </w:tc>
      </w:tr>
      <w:tr w:rsidR="00304833" w:rsidRPr="00304833" w14:paraId="5D810BD9" w14:textId="77777777" w:rsidTr="00D4459D">
        <w:tc>
          <w:tcPr>
            <w:tcW w:w="1887" w:type="pct"/>
          </w:tcPr>
          <w:p w14:paraId="29ABB774" w14:textId="77777777" w:rsidR="00304833" w:rsidRPr="00304833" w:rsidRDefault="00304833" w:rsidP="00304833">
            <w:pPr>
              <w:ind w:left="343" w:hanging="343"/>
              <w:jc w:val="center"/>
            </w:pPr>
            <w:r w:rsidRPr="00304833">
              <w:rPr>
                <w:b/>
              </w:rPr>
              <w:t>Mean</w:t>
            </w:r>
          </w:p>
        </w:tc>
        <w:tc>
          <w:tcPr>
            <w:tcW w:w="475" w:type="pct"/>
          </w:tcPr>
          <w:p w14:paraId="3BA9A9CB" w14:textId="77777777" w:rsidR="00304833" w:rsidRPr="00304833" w:rsidRDefault="00304833" w:rsidP="00304833">
            <w:pPr>
              <w:jc w:val="center"/>
            </w:pPr>
            <w:r w:rsidRPr="00304833">
              <w:t>0.603</w:t>
            </w:r>
          </w:p>
        </w:tc>
        <w:tc>
          <w:tcPr>
            <w:tcW w:w="475" w:type="pct"/>
          </w:tcPr>
          <w:p w14:paraId="76E3A39D" w14:textId="77777777" w:rsidR="00304833" w:rsidRPr="00304833" w:rsidRDefault="00304833" w:rsidP="00304833">
            <w:pPr>
              <w:jc w:val="center"/>
            </w:pPr>
            <w:r w:rsidRPr="00304833">
              <w:t>0.614</w:t>
            </w:r>
          </w:p>
        </w:tc>
        <w:tc>
          <w:tcPr>
            <w:tcW w:w="578" w:type="pct"/>
          </w:tcPr>
          <w:p w14:paraId="1608BA32" w14:textId="77777777" w:rsidR="00304833" w:rsidRPr="00304833" w:rsidRDefault="00304833" w:rsidP="00304833">
            <w:pPr>
              <w:jc w:val="center"/>
            </w:pPr>
            <w:r w:rsidRPr="00304833">
              <w:t>0.609</w:t>
            </w:r>
          </w:p>
        </w:tc>
        <w:tc>
          <w:tcPr>
            <w:tcW w:w="507" w:type="pct"/>
          </w:tcPr>
          <w:p w14:paraId="67DBC2E3" w14:textId="77777777" w:rsidR="00304833" w:rsidRPr="00304833" w:rsidRDefault="00304833" w:rsidP="00304833">
            <w:pPr>
              <w:jc w:val="center"/>
            </w:pPr>
            <w:r w:rsidRPr="00304833">
              <w:t>1.64</w:t>
            </w:r>
          </w:p>
        </w:tc>
        <w:tc>
          <w:tcPr>
            <w:tcW w:w="507" w:type="pct"/>
          </w:tcPr>
          <w:p w14:paraId="74D07D8A" w14:textId="77777777" w:rsidR="00304833" w:rsidRPr="00304833" w:rsidRDefault="00304833" w:rsidP="00304833">
            <w:pPr>
              <w:jc w:val="center"/>
            </w:pPr>
            <w:r w:rsidRPr="00304833">
              <w:t>1.67</w:t>
            </w:r>
          </w:p>
        </w:tc>
        <w:tc>
          <w:tcPr>
            <w:tcW w:w="571" w:type="pct"/>
          </w:tcPr>
          <w:p w14:paraId="7D6D19BB" w14:textId="77777777" w:rsidR="00304833" w:rsidRPr="00304833" w:rsidRDefault="00304833" w:rsidP="00304833">
            <w:pPr>
              <w:jc w:val="center"/>
            </w:pPr>
            <w:r w:rsidRPr="00304833">
              <w:t>1.66</w:t>
            </w:r>
          </w:p>
        </w:tc>
      </w:tr>
      <w:tr w:rsidR="00304833" w:rsidRPr="00304833" w14:paraId="3855EB9A" w14:textId="77777777" w:rsidTr="00D4459D">
        <w:tc>
          <w:tcPr>
            <w:tcW w:w="1887" w:type="pct"/>
          </w:tcPr>
          <w:p w14:paraId="3AB079D8"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1F3F3088" w14:textId="77777777" w:rsidR="00304833" w:rsidRPr="00304833" w:rsidRDefault="00304833" w:rsidP="00304833">
            <w:pPr>
              <w:jc w:val="center"/>
            </w:pPr>
            <w:r w:rsidRPr="00304833">
              <w:t>0.008</w:t>
            </w:r>
          </w:p>
        </w:tc>
        <w:tc>
          <w:tcPr>
            <w:tcW w:w="475" w:type="pct"/>
            <w:vAlign w:val="center"/>
          </w:tcPr>
          <w:p w14:paraId="56359BCF" w14:textId="77777777" w:rsidR="00304833" w:rsidRPr="00304833" w:rsidRDefault="00304833" w:rsidP="00304833">
            <w:pPr>
              <w:jc w:val="center"/>
            </w:pPr>
            <w:r w:rsidRPr="00304833">
              <w:t>0.008</w:t>
            </w:r>
          </w:p>
        </w:tc>
        <w:tc>
          <w:tcPr>
            <w:tcW w:w="578" w:type="pct"/>
            <w:vAlign w:val="center"/>
          </w:tcPr>
          <w:p w14:paraId="61A73C33" w14:textId="77777777" w:rsidR="00304833" w:rsidRPr="00304833" w:rsidRDefault="00304833" w:rsidP="00304833">
            <w:pPr>
              <w:jc w:val="center"/>
            </w:pPr>
            <w:r w:rsidRPr="00304833">
              <w:t>0.006</w:t>
            </w:r>
          </w:p>
        </w:tc>
        <w:tc>
          <w:tcPr>
            <w:tcW w:w="507" w:type="pct"/>
            <w:vAlign w:val="center"/>
          </w:tcPr>
          <w:p w14:paraId="67BD4EDC" w14:textId="77777777" w:rsidR="00304833" w:rsidRPr="00304833" w:rsidRDefault="00304833" w:rsidP="00304833">
            <w:pPr>
              <w:jc w:val="center"/>
            </w:pPr>
            <w:r w:rsidRPr="00304833">
              <w:t>0.017</w:t>
            </w:r>
          </w:p>
        </w:tc>
        <w:tc>
          <w:tcPr>
            <w:tcW w:w="507" w:type="pct"/>
            <w:vAlign w:val="center"/>
          </w:tcPr>
          <w:p w14:paraId="6487420F" w14:textId="77777777" w:rsidR="00304833" w:rsidRPr="00304833" w:rsidRDefault="00304833" w:rsidP="00304833">
            <w:pPr>
              <w:jc w:val="center"/>
            </w:pPr>
            <w:r w:rsidRPr="00304833">
              <w:t>0.018</w:t>
            </w:r>
          </w:p>
        </w:tc>
        <w:tc>
          <w:tcPr>
            <w:tcW w:w="571" w:type="pct"/>
            <w:vAlign w:val="center"/>
          </w:tcPr>
          <w:p w14:paraId="33FE281F" w14:textId="77777777" w:rsidR="00304833" w:rsidRPr="00304833" w:rsidRDefault="00304833" w:rsidP="00304833">
            <w:pPr>
              <w:jc w:val="center"/>
            </w:pPr>
            <w:r w:rsidRPr="00304833">
              <w:t>0.012</w:t>
            </w:r>
          </w:p>
        </w:tc>
      </w:tr>
      <w:tr w:rsidR="00304833" w:rsidRPr="00304833" w14:paraId="22FFBBFA" w14:textId="77777777" w:rsidTr="00D4459D">
        <w:tc>
          <w:tcPr>
            <w:tcW w:w="1887" w:type="pct"/>
          </w:tcPr>
          <w:p w14:paraId="533C5194"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75" w:type="pct"/>
            <w:vAlign w:val="center"/>
          </w:tcPr>
          <w:p w14:paraId="4C12846A" w14:textId="77777777" w:rsidR="00304833" w:rsidRPr="00304833" w:rsidRDefault="00304833" w:rsidP="00304833">
            <w:pPr>
              <w:jc w:val="center"/>
            </w:pPr>
            <w:r w:rsidRPr="00304833">
              <w:t>NS</w:t>
            </w:r>
          </w:p>
        </w:tc>
        <w:tc>
          <w:tcPr>
            <w:tcW w:w="475" w:type="pct"/>
            <w:vAlign w:val="center"/>
          </w:tcPr>
          <w:p w14:paraId="7D6EB4B0" w14:textId="77777777" w:rsidR="00304833" w:rsidRPr="00304833" w:rsidRDefault="00304833" w:rsidP="00304833">
            <w:pPr>
              <w:jc w:val="center"/>
            </w:pPr>
            <w:r w:rsidRPr="00304833">
              <w:t>NS</w:t>
            </w:r>
          </w:p>
        </w:tc>
        <w:tc>
          <w:tcPr>
            <w:tcW w:w="578" w:type="pct"/>
            <w:vAlign w:val="center"/>
          </w:tcPr>
          <w:p w14:paraId="1B16D081" w14:textId="77777777" w:rsidR="00304833" w:rsidRPr="00304833" w:rsidRDefault="00304833" w:rsidP="00304833">
            <w:pPr>
              <w:jc w:val="center"/>
            </w:pPr>
            <w:r w:rsidRPr="00304833">
              <w:t>NS</w:t>
            </w:r>
          </w:p>
        </w:tc>
        <w:tc>
          <w:tcPr>
            <w:tcW w:w="507" w:type="pct"/>
            <w:vAlign w:val="center"/>
          </w:tcPr>
          <w:p w14:paraId="5549B569" w14:textId="77777777" w:rsidR="00304833" w:rsidRPr="00304833" w:rsidRDefault="00304833" w:rsidP="00304833">
            <w:pPr>
              <w:jc w:val="center"/>
            </w:pPr>
            <w:r w:rsidRPr="00304833">
              <w:t>NS</w:t>
            </w:r>
          </w:p>
        </w:tc>
        <w:tc>
          <w:tcPr>
            <w:tcW w:w="507" w:type="pct"/>
            <w:vAlign w:val="center"/>
          </w:tcPr>
          <w:p w14:paraId="07C1611A" w14:textId="77777777" w:rsidR="00304833" w:rsidRPr="00304833" w:rsidRDefault="00304833" w:rsidP="00304833">
            <w:pPr>
              <w:jc w:val="center"/>
            </w:pPr>
            <w:r w:rsidRPr="00304833">
              <w:t>NS</w:t>
            </w:r>
          </w:p>
        </w:tc>
        <w:tc>
          <w:tcPr>
            <w:tcW w:w="571" w:type="pct"/>
            <w:vAlign w:val="center"/>
          </w:tcPr>
          <w:p w14:paraId="20B6E1C3" w14:textId="77777777" w:rsidR="00304833" w:rsidRPr="00304833" w:rsidRDefault="00304833" w:rsidP="00304833">
            <w:pPr>
              <w:jc w:val="center"/>
            </w:pPr>
            <w:r w:rsidRPr="00304833">
              <w:t>NS</w:t>
            </w:r>
          </w:p>
        </w:tc>
      </w:tr>
      <w:tr w:rsidR="00304833" w:rsidRPr="00304833" w14:paraId="3B7D493F" w14:textId="77777777" w:rsidTr="00D4459D">
        <w:tc>
          <w:tcPr>
            <w:tcW w:w="5000" w:type="pct"/>
            <w:gridSpan w:val="7"/>
          </w:tcPr>
          <w:p w14:paraId="47DB19E5" w14:textId="77777777" w:rsidR="00304833" w:rsidRPr="00304833" w:rsidRDefault="00304833" w:rsidP="00304833">
            <w:pPr>
              <w:ind w:firstLine="1240"/>
            </w:pPr>
            <w:r w:rsidRPr="00304833">
              <w:rPr>
                <w:b/>
                <w:bCs/>
              </w:rPr>
              <w:t>Y</w:t>
            </w:r>
            <w:r w:rsidRPr="00304833">
              <w:rPr>
                <w:b/>
              </w:rPr>
              <w:t>ear</w:t>
            </w:r>
          </w:p>
        </w:tc>
      </w:tr>
      <w:tr w:rsidR="00304833" w:rsidRPr="00304833" w14:paraId="7BE209F4" w14:textId="77777777" w:rsidTr="00D4459D">
        <w:tc>
          <w:tcPr>
            <w:tcW w:w="1887" w:type="pct"/>
          </w:tcPr>
          <w:p w14:paraId="506FD4AC"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6D3E9BB4" w14:textId="77777777" w:rsidR="00304833" w:rsidRPr="00304833" w:rsidRDefault="00304833" w:rsidP="00304833">
            <w:pPr>
              <w:jc w:val="center"/>
            </w:pPr>
            <w:r w:rsidRPr="00304833">
              <w:t>-</w:t>
            </w:r>
          </w:p>
        </w:tc>
        <w:tc>
          <w:tcPr>
            <w:tcW w:w="475" w:type="pct"/>
            <w:vAlign w:val="center"/>
          </w:tcPr>
          <w:p w14:paraId="15E844B3" w14:textId="77777777" w:rsidR="00304833" w:rsidRPr="00304833" w:rsidRDefault="00304833" w:rsidP="00304833">
            <w:pPr>
              <w:jc w:val="center"/>
            </w:pPr>
            <w:r w:rsidRPr="00304833">
              <w:t>-</w:t>
            </w:r>
          </w:p>
        </w:tc>
        <w:tc>
          <w:tcPr>
            <w:tcW w:w="578" w:type="pct"/>
            <w:vAlign w:val="center"/>
          </w:tcPr>
          <w:p w14:paraId="0AA047B2" w14:textId="77777777" w:rsidR="00304833" w:rsidRPr="00304833" w:rsidRDefault="00304833" w:rsidP="00304833">
            <w:pPr>
              <w:jc w:val="center"/>
            </w:pPr>
            <w:r w:rsidRPr="00304833">
              <w:t>0.004</w:t>
            </w:r>
          </w:p>
        </w:tc>
        <w:tc>
          <w:tcPr>
            <w:tcW w:w="507" w:type="pct"/>
            <w:vAlign w:val="center"/>
          </w:tcPr>
          <w:p w14:paraId="41EB21C6" w14:textId="77777777" w:rsidR="00304833" w:rsidRPr="00304833" w:rsidRDefault="00304833" w:rsidP="00304833">
            <w:pPr>
              <w:jc w:val="center"/>
            </w:pPr>
            <w:r w:rsidRPr="00304833">
              <w:t>-</w:t>
            </w:r>
          </w:p>
        </w:tc>
        <w:tc>
          <w:tcPr>
            <w:tcW w:w="507" w:type="pct"/>
            <w:vAlign w:val="center"/>
          </w:tcPr>
          <w:p w14:paraId="747B85EA" w14:textId="77777777" w:rsidR="00304833" w:rsidRPr="00304833" w:rsidRDefault="00304833" w:rsidP="00304833">
            <w:pPr>
              <w:jc w:val="center"/>
            </w:pPr>
            <w:r w:rsidRPr="00304833">
              <w:t>-</w:t>
            </w:r>
          </w:p>
        </w:tc>
        <w:tc>
          <w:tcPr>
            <w:tcW w:w="571" w:type="pct"/>
            <w:vAlign w:val="center"/>
          </w:tcPr>
          <w:p w14:paraId="41CD4BCF" w14:textId="77777777" w:rsidR="00304833" w:rsidRPr="00304833" w:rsidRDefault="00304833" w:rsidP="00304833">
            <w:pPr>
              <w:jc w:val="center"/>
            </w:pPr>
            <w:r w:rsidRPr="00304833">
              <w:t>0.010</w:t>
            </w:r>
          </w:p>
        </w:tc>
      </w:tr>
      <w:tr w:rsidR="00304833" w:rsidRPr="00304833" w14:paraId="3CFB0734" w14:textId="77777777" w:rsidTr="00D4459D">
        <w:tc>
          <w:tcPr>
            <w:tcW w:w="1887" w:type="pct"/>
          </w:tcPr>
          <w:p w14:paraId="29A4D9F7" w14:textId="77777777" w:rsidR="00304833" w:rsidRPr="00304833" w:rsidRDefault="00304833" w:rsidP="00304833">
            <w:pPr>
              <w:ind w:firstLine="1243"/>
              <w:jc w:val="right"/>
              <w:rPr>
                <w:rFonts w:eastAsia="Times New Roman"/>
                <w:bCs/>
              </w:rPr>
            </w:pPr>
            <w:r w:rsidRPr="00304833">
              <w:rPr>
                <w:rFonts w:eastAsia="Times New Roman"/>
                <w:bCs/>
              </w:rPr>
              <w:t>C. D. (P = 0.05)</w:t>
            </w:r>
          </w:p>
        </w:tc>
        <w:tc>
          <w:tcPr>
            <w:tcW w:w="475" w:type="pct"/>
            <w:vAlign w:val="center"/>
          </w:tcPr>
          <w:p w14:paraId="344AAA2E" w14:textId="77777777" w:rsidR="00304833" w:rsidRPr="00304833" w:rsidRDefault="00304833" w:rsidP="00304833">
            <w:pPr>
              <w:jc w:val="center"/>
            </w:pPr>
            <w:r w:rsidRPr="00304833">
              <w:t>-</w:t>
            </w:r>
          </w:p>
        </w:tc>
        <w:tc>
          <w:tcPr>
            <w:tcW w:w="475" w:type="pct"/>
            <w:vAlign w:val="center"/>
          </w:tcPr>
          <w:p w14:paraId="2F6F6B32" w14:textId="77777777" w:rsidR="00304833" w:rsidRPr="00304833" w:rsidRDefault="00304833" w:rsidP="00304833">
            <w:pPr>
              <w:jc w:val="center"/>
            </w:pPr>
            <w:r w:rsidRPr="00304833">
              <w:t>-</w:t>
            </w:r>
          </w:p>
        </w:tc>
        <w:tc>
          <w:tcPr>
            <w:tcW w:w="578" w:type="pct"/>
            <w:vAlign w:val="center"/>
          </w:tcPr>
          <w:p w14:paraId="607037C0" w14:textId="77777777" w:rsidR="00304833" w:rsidRPr="00304833" w:rsidRDefault="00304833" w:rsidP="00304833">
            <w:pPr>
              <w:jc w:val="center"/>
            </w:pPr>
            <w:r w:rsidRPr="00304833">
              <w:t>NS</w:t>
            </w:r>
          </w:p>
        </w:tc>
        <w:tc>
          <w:tcPr>
            <w:tcW w:w="507" w:type="pct"/>
            <w:vAlign w:val="center"/>
          </w:tcPr>
          <w:p w14:paraId="4C17B1BE" w14:textId="77777777" w:rsidR="00304833" w:rsidRPr="00304833" w:rsidRDefault="00304833" w:rsidP="00304833">
            <w:pPr>
              <w:jc w:val="center"/>
            </w:pPr>
            <w:r w:rsidRPr="00304833">
              <w:t>-</w:t>
            </w:r>
          </w:p>
        </w:tc>
        <w:tc>
          <w:tcPr>
            <w:tcW w:w="507" w:type="pct"/>
            <w:vAlign w:val="center"/>
          </w:tcPr>
          <w:p w14:paraId="440A9C91" w14:textId="77777777" w:rsidR="00304833" w:rsidRPr="00304833" w:rsidRDefault="00304833" w:rsidP="00304833">
            <w:pPr>
              <w:jc w:val="center"/>
            </w:pPr>
            <w:r w:rsidRPr="00304833">
              <w:t>-</w:t>
            </w:r>
          </w:p>
        </w:tc>
        <w:tc>
          <w:tcPr>
            <w:tcW w:w="571" w:type="pct"/>
            <w:vAlign w:val="center"/>
          </w:tcPr>
          <w:p w14:paraId="662538A5" w14:textId="77777777" w:rsidR="00304833" w:rsidRPr="00304833" w:rsidRDefault="00304833" w:rsidP="00304833">
            <w:pPr>
              <w:jc w:val="center"/>
            </w:pPr>
            <w:r w:rsidRPr="00304833">
              <w:t>NS</w:t>
            </w:r>
          </w:p>
        </w:tc>
      </w:tr>
      <w:tr w:rsidR="00304833" w:rsidRPr="00304833" w14:paraId="71CDB8E3" w14:textId="77777777" w:rsidTr="00D4459D">
        <w:tc>
          <w:tcPr>
            <w:tcW w:w="5000" w:type="pct"/>
            <w:gridSpan w:val="7"/>
          </w:tcPr>
          <w:p w14:paraId="05503A00" w14:textId="77777777" w:rsidR="00304833" w:rsidRPr="00304833" w:rsidRDefault="00304833" w:rsidP="00304833">
            <w:pPr>
              <w:ind w:firstLine="1150"/>
            </w:pPr>
            <w:r w:rsidRPr="00304833">
              <w:rPr>
                <w:b/>
                <w:bCs/>
              </w:rPr>
              <w:t>Y × T</w:t>
            </w:r>
          </w:p>
        </w:tc>
      </w:tr>
      <w:tr w:rsidR="00304833" w:rsidRPr="00304833" w14:paraId="54B99292" w14:textId="77777777" w:rsidTr="00D4459D">
        <w:tc>
          <w:tcPr>
            <w:tcW w:w="1887" w:type="pct"/>
          </w:tcPr>
          <w:p w14:paraId="7C3AC0B7"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5" w:type="pct"/>
            <w:vAlign w:val="center"/>
          </w:tcPr>
          <w:p w14:paraId="75002E2E" w14:textId="77777777" w:rsidR="00304833" w:rsidRPr="00304833" w:rsidRDefault="00304833" w:rsidP="00304833">
            <w:pPr>
              <w:jc w:val="center"/>
            </w:pPr>
            <w:r w:rsidRPr="00304833">
              <w:t>-</w:t>
            </w:r>
          </w:p>
        </w:tc>
        <w:tc>
          <w:tcPr>
            <w:tcW w:w="475" w:type="pct"/>
            <w:vAlign w:val="center"/>
          </w:tcPr>
          <w:p w14:paraId="22F884BD" w14:textId="77777777" w:rsidR="00304833" w:rsidRPr="00304833" w:rsidRDefault="00304833" w:rsidP="00304833">
            <w:pPr>
              <w:jc w:val="center"/>
            </w:pPr>
            <w:r w:rsidRPr="00304833">
              <w:t>-</w:t>
            </w:r>
          </w:p>
        </w:tc>
        <w:tc>
          <w:tcPr>
            <w:tcW w:w="578" w:type="pct"/>
            <w:vAlign w:val="center"/>
          </w:tcPr>
          <w:p w14:paraId="3308FB09" w14:textId="77777777" w:rsidR="00304833" w:rsidRPr="00304833" w:rsidRDefault="00304833" w:rsidP="00304833">
            <w:pPr>
              <w:jc w:val="center"/>
            </w:pPr>
            <w:r w:rsidRPr="00304833">
              <w:t>0.014</w:t>
            </w:r>
          </w:p>
        </w:tc>
        <w:tc>
          <w:tcPr>
            <w:tcW w:w="507" w:type="pct"/>
            <w:vAlign w:val="center"/>
          </w:tcPr>
          <w:p w14:paraId="7A9360D5" w14:textId="77777777" w:rsidR="00304833" w:rsidRPr="00304833" w:rsidRDefault="00304833" w:rsidP="00304833">
            <w:pPr>
              <w:jc w:val="center"/>
            </w:pPr>
            <w:r w:rsidRPr="00304833">
              <w:t>-</w:t>
            </w:r>
          </w:p>
        </w:tc>
        <w:tc>
          <w:tcPr>
            <w:tcW w:w="507" w:type="pct"/>
            <w:vAlign w:val="center"/>
          </w:tcPr>
          <w:p w14:paraId="02F6C00C" w14:textId="77777777" w:rsidR="00304833" w:rsidRPr="00304833" w:rsidRDefault="00304833" w:rsidP="00304833">
            <w:pPr>
              <w:jc w:val="center"/>
            </w:pPr>
            <w:r w:rsidRPr="00304833">
              <w:t>-</w:t>
            </w:r>
          </w:p>
        </w:tc>
        <w:tc>
          <w:tcPr>
            <w:tcW w:w="571" w:type="pct"/>
            <w:vAlign w:val="center"/>
          </w:tcPr>
          <w:p w14:paraId="4F3238CB" w14:textId="77777777" w:rsidR="00304833" w:rsidRPr="00304833" w:rsidRDefault="00304833" w:rsidP="00304833">
            <w:pPr>
              <w:jc w:val="center"/>
            </w:pPr>
            <w:r w:rsidRPr="00304833">
              <w:t>0.030</w:t>
            </w:r>
          </w:p>
        </w:tc>
      </w:tr>
      <w:tr w:rsidR="00304833" w:rsidRPr="00304833" w14:paraId="15BE1DC8" w14:textId="77777777" w:rsidTr="00D4459D">
        <w:tc>
          <w:tcPr>
            <w:tcW w:w="1887" w:type="pct"/>
          </w:tcPr>
          <w:p w14:paraId="6E38DF2D" w14:textId="77777777" w:rsidR="00304833" w:rsidRPr="00304833" w:rsidRDefault="00304833" w:rsidP="00304833">
            <w:pPr>
              <w:ind w:firstLine="1243"/>
              <w:jc w:val="right"/>
              <w:rPr>
                <w:rFonts w:eastAsia="Times New Roman"/>
                <w:bCs/>
              </w:rPr>
            </w:pPr>
            <w:r w:rsidRPr="00304833">
              <w:rPr>
                <w:rFonts w:eastAsia="Times New Roman"/>
                <w:bCs/>
              </w:rPr>
              <w:t>C. D. (P = 0.05)</w:t>
            </w:r>
          </w:p>
        </w:tc>
        <w:tc>
          <w:tcPr>
            <w:tcW w:w="475" w:type="pct"/>
            <w:vAlign w:val="center"/>
          </w:tcPr>
          <w:p w14:paraId="16D6B005" w14:textId="77777777" w:rsidR="00304833" w:rsidRPr="00304833" w:rsidRDefault="00304833" w:rsidP="00304833">
            <w:pPr>
              <w:jc w:val="center"/>
            </w:pPr>
            <w:r w:rsidRPr="00304833">
              <w:t>-</w:t>
            </w:r>
          </w:p>
        </w:tc>
        <w:tc>
          <w:tcPr>
            <w:tcW w:w="475" w:type="pct"/>
            <w:vAlign w:val="center"/>
          </w:tcPr>
          <w:p w14:paraId="452B6E3B" w14:textId="77777777" w:rsidR="00304833" w:rsidRPr="00304833" w:rsidRDefault="00304833" w:rsidP="00304833">
            <w:pPr>
              <w:jc w:val="center"/>
            </w:pPr>
            <w:r w:rsidRPr="00304833">
              <w:t>-</w:t>
            </w:r>
          </w:p>
        </w:tc>
        <w:tc>
          <w:tcPr>
            <w:tcW w:w="578" w:type="pct"/>
            <w:vAlign w:val="center"/>
          </w:tcPr>
          <w:p w14:paraId="2E30B30A" w14:textId="77777777" w:rsidR="00304833" w:rsidRPr="00304833" w:rsidRDefault="00304833" w:rsidP="00304833">
            <w:pPr>
              <w:jc w:val="center"/>
            </w:pPr>
            <w:r w:rsidRPr="00304833">
              <w:t>NS</w:t>
            </w:r>
          </w:p>
        </w:tc>
        <w:tc>
          <w:tcPr>
            <w:tcW w:w="507" w:type="pct"/>
            <w:vAlign w:val="center"/>
          </w:tcPr>
          <w:p w14:paraId="1D5145CD" w14:textId="77777777" w:rsidR="00304833" w:rsidRPr="00304833" w:rsidRDefault="00304833" w:rsidP="00304833">
            <w:pPr>
              <w:jc w:val="center"/>
            </w:pPr>
            <w:r w:rsidRPr="00304833">
              <w:t>-</w:t>
            </w:r>
          </w:p>
        </w:tc>
        <w:tc>
          <w:tcPr>
            <w:tcW w:w="507" w:type="pct"/>
            <w:vAlign w:val="center"/>
          </w:tcPr>
          <w:p w14:paraId="51EF81AB" w14:textId="77777777" w:rsidR="00304833" w:rsidRPr="00304833" w:rsidRDefault="00304833" w:rsidP="00304833">
            <w:pPr>
              <w:jc w:val="center"/>
            </w:pPr>
            <w:r w:rsidRPr="00304833">
              <w:t>-</w:t>
            </w:r>
          </w:p>
        </w:tc>
        <w:tc>
          <w:tcPr>
            <w:tcW w:w="571" w:type="pct"/>
            <w:vAlign w:val="center"/>
          </w:tcPr>
          <w:p w14:paraId="6C4E5FCD" w14:textId="77777777" w:rsidR="00304833" w:rsidRPr="00304833" w:rsidRDefault="00304833" w:rsidP="00304833">
            <w:pPr>
              <w:jc w:val="center"/>
            </w:pPr>
            <w:r w:rsidRPr="00304833">
              <w:t>NS</w:t>
            </w:r>
          </w:p>
        </w:tc>
      </w:tr>
      <w:tr w:rsidR="00304833" w:rsidRPr="00304833" w14:paraId="56631AE4" w14:textId="77777777" w:rsidTr="00D4459D">
        <w:tc>
          <w:tcPr>
            <w:tcW w:w="1887" w:type="pct"/>
          </w:tcPr>
          <w:p w14:paraId="3989411F" w14:textId="77777777" w:rsidR="00304833" w:rsidRPr="00304833" w:rsidRDefault="00304833" w:rsidP="00304833">
            <w:pPr>
              <w:rPr>
                <w:rFonts w:eastAsia="Times New Roman"/>
                <w:bCs/>
              </w:rPr>
            </w:pPr>
            <w:r w:rsidRPr="00304833">
              <w:rPr>
                <w:rFonts w:eastAsia="Times New Roman"/>
                <w:b/>
              </w:rPr>
              <w:t>Significant interactions (s)</w:t>
            </w:r>
          </w:p>
        </w:tc>
        <w:tc>
          <w:tcPr>
            <w:tcW w:w="475" w:type="pct"/>
            <w:vAlign w:val="center"/>
          </w:tcPr>
          <w:p w14:paraId="61941654" w14:textId="77777777" w:rsidR="00304833" w:rsidRPr="00304833" w:rsidRDefault="00304833" w:rsidP="00304833">
            <w:pPr>
              <w:jc w:val="center"/>
            </w:pPr>
            <w:r w:rsidRPr="00304833">
              <w:t>-</w:t>
            </w:r>
          </w:p>
        </w:tc>
        <w:tc>
          <w:tcPr>
            <w:tcW w:w="475" w:type="pct"/>
            <w:vAlign w:val="center"/>
          </w:tcPr>
          <w:p w14:paraId="09298D14" w14:textId="77777777" w:rsidR="00304833" w:rsidRPr="00304833" w:rsidRDefault="00304833" w:rsidP="00304833">
            <w:pPr>
              <w:jc w:val="center"/>
            </w:pPr>
            <w:r w:rsidRPr="00304833">
              <w:t>-</w:t>
            </w:r>
          </w:p>
        </w:tc>
        <w:tc>
          <w:tcPr>
            <w:tcW w:w="578" w:type="pct"/>
            <w:vAlign w:val="center"/>
          </w:tcPr>
          <w:p w14:paraId="1A15F5B6" w14:textId="77777777" w:rsidR="00304833" w:rsidRPr="00304833" w:rsidRDefault="00304833" w:rsidP="00304833">
            <w:pPr>
              <w:jc w:val="center"/>
            </w:pPr>
            <w:r w:rsidRPr="00304833">
              <w:t>-</w:t>
            </w:r>
          </w:p>
        </w:tc>
        <w:tc>
          <w:tcPr>
            <w:tcW w:w="507" w:type="pct"/>
            <w:vAlign w:val="center"/>
          </w:tcPr>
          <w:p w14:paraId="577FF87E" w14:textId="77777777" w:rsidR="00304833" w:rsidRPr="00304833" w:rsidRDefault="00304833" w:rsidP="00304833">
            <w:pPr>
              <w:jc w:val="center"/>
            </w:pPr>
            <w:r w:rsidRPr="00304833">
              <w:t>-</w:t>
            </w:r>
          </w:p>
        </w:tc>
        <w:tc>
          <w:tcPr>
            <w:tcW w:w="507" w:type="pct"/>
            <w:vAlign w:val="center"/>
          </w:tcPr>
          <w:p w14:paraId="636CEE83" w14:textId="77777777" w:rsidR="00304833" w:rsidRPr="00304833" w:rsidRDefault="00304833" w:rsidP="00304833">
            <w:pPr>
              <w:jc w:val="center"/>
            </w:pPr>
            <w:r w:rsidRPr="00304833">
              <w:t>-</w:t>
            </w:r>
          </w:p>
        </w:tc>
        <w:tc>
          <w:tcPr>
            <w:tcW w:w="571" w:type="pct"/>
            <w:vAlign w:val="center"/>
          </w:tcPr>
          <w:p w14:paraId="6506F147" w14:textId="77777777" w:rsidR="00304833" w:rsidRPr="00304833" w:rsidRDefault="00304833" w:rsidP="00304833">
            <w:pPr>
              <w:jc w:val="center"/>
            </w:pPr>
            <w:r w:rsidRPr="00304833">
              <w:t>-</w:t>
            </w:r>
          </w:p>
        </w:tc>
      </w:tr>
      <w:tr w:rsidR="00304833" w:rsidRPr="00304833" w14:paraId="38A45854" w14:textId="77777777" w:rsidTr="00D4459D">
        <w:tc>
          <w:tcPr>
            <w:tcW w:w="1887" w:type="pct"/>
          </w:tcPr>
          <w:p w14:paraId="330B7E76"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75" w:type="pct"/>
            <w:vAlign w:val="center"/>
          </w:tcPr>
          <w:p w14:paraId="5AFF4257" w14:textId="77777777" w:rsidR="00304833" w:rsidRPr="00304833" w:rsidRDefault="00304833" w:rsidP="00304833">
            <w:pPr>
              <w:jc w:val="center"/>
            </w:pPr>
            <w:r w:rsidRPr="00304833">
              <w:t>4.49</w:t>
            </w:r>
          </w:p>
        </w:tc>
        <w:tc>
          <w:tcPr>
            <w:tcW w:w="475" w:type="pct"/>
            <w:vAlign w:val="center"/>
          </w:tcPr>
          <w:p w14:paraId="0DA0FCC5" w14:textId="77777777" w:rsidR="00304833" w:rsidRPr="00304833" w:rsidRDefault="00304833" w:rsidP="00304833">
            <w:pPr>
              <w:jc w:val="center"/>
            </w:pPr>
            <w:r w:rsidRPr="00304833">
              <w:t>4.44</w:t>
            </w:r>
          </w:p>
        </w:tc>
        <w:tc>
          <w:tcPr>
            <w:tcW w:w="578" w:type="pct"/>
            <w:vAlign w:val="center"/>
          </w:tcPr>
          <w:p w14:paraId="740DBA06" w14:textId="77777777" w:rsidR="00304833" w:rsidRPr="00304833" w:rsidRDefault="00304833" w:rsidP="00304833">
            <w:pPr>
              <w:jc w:val="center"/>
            </w:pPr>
            <w:r w:rsidRPr="00304833">
              <w:t>4.47</w:t>
            </w:r>
          </w:p>
        </w:tc>
        <w:tc>
          <w:tcPr>
            <w:tcW w:w="507" w:type="pct"/>
            <w:vAlign w:val="center"/>
          </w:tcPr>
          <w:p w14:paraId="4DA67BAE" w14:textId="77777777" w:rsidR="00304833" w:rsidRPr="00304833" w:rsidRDefault="00304833" w:rsidP="00304833">
            <w:pPr>
              <w:jc w:val="center"/>
            </w:pPr>
            <w:r w:rsidRPr="00304833">
              <w:t>3.56</w:t>
            </w:r>
          </w:p>
        </w:tc>
        <w:tc>
          <w:tcPr>
            <w:tcW w:w="507" w:type="pct"/>
            <w:vAlign w:val="center"/>
          </w:tcPr>
          <w:p w14:paraId="06E393A9" w14:textId="77777777" w:rsidR="00304833" w:rsidRPr="00304833" w:rsidRDefault="00304833" w:rsidP="00304833">
            <w:pPr>
              <w:jc w:val="center"/>
            </w:pPr>
            <w:r w:rsidRPr="00304833">
              <w:t>3.73</w:t>
            </w:r>
          </w:p>
        </w:tc>
        <w:tc>
          <w:tcPr>
            <w:tcW w:w="571" w:type="pct"/>
            <w:vAlign w:val="center"/>
          </w:tcPr>
          <w:p w14:paraId="63A47EE1" w14:textId="77777777" w:rsidR="00304833" w:rsidRPr="00304833" w:rsidRDefault="00304833" w:rsidP="00304833">
            <w:pPr>
              <w:jc w:val="center"/>
            </w:pPr>
            <w:r w:rsidRPr="00304833">
              <w:t>3.65</w:t>
            </w:r>
          </w:p>
        </w:tc>
      </w:tr>
    </w:tbl>
    <w:p w14:paraId="151F3944"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46A13BAD" w14:textId="4D672EBC" w:rsidR="00304833" w:rsidRPr="00304833" w:rsidRDefault="00304833" w:rsidP="00304833">
      <w:pPr>
        <w:autoSpaceDE w:val="0"/>
        <w:autoSpaceDN w:val="0"/>
        <w:adjustRightInd w:val="0"/>
        <w:spacing w:after="0" w:line="240" w:lineRule="auto"/>
        <w:ind w:left="1260" w:hanging="1267"/>
        <w:jc w:val="both"/>
        <w:rPr>
          <w:rFonts w:ascii="Times New Roman" w:hAnsi="Times New Roman" w:cs="Times New Roman"/>
          <w:kern w:val="0"/>
          <w:sz w:val="24"/>
          <w:szCs w:val="24"/>
          <w:lang w:val="en-IN"/>
        </w:rPr>
      </w:pPr>
      <w:r w:rsidRPr="00304833">
        <w:rPr>
          <w:rFonts w:ascii="Times New Roman" w:hAnsi="Times New Roman" w:cs="Times New Roman"/>
          <w:b/>
          <w:color w:val="000000"/>
          <w:kern w:val="0"/>
          <w:sz w:val="24"/>
          <w:szCs w:val="24"/>
          <w:lang w:val="en-IN"/>
        </w:rPr>
        <w:t xml:space="preserve">Table </w:t>
      </w:r>
      <w:r w:rsidR="006933CF">
        <w:rPr>
          <w:rFonts w:ascii="Times New Roman" w:hAnsi="Times New Roman" w:cs="Times New Roman"/>
          <w:b/>
          <w:color w:val="000000"/>
          <w:kern w:val="0"/>
          <w:sz w:val="24"/>
          <w:szCs w:val="24"/>
          <w:lang w:val="en-IN"/>
        </w:rPr>
        <w:t>8</w:t>
      </w:r>
      <w:r w:rsidRPr="00304833">
        <w:rPr>
          <w:rFonts w:ascii="Times New Roman" w:hAnsi="Times New Roman" w:cs="Times New Roman"/>
          <w:b/>
          <w:color w:val="000000"/>
          <w:kern w:val="0"/>
          <w:sz w:val="24"/>
          <w:szCs w:val="24"/>
          <w:lang w:val="en-IN"/>
        </w:rPr>
        <w:t xml:space="preserve">: Iron content in </w:t>
      </w:r>
      <w:r w:rsidRPr="001E7C61">
        <w:rPr>
          <w:rFonts w:ascii="Times New Roman" w:hAnsi="Times New Roman" w:cs="Times New Roman"/>
          <w:b/>
          <w:color w:val="000000"/>
          <w:kern w:val="0"/>
          <w:sz w:val="24"/>
          <w:szCs w:val="24"/>
          <w:highlight w:val="yellow"/>
          <w:lang w:val="en-IN"/>
        </w:rPr>
        <w:t>pearl</w:t>
      </w:r>
      <w:r w:rsidR="001E7C61" w:rsidRPr="001E7C61">
        <w:rPr>
          <w:rFonts w:ascii="Times New Roman" w:hAnsi="Times New Roman" w:cs="Times New Roman"/>
          <w:b/>
          <w:color w:val="000000"/>
          <w:kern w:val="0"/>
          <w:sz w:val="24"/>
          <w:szCs w:val="24"/>
          <w:highlight w:val="yellow"/>
          <w:lang w:val="en-IN"/>
        </w:rPr>
        <w:t xml:space="preserve"> </w:t>
      </w:r>
      <w:r w:rsidRPr="001E7C61">
        <w:rPr>
          <w:rFonts w:ascii="Times New Roman" w:hAnsi="Times New Roman" w:cs="Times New Roman"/>
          <w:b/>
          <w:color w:val="000000"/>
          <w:kern w:val="0"/>
          <w:sz w:val="24"/>
          <w:szCs w:val="24"/>
          <w:highlight w:val="yellow"/>
          <w:lang w:val="en-IN"/>
        </w:rPr>
        <w:t>millet</w:t>
      </w:r>
      <w:r w:rsidRPr="00304833">
        <w:rPr>
          <w:rFonts w:ascii="Times New Roman" w:hAnsi="Times New Roman" w:cs="Times New Roman"/>
          <w:b/>
          <w:color w:val="000000"/>
          <w:kern w:val="0"/>
          <w:sz w:val="24"/>
          <w:szCs w:val="24"/>
          <w:lang w:val="en-IN"/>
        </w:rPr>
        <w:t xml:space="preserve"> as influenced by </w:t>
      </w:r>
      <w:r w:rsidRPr="00304833">
        <w:rPr>
          <w:rFonts w:ascii="Times New Roman" w:eastAsia="Times New Roman" w:hAnsi="Times New Roman" w:cs="Times New Roman"/>
          <w:b/>
          <w:color w:val="000000"/>
          <w:kern w:val="0"/>
          <w:sz w:val="24"/>
          <w:szCs w:val="24"/>
          <w:lang w:val="en-IN" w:eastAsia="en-IN"/>
          <w14:ligatures w14:val="none"/>
        </w:rPr>
        <w:t xml:space="preserve">organic manures and </w:t>
      </w:r>
      <w:r w:rsidRPr="00304833">
        <w:rPr>
          <w:rFonts w:ascii="Times New Roman" w:hAnsi="Times New Roman" w:cs="Times New Roman"/>
          <w:b/>
          <w:color w:val="000000"/>
          <w:kern w:val="0"/>
          <w:sz w:val="24"/>
          <w:szCs w:val="24"/>
          <w:lang w:val="en-IN"/>
        </w:rPr>
        <w:t>Fe and Zn supplementation</w:t>
      </w:r>
    </w:p>
    <w:p w14:paraId="327B47F8"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3E84D30E"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4"/>
        <w:tblW w:w="5000" w:type="pct"/>
        <w:tblLook w:val="04A0" w:firstRow="1" w:lastRow="0" w:firstColumn="1" w:lastColumn="0" w:noHBand="0" w:noVBand="1"/>
      </w:tblPr>
      <w:tblGrid>
        <w:gridCol w:w="3378"/>
        <w:gridCol w:w="875"/>
        <w:gridCol w:w="963"/>
        <w:gridCol w:w="1053"/>
        <w:gridCol w:w="1014"/>
        <w:gridCol w:w="1014"/>
        <w:gridCol w:w="1053"/>
      </w:tblGrid>
      <w:tr w:rsidR="00304833" w:rsidRPr="00304833" w14:paraId="48D2396C" w14:textId="77777777" w:rsidTr="00D4459D">
        <w:trPr>
          <w:trHeight w:val="305"/>
        </w:trPr>
        <w:tc>
          <w:tcPr>
            <w:tcW w:w="1807" w:type="pct"/>
            <w:vMerge w:val="restart"/>
            <w:vAlign w:val="center"/>
          </w:tcPr>
          <w:p w14:paraId="08A19163" w14:textId="77777777" w:rsidR="00304833" w:rsidRPr="00304833" w:rsidRDefault="00304833" w:rsidP="00304833">
            <w:pPr>
              <w:jc w:val="center"/>
              <w:rPr>
                <w:b/>
                <w:bCs/>
              </w:rPr>
            </w:pPr>
            <w:r w:rsidRPr="00304833">
              <w:rPr>
                <w:b/>
              </w:rPr>
              <w:lastRenderedPageBreak/>
              <w:t>Treatments</w:t>
            </w:r>
          </w:p>
        </w:tc>
        <w:tc>
          <w:tcPr>
            <w:tcW w:w="3193" w:type="pct"/>
            <w:gridSpan w:val="6"/>
          </w:tcPr>
          <w:p w14:paraId="39533983" w14:textId="77777777" w:rsidR="00304833" w:rsidRPr="00304833" w:rsidRDefault="00304833" w:rsidP="00304833">
            <w:pPr>
              <w:jc w:val="center"/>
              <w:rPr>
                <w:b/>
                <w:bCs/>
              </w:rPr>
            </w:pPr>
            <w:r w:rsidRPr="00304833">
              <w:rPr>
                <w:b/>
              </w:rPr>
              <w:t>Fe content (mg kg</w:t>
            </w:r>
            <w:r w:rsidRPr="00304833">
              <w:rPr>
                <w:b/>
                <w:vertAlign w:val="superscript"/>
              </w:rPr>
              <w:t>-1</w:t>
            </w:r>
            <w:r w:rsidRPr="00304833">
              <w:rPr>
                <w:b/>
              </w:rPr>
              <w:t>)</w:t>
            </w:r>
          </w:p>
        </w:tc>
      </w:tr>
      <w:tr w:rsidR="00304833" w:rsidRPr="00304833" w14:paraId="558F0EC8" w14:textId="77777777" w:rsidTr="00D4459D">
        <w:tc>
          <w:tcPr>
            <w:tcW w:w="1807" w:type="pct"/>
            <w:vMerge/>
            <w:vAlign w:val="center"/>
          </w:tcPr>
          <w:p w14:paraId="43F1AE1D" w14:textId="77777777" w:rsidR="00304833" w:rsidRPr="00304833" w:rsidRDefault="00304833" w:rsidP="00304833">
            <w:pPr>
              <w:jc w:val="center"/>
              <w:rPr>
                <w:b/>
                <w:bCs/>
              </w:rPr>
            </w:pPr>
          </w:p>
        </w:tc>
        <w:tc>
          <w:tcPr>
            <w:tcW w:w="1546" w:type="pct"/>
            <w:gridSpan w:val="3"/>
          </w:tcPr>
          <w:p w14:paraId="29B16C1F" w14:textId="77777777" w:rsidR="00304833" w:rsidRPr="00304833" w:rsidRDefault="00304833" w:rsidP="00304833">
            <w:pPr>
              <w:jc w:val="center"/>
              <w:rPr>
                <w:b/>
                <w:bCs/>
              </w:rPr>
            </w:pPr>
            <w:r w:rsidRPr="00304833">
              <w:rPr>
                <w:b/>
              </w:rPr>
              <w:t xml:space="preserve">  Seed</w:t>
            </w:r>
          </w:p>
        </w:tc>
        <w:tc>
          <w:tcPr>
            <w:tcW w:w="1647" w:type="pct"/>
            <w:gridSpan w:val="3"/>
          </w:tcPr>
          <w:p w14:paraId="168DB615" w14:textId="77777777" w:rsidR="00304833" w:rsidRPr="00304833" w:rsidRDefault="00304833" w:rsidP="00304833">
            <w:pPr>
              <w:jc w:val="center"/>
              <w:rPr>
                <w:b/>
                <w:bCs/>
              </w:rPr>
            </w:pPr>
            <w:r w:rsidRPr="00304833">
              <w:rPr>
                <w:b/>
              </w:rPr>
              <w:t>Straw</w:t>
            </w:r>
          </w:p>
        </w:tc>
      </w:tr>
      <w:tr w:rsidR="00304833" w:rsidRPr="00304833" w14:paraId="65E7DF6C" w14:textId="77777777" w:rsidTr="00D4459D">
        <w:tc>
          <w:tcPr>
            <w:tcW w:w="1807" w:type="pct"/>
            <w:vMerge/>
            <w:vAlign w:val="center"/>
          </w:tcPr>
          <w:p w14:paraId="6C36EF9C" w14:textId="77777777" w:rsidR="00304833" w:rsidRPr="00304833" w:rsidRDefault="00304833" w:rsidP="00304833">
            <w:pPr>
              <w:jc w:val="center"/>
              <w:rPr>
                <w:b/>
                <w:bCs/>
              </w:rPr>
            </w:pPr>
          </w:p>
        </w:tc>
        <w:tc>
          <w:tcPr>
            <w:tcW w:w="468" w:type="pct"/>
            <w:vAlign w:val="center"/>
          </w:tcPr>
          <w:p w14:paraId="12933587" w14:textId="77777777" w:rsidR="00304833" w:rsidRPr="00304833" w:rsidRDefault="00304833" w:rsidP="00304833">
            <w:pPr>
              <w:jc w:val="center"/>
              <w:rPr>
                <w:b/>
                <w:bCs/>
              </w:rPr>
            </w:pPr>
            <w:r w:rsidRPr="00304833">
              <w:rPr>
                <w:b/>
              </w:rPr>
              <w:t>2022</w:t>
            </w:r>
          </w:p>
        </w:tc>
        <w:tc>
          <w:tcPr>
            <w:tcW w:w="515" w:type="pct"/>
            <w:vAlign w:val="center"/>
          </w:tcPr>
          <w:p w14:paraId="34792747" w14:textId="77777777" w:rsidR="00304833" w:rsidRPr="00304833" w:rsidRDefault="00304833" w:rsidP="00304833">
            <w:pPr>
              <w:jc w:val="center"/>
              <w:rPr>
                <w:b/>
                <w:bCs/>
              </w:rPr>
            </w:pPr>
            <w:r w:rsidRPr="00304833">
              <w:rPr>
                <w:b/>
              </w:rPr>
              <w:t>2023</w:t>
            </w:r>
          </w:p>
        </w:tc>
        <w:tc>
          <w:tcPr>
            <w:tcW w:w="563" w:type="pct"/>
            <w:vAlign w:val="center"/>
          </w:tcPr>
          <w:p w14:paraId="26E4A137" w14:textId="77777777" w:rsidR="00304833" w:rsidRPr="00304833" w:rsidRDefault="00304833" w:rsidP="00304833">
            <w:pPr>
              <w:jc w:val="center"/>
              <w:rPr>
                <w:b/>
                <w:bCs/>
              </w:rPr>
            </w:pPr>
            <w:r w:rsidRPr="00304833">
              <w:rPr>
                <w:b/>
              </w:rPr>
              <w:t>Pooled</w:t>
            </w:r>
          </w:p>
        </w:tc>
        <w:tc>
          <w:tcPr>
            <w:tcW w:w="542" w:type="pct"/>
            <w:vAlign w:val="center"/>
          </w:tcPr>
          <w:p w14:paraId="2C098D54" w14:textId="77777777" w:rsidR="00304833" w:rsidRPr="00304833" w:rsidRDefault="00304833" w:rsidP="00304833">
            <w:pPr>
              <w:jc w:val="center"/>
              <w:rPr>
                <w:b/>
                <w:bCs/>
              </w:rPr>
            </w:pPr>
            <w:r w:rsidRPr="00304833">
              <w:rPr>
                <w:b/>
              </w:rPr>
              <w:t>2022</w:t>
            </w:r>
          </w:p>
        </w:tc>
        <w:tc>
          <w:tcPr>
            <w:tcW w:w="542" w:type="pct"/>
            <w:vAlign w:val="center"/>
          </w:tcPr>
          <w:p w14:paraId="057F9AE6" w14:textId="77777777" w:rsidR="00304833" w:rsidRPr="00304833" w:rsidRDefault="00304833" w:rsidP="00304833">
            <w:pPr>
              <w:jc w:val="center"/>
              <w:rPr>
                <w:b/>
                <w:bCs/>
              </w:rPr>
            </w:pPr>
            <w:r w:rsidRPr="00304833">
              <w:rPr>
                <w:b/>
              </w:rPr>
              <w:t>2023</w:t>
            </w:r>
          </w:p>
        </w:tc>
        <w:tc>
          <w:tcPr>
            <w:tcW w:w="563" w:type="pct"/>
            <w:vAlign w:val="center"/>
          </w:tcPr>
          <w:p w14:paraId="0B6612B2" w14:textId="77777777" w:rsidR="00304833" w:rsidRPr="00304833" w:rsidRDefault="00304833" w:rsidP="00304833">
            <w:pPr>
              <w:jc w:val="center"/>
              <w:rPr>
                <w:b/>
                <w:bCs/>
              </w:rPr>
            </w:pPr>
            <w:r w:rsidRPr="00304833">
              <w:rPr>
                <w:b/>
              </w:rPr>
              <w:t>Pooled</w:t>
            </w:r>
          </w:p>
        </w:tc>
      </w:tr>
      <w:tr w:rsidR="00304833" w:rsidRPr="00304833" w14:paraId="5C4ED0C6" w14:textId="77777777" w:rsidTr="00D4459D">
        <w:tc>
          <w:tcPr>
            <w:tcW w:w="5000" w:type="pct"/>
            <w:gridSpan w:val="7"/>
          </w:tcPr>
          <w:p w14:paraId="0B732B3F" w14:textId="77777777" w:rsidR="00304833" w:rsidRPr="00304833" w:rsidRDefault="00304833" w:rsidP="00304833">
            <w:pPr>
              <w:jc w:val="both"/>
              <w:rPr>
                <w:b/>
                <w:bCs/>
              </w:rPr>
            </w:pPr>
            <w:r w:rsidRPr="00304833">
              <w:rPr>
                <w:b/>
              </w:rPr>
              <w:t>Main plot: Organic manures (M)</w:t>
            </w:r>
          </w:p>
        </w:tc>
      </w:tr>
      <w:tr w:rsidR="00304833" w:rsidRPr="00304833" w14:paraId="27B3C7BA" w14:textId="77777777" w:rsidTr="00D4459D">
        <w:trPr>
          <w:trHeight w:val="170"/>
        </w:trPr>
        <w:tc>
          <w:tcPr>
            <w:tcW w:w="1807" w:type="pct"/>
          </w:tcPr>
          <w:p w14:paraId="56AC214E"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2486A453" w14:textId="77777777" w:rsidR="00304833" w:rsidRPr="00304833" w:rsidRDefault="00304833" w:rsidP="00304833">
            <w:pPr>
              <w:jc w:val="center"/>
            </w:pPr>
            <w:r w:rsidRPr="00304833">
              <w:rPr>
                <w:rFonts w:eastAsia="Calibri" w:cs="Calibri"/>
              </w:rPr>
              <w:t>74.63</w:t>
            </w:r>
          </w:p>
        </w:tc>
        <w:tc>
          <w:tcPr>
            <w:tcW w:w="515" w:type="pct"/>
            <w:vAlign w:val="center"/>
          </w:tcPr>
          <w:p w14:paraId="5C5AC8B6" w14:textId="77777777" w:rsidR="00304833" w:rsidRPr="00304833" w:rsidRDefault="00304833" w:rsidP="00304833">
            <w:pPr>
              <w:jc w:val="center"/>
            </w:pPr>
            <w:r w:rsidRPr="00304833">
              <w:rPr>
                <w:rFonts w:eastAsia="Calibri" w:cs="Calibri"/>
              </w:rPr>
              <w:t>76.21</w:t>
            </w:r>
          </w:p>
        </w:tc>
        <w:tc>
          <w:tcPr>
            <w:tcW w:w="563" w:type="pct"/>
            <w:vAlign w:val="center"/>
          </w:tcPr>
          <w:p w14:paraId="21D2CFAD" w14:textId="77777777" w:rsidR="00304833" w:rsidRPr="00304833" w:rsidRDefault="00304833" w:rsidP="00304833">
            <w:pPr>
              <w:jc w:val="center"/>
            </w:pPr>
            <w:r w:rsidRPr="00304833">
              <w:rPr>
                <w:rFonts w:eastAsia="Calibri" w:cs="Calibri"/>
              </w:rPr>
              <w:t>75.42</w:t>
            </w:r>
          </w:p>
        </w:tc>
        <w:tc>
          <w:tcPr>
            <w:tcW w:w="542" w:type="pct"/>
            <w:vAlign w:val="center"/>
          </w:tcPr>
          <w:p w14:paraId="2F75E65B" w14:textId="77777777" w:rsidR="00304833" w:rsidRPr="00304833" w:rsidRDefault="00304833" w:rsidP="00304833">
            <w:pPr>
              <w:jc w:val="center"/>
            </w:pPr>
            <w:r w:rsidRPr="00304833">
              <w:rPr>
                <w:rFonts w:eastAsia="Calibri" w:cs="Calibri"/>
                <w:color w:val="000000" w:themeColor="text1"/>
              </w:rPr>
              <w:t>135.24</w:t>
            </w:r>
          </w:p>
        </w:tc>
        <w:tc>
          <w:tcPr>
            <w:tcW w:w="542" w:type="pct"/>
            <w:vAlign w:val="center"/>
          </w:tcPr>
          <w:p w14:paraId="591307F9" w14:textId="77777777" w:rsidR="00304833" w:rsidRPr="00304833" w:rsidRDefault="00304833" w:rsidP="00304833">
            <w:pPr>
              <w:jc w:val="center"/>
            </w:pPr>
            <w:r w:rsidRPr="00304833">
              <w:rPr>
                <w:rFonts w:eastAsia="Calibri" w:cs="Calibri"/>
                <w:color w:val="000000" w:themeColor="text1"/>
              </w:rPr>
              <w:t>139.80</w:t>
            </w:r>
          </w:p>
        </w:tc>
        <w:tc>
          <w:tcPr>
            <w:tcW w:w="563" w:type="pct"/>
            <w:vAlign w:val="center"/>
          </w:tcPr>
          <w:p w14:paraId="4A25D045" w14:textId="77777777" w:rsidR="00304833" w:rsidRPr="00304833" w:rsidRDefault="00304833" w:rsidP="00304833">
            <w:pPr>
              <w:jc w:val="center"/>
            </w:pPr>
            <w:r w:rsidRPr="00304833">
              <w:rPr>
                <w:rFonts w:eastAsia="Calibri" w:cs="Calibri"/>
                <w:color w:val="000000" w:themeColor="text1"/>
              </w:rPr>
              <w:t>137.52</w:t>
            </w:r>
          </w:p>
        </w:tc>
      </w:tr>
      <w:tr w:rsidR="00304833" w:rsidRPr="00304833" w14:paraId="62888602" w14:textId="77777777" w:rsidTr="00D4459D">
        <w:tc>
          <w:tcPr>
            <w:tcW w:w="1807" w:type="pct"/>
          </w:tcPr>
          <w:p w14:paraId="3701EA2F" w14:textId="77777777" w:rsidR="00304833" w:rsidRPr="00304833" w:rsidRDefault="00304833" w:rsidP="00304833">
            <w:pPr>
              <w:ind w:left="432" w:hanging="450"/>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5F81EF14" w14:textId="77777777" w:rsidR="00304833" w:rsidRPr="00304833" w:rsidRDefault="00304833" w:rsidP="00304833">
            <w:pPr>
              <w:jc w:val="center"/>
            </w:pPr>
            <w:r w:rsidRPr="00304833">
              <w:rPr>
                <w:rFonts w:eastAsia="Calibri" w:cs="Calibri"/>
              </w:rPr>
              <w:t>73.02</w:t>
            </w:r>
          </w:p>
        </w:tc>
        <w:tc>
          <w:tcPr>
            <w:tcW w:w="515" w:type="pct"/>
            <w:vAlign w:val="center"/>
          </w:tcPr>
          <w:p w14:paraId="16BDC296" w14:textId="77777777" w:rsidR="00304833" w:rsidRPr="00304833" w:rsidRDefault="00304833" w:rsidP="00304833">
            <w:pPr>
              <w:jc w:val="center"/>
            </w:pPr>
            <w:r w:rsidRPr="00304833">
              <w:rPr>
                <w:rFonts w:eastAsia="Calibri" w:cs="Calibri"/>
              </w:rPr>
              <w:t>74.48</w:t>
            </w:r>
          </w:p>
        </w:tc>
        <w:tc>
          <w:tcPr>
            <w:tcW w:w="563" w:type="pct"/>
            <w:vAlign w:val="center"/>
          </w:tcPr>
          <w:p w14:paraId="08DEB2B0" w14:textId="77777777" w:rsidR="00304833" w:rsidRPr="00304833" w:rsidRDefault="00304833" w:rsidP="00304833">
            <w:pPr>
              <w:jc w:val="center"/>
            </w:pPr>
            <w:r w:rsidRPr="00304833">
              <w:rPr>
                <w:rFonts w:eastAsia="Calibri" w:cs="Calibri"/>
              </w:rPr>
              <w:t>73.75</w:t>
            </w:r>
          </w:p>
        </w:tc>
        <w:tc>
          <w:tcPr>
            <w:tcW w:w="542" w:type="pct"/>
            <w:vAlign w:val="center"/>
          </w:tcPr>
          <w:p w14:paraId="6279B445" w14:textId="77777777" w:rsidR="00304833" w:rsidRPr="00304833" w:rsidRDefault="00304833" w:rsidP="00304833">
            <w:pPr>
              <w:jc w:val="center"/>
            </w:pPr>
            <w:r w:rsidRPr="00304833">
              <w:rPr>
                <w:rFonts w:eastAsia="Calibri" w:cs="Calibri"/>
                <w:color w:val="000000" w:themeColor="text1"/>
              </w:rPr>
              <w:t>134.19</w:t>
            </w:r>
          </w:p>
        </w:tc>
        <w:tc>
          <w:tcPr>
            <w:tcW w:w="542" w:type="pct"/>
            <w:vAlign w:val="center"/>
          </w:tcPr>
          <w:p w14:paraId="7205ACF4" w14:textId="77777777" w:rsidR="00304833" w:rsidRPr="00304833" w:rsidRDefault="00304833" w:rsidP="00304833">
            <w:pPr>
              <w:jc w:val="center"/>
            </w:pPr>
            <w:r w:rsidRPr="00304833">
              <w:rPr>
                <w:rFonts w:eastAsia="Calibri" w:cs="Calibri"/>
                <w:color w:val="000000" w:themeColor="text1"/>
              </w:rPr>
              <w:t>136.93</w:t>
            </w:r>
          </w:p>
        </w:tc>
        <w:tc>
          <w:tcPr>
            <w:tcW w:w="563" w:type="pct"/>
            <w:vAlign w:val="center"/>
          </w:tcPr>
          <w:p w14:paraId="5EC91070" w14:textId="77777777" w:rsidR="00304833" w:rsidRPr="00304833" w:rsidRDefault="00304833" w:rsidP="00304833">
            <w:pPr>
              <w:jc w:val="center"/>
            </w:pPr>
            <w:r w:rsidRPr="00304833">
              <w:rPr>
                <w:rFonts w:eastAsia="Calibri" w:cs="Calibri"/>
                <w:color w:val="000000" w:themeColor="text1"/>
              </w:rPr>
              <w:t>135.56</w:t>
            </w:r>
          </w:p>
        </w:tc>
      </w:tr>
      <w:tr w:rsidR="00304833" w:rsidRPr="00304833" w14:paraId="605AB0B9" w14:textId="77777777" w:rsidTr="00D4459D">
        <w:tc>
          <w:tcPr>
            <w:tcW w:w="1807" w:type="pct"/>
          </w:tcPr>
          <w:p w14:paraId="2A89D517"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04C0AF72" w14:textId="77777777" w:rsidR="00304833" w:rsidRPr="00304833" w:rsidRDefault="00304833" w:rsidP="00304833">
            <w:pPr>
              <w:jc w:val="center"/>
            </w:pPr>
            <w:r w:rsidRPr="00304833">
              <w:rPr>
                <w:rFonts w:eastAsia="Calibri" w:cs="Calibri"/>
                <w:color w:val="000000" w:themeColor="text1"/>
              </w:rPr>
              <w:t>69.84</w:t>
            </w:r>
          </w:p>
        </w:tc>
        <w:tc>
          <w:tcPr>
            <w:tcW w:w="515" w:type="pct"/>
            <w:vAlign w:val="center"/>
          </w:tcPr>
          <w:p w14:paraId="6F1764F4" w14:textId="77777777" w:rsidR="00304833" w:rsidRPr="00304833" w:rsidRDefault="00304833" w:rsidP="00304833">
            <w:pPr>
              <w:jc w:val="center"/>
            </w:pPr>
            <w:r w:rsidRPr="00304833">
              <w:rPr>
                <w:rFonts w:eastAsia="Calibri" w:cs="Calibri"/>
                <w:color w:val="000000" w:themeColor="text1"/>
              </w:rPr>
              <w:t>70.71</w:t>
            </w:r>
          </w:p>
        </w:tc>
        <w:tc>
          <w:tcPr>
            <w:tcW w:w="563" w:type="pct"/>
            <w:vAlign w:val="center"/>
          </w:tcPr>
          <w:p w14:paraId="6F88DBD9" w14:textId="77777777" w:rsidR="00304833" w:rsidRPr="00304833" w:rsidRDefault="00304833" w:rsidP="00304833">
            <w:pPr>
              <w:jc w:val="center"/>
              <w:rPr>
                <w:b/>
                <w:bCs/>
              </w:rPr>
            </w:pPr>
            <w:r w:rsidRPr="00304833">
              <w:rPr>
                <w:rFonts w:eastAsia="Calibri" w:cs="Calibri"/>
                <w:color w:val="000000" w:themeColor="text1"/>
              </w:rPr>
              <w:t>70.27</w:t>
            </w:r>
          </w:p>
        </w:tc>
        <w:tc>
          <w:tcPr>
            <w:tcW w:w="542" w:type="pct"/>
            <w:vAlign w:val="center"/>
          </w:tcPr>
          <w:p w14:paraId="706713BB" w14:textId="77777777" w:rsidR="00304833" w:rsidRPr="00304833" w:rsidRDefault="00304833" w:rsidP="00304833">
            <w:pPr>
              <w:jc w:val="center"/>
            </w:pPr>
            <w:r w:rsidRPr="00304833">
              <w:rPr>
                <w:rFonts w:eastAsia="Calibri" w:cs="Calibri"/>
                <w:color w:val="000000" w:themeColor="text1"/>
              </w:rPr>
              <w:t>132.93</w:t>
            </w:r>
          </w:p>
        </w:tc>
        <w:tc>
          <w:tcPr>
            <w:tcW w:w="542" w:type="pct"/>
            <w:vAlign w:val="center"/>
          </w:tcPr>
          <w:p w14:paraId="3D6CEF89" w14:textId="77777777" w:rsidR="00304833" w:rsidRPr="00304833" w:rsidRDefault="00304833" w:rsidP="00304833">
            <w:pPr>
              <w:jc w:val="center"/>
            </w:pPr>
            <w:r w:rsidRPr="00304833">
              <w:rPr>
                <w:rFonts w:eastAsia="Calibri" w:cs="Calibri"/>
                <w:color w:val="000000" w:themeColor="text1"/>
              </w:rPr>
              <w:t>133.10</w:t>
            </w:r>
          </w:p>
        </w:tc>
        <w:tc>
          <w:tcPr>
            <w:tcW w:w="563" w:type="pct"/>
            <w:vAlign w:val="center"/>
          </w:tcPr>
          <w:p w14:paraId="172E2553" w14:textId="77777777" w:rsidR="00304833" w:rsidRPr="00304833" w:rsidRDefault="00304833" w:rsidP="00304833">
            <w:pPr>
              <w:jc w:val="center"/>
            </w:pPr>
            <w:r w:rsidRPr="00304833">
              <w:rPr>
                <w:rFonts w:eastAsia="Calibri" w:cs="Calibri"/>
                <w:color w:val="000000" w:themeColor="text1"/>
              </w:rPr>
              <w:t>133.02</w:t>
            </w:r>
          </w:p>
        </w:tc>
      </w:tr>
      <w:tr w:rsidR="00304833" w:rsidRPr="00304833" w14:paraId="32A55F04" w14:textId="77777777" w:rsidTr="00D4459D">
        <w:tc>
          <w:tcPr>
            <w:tcW w:w="1807" w:type="pct"/>
          </w:tcPr>
          <w:p w14:paraId="123AA5AB"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EF23948" w14:textId="77777777" w:rsidR="00304833" w:rsidRPr="00304833" w:rsidRDefault="00304833" w:rsidP="00304833">
            <w:pPr>
              <w:jc w:val="center"/>
            </w:pPr>
            <w:r w:rsidRPr="00304833">
              <w:rPr>
                <w:rFonts w:eastAsia="Calibri" w:cs="Calibri"/>
                <w:color w:val="000000" w:themeColor="text1"/>
              </w:rPr>
              <w:t>0.848</w:t>
            </w:r>
          </w:p>
        </w:tc>
        <w:tc>
          <w:tcPr>
            <w:tcW w:w="515" w:type="pct"/>
            <w:vAlign w:val="center"/>
          </w:tcPr>
          <w:p w14:paraId="5D8C66C8" w14:textId="77777777" w:rsidR="00304833" w:rsidRPr="00304833" w:rsidRDefault="00304833" w:rsidP="00304833">
            <w:pPr>
              <w:jc w:val="center"/>
            </w:pPr>
            <w:r w:rsidRPr="00304833">
              <w:rPr>
                <w:rFonts w:eastAsia="Calibri" w:cs="Calibri"/>
                <w:color w:val="000000" w:themeColor="text1"/>
              </w:rPr>
              <w:t>0.897</w:t>
            </w:r>
          </w:p>
        </w:tc>
        <w:tc>
          <w:tcPr>
            <w:tcW w:w="563" w:type="pct"/>
            <w:vAlign w:val="center"/>
          </w:tcPr>
          <w:p w14:paraId="6E4FE896" w14:textId="77777777" w:rsidR="00304833" w:rsidRPr="00304833" w:rsidRDefault="00304833" w:rsidP="00304833">
            <w:pPr>
              <w:jc w:val="center"/>
            </w:pPr>
            <w:r w:rsidRPr="00304833">
              <w:rPr>
                <w:rFonts w:eastAsia="Calibri" w:cs="Calibri"/>
                <w:color w:val="000000" w:themeColor="text1"/>
              </w:rPr>
              <w:t>0.617</w:t>
            </w:r>
          </w:p>
        </w:tc>
        <w:tc>
          <w:tcPr>
            <w:tcW w:w="542" w:type="pct"/>
            <w:vAlign w:val="center"/>
          </w:tcPr>
          <w:p w14:paraId="0A9AABD8" w14:textId="77777777" w:rsidR="00304833" w:rsidRPr="00304833" w:rsidRDefault="00304833" w:rsidP="00304833">
            <w:pPr>
              <w:jc w:val="center"/>
            </w:pPr>
            <w:r w:rsidRPr="00304833">
              <w:rPr>
                <w:rFonts w:eastAsia="Calibri" w:cs="Calibri"/>
                <w:color w:val="000000" w:themeColor="text1"/>
              </w:rPr>
              <w:t>1.637</w:t>
            </w:r>
          </w:p>
        </w:tc>
        <w:tc>
          <w:tcPr>
            <w:tcW w:w="542" w:type="pct"/>
            <w:vAlign w:val="center"/>
          </w:tcPr>
          <w:p w14:paraId="6ABF3FEE" w14:textId="77777777" w:rsidR="00304833" w:rsidRPr="00304833" w:rsidRDefault="00304833" w:rsidP="00304833">
            <w:pPr>
              <w:jc w:val="center"/>
            </w:pPr>
            <w:r w:rsidRPr="00304833">
              <w:rPr>
                <w:rFonts w:eastAsia="Calibri" w:cs="Calibri"/>
                <w:color w:val="000000" w:themeColor="text1"/>
              </w:rPr>
              <w:t>1.606</w:t>
            </w:r>
          </w:p>
        </w:tc>
        <w:tc>
          <w:tcPr>
            <w:tcW w:w="563" w:type="pct"/>
            <w:vAlign w:val="center"/>
          </w:tcPr>
          <w:p w14:paraId="46046BB8" w14:textId="77777777" w:rsidR="00304833" w:rsidRPr="00304833" w:rsidRDefault="00304833" w:rsidP="00304833">
            <w:pPr>
              <w:jc w:val="center"/>
            </w:pPr>
            <w:r w:rsidRPr="00304833">
              <w:rPr>
                <w:rFonts w:eastAsia="Calibri" w:cs="Calibri"/>
                <w:color w:val="000000" w:themeColor="text1"/>
              </w:rPr>
              <w:t>1.147</w:t>
            </w:r>
          </w:p>
        </w:tc>
      </w:tr>
      <w:tr w:rsidR="00304833" w:rsidRPr="00304833" w14:paraId="4E547D31" w14:textId="77777777" w:rsidTr="00D4459D">
        <w:tc>
          <w:tcPr>
            <w:tcW w:w="1807" w:type="pct"/>
          </w:tcPr>
          <w:p w14:paraId="0D3AE8E2"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2804E412" w14:textId="77777777" w:rsidR="00304833" w:rsidRPr="00304833" w:rsidRDefault="00304833" w:rsidP="00304833">
            <w:pPr>
              <w:jc w:val="center"/>
            </w:pPr>
            <w:r w:rsidRPr="00304833">
              <w:rPr>
                <w:rFonts w:eastAsia="Calibri" w:cs="Calibri"/>
                <w:color w:val="000000" w:themeColor="text1"/>
              </w:rPr>
              <w:t>2.93</w:t>
            </w:r>
          </w:p>
        </w:tc>
        <w:tc>
          <w:tcPr>
            <w:tcW w:w="515" w:type="pct"/>
            <w:vAlign w:val="center"/>
          </w:tcPr>
          <w:p w14:paraId="5EAE4255" w14:textId="77777777" w:rsidR="00304833" w:rsidRPr="00304833" w:rsidRDefault="00304833" w:rsidP="00304833">
            <w:pPr>
              <w:jc w:val="center"/>
            </w:pPr>
            <w:r w:rsidRPr="00304833">
              <w:rPr>
                <w:rFonts w:eastAsia="Calibri" w:cs="Calibri"/>
                <w:color w:val="000000" w:themeColor="text1"/>
              </w:rPr>
              <w:t>3.10</w:t>
            </w:r>
          </w:p>
        </w:tc>
        <w:tc>
          <w:tcPr>
            <w:tcW w:w="563" w:type="pct"/>
            <w:vAlign w:val="center"/>
          </w:tcPr>
          <w:p w14:paraId="5E338EC5" w14:textId="77777777" w:rsidR="00304833" w:rsidRPr="00304833" w:rsidRDefault="00304833" w:rsidP="00304833">
            <w:pPr>
              <w:jc w:val="center"/>
            </w:pPr>
            <w:r w:rsidRPr="00304833">
              <w:rPr>
                <w:rFonts w:eastAsia="Calibri" w:cs="Calibri"/>
                <w:color w:val="000000" w:themeColor="text1"/>
              </w:rPr>
              <w:t>1.90</w:t>
            </w:r>
          </w:p>
        </w:tc>
        <w:tc>
          <w:tcPr>
            <w:tcW w:w="542" w:type="pct"/>
            <w:vAlign w:val="center"/>
          </w:tcPr>
          <w:p w14:paraId="7AF8F7E0" w14:textId="77777777" w:rsidR="00304833" w:rsidRPr="00304833" w:rsidRDefault="00304833" w:rsidP="00304833">
            <w:pPr>
              <w:jc w:val="center"/>
            </w:pPr>
            <w:r w:rsidRPr="00304833">
              <w:rPr>
                <w:rFonts w:eastAsia="Calibri" w:cs="Calibri"/>
                <w:color w:val="000000" w:themeColor="text1"/>
              </w:rPr>
              <w:t>NS</w:t>
            </w:r>
          </w:p>
        </w:tc>
        <w:tc>
          <w:tcPr>
            <w:tcW w:w="542" w:type="pct"/>
            <w:vAlign w:val="center"/>
          </w:tcPr>
          <w:p w14:paraId="3C4A4430"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0826AA00"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5F120B53" w14:textId="77777777" w:rsidTr="00D4459D">
        <w:tc>
          <w:tcPr>
            <w:tcW w:w="1807" w:type="pct"/>
          </w:tcPr>
          <w:p w14:paraId="1A53ADAD"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173A7667" w14:textId="77777777" w:rsidR="00304833" w:rsidRPr="00304833" w:rsidRDefault="00304833" w:rsidP="00304833">
            <w:pPr>
              <w:jc w:val="center"/>
            </w:pPr>
            <w:r w:rsidRPr="00304833">
              <w:rPr>
                <w:rFonts w:eastAsia="Calibri" w:cs="Calibri"/>
                <w:color w:val="000000" w:themeColor="text1"/>
              </w:rPr>
              <w:t>5.73</w:t>
            </w:r>
          </w:p>
        </w:tc>
        <w:tc>
          <w:tcPr>
            <w:tcW w:w="515" w:type="pct"/>
            <w:vAlign w:val="center"/>
          </w:tcPr>
          <w:p w14:paraId="38DD1BDE" w14:textId="77777777" w:rsidR="00304833" w:rsidRPr="00304833" w:rsidRDefault="00304833" w:rsidP="00304833">
            <w:pPr>
              <w:jc w:val="center"/>
            </w:pPr>
            <w:r w:rsidRPr="00304833">
              <w:rPr>
                <w:rFonts w:eastAsia="Calibri" w:cs="Calibri"/>
                <w:color w:val="000000" w:themeColor="text1"/>
              </w:rPr>
              <w:t>5.95</w:t>
            </w:r>
          </w:p>
        </w:tc>
        <w:tc>
          <w:tcPr>
            <w:tcW w:w="563" w:type="pct"/>
            <w:vAlign w:val="center"/>
          </w:tcPr>
          <w:p w14:paraId="1582F44F" w14:textId="77777777" w:rsidR="00304833" w:rsidRPr="00304833" w:rsidRDefault="00304833" w:rsidP="00304833">
            <w:pPr>
              <w:jc w:val="center"/>
            </w:pPr>
            <w:r w:rsidRPr="00304833">
              <w:rPr>
                <w:rFonts w:eastAsia="Calibri" w:cs="Calibri"/>
                <w:color w:val="000000" w:themeColor="text1"/>
              </w:rPr>
              <w:t>5.85</w:t>
            </w:r>
          </w:p>
        </w:tc>
        <w:tc>
          <w:tcPr>
            <w:tcW w:w="542" w:type="pct"/>
            <w:vAlign w:val="center"/>
          </w:tcPr>
          <w:p w14:paraId="5BE33A50" w14:textId="77777777" w:rsidR="00304833" w:rsidRPr="00304833" w:rsidRDefault="00304833" w:rsidP="00304833">
            <w:pPr>
              <w:jc w:val="center"/>
            </w:pPr>
            <w:r w:rsidRPr="00304833">
              <w:rPr>
                <w:rFonts w:eastAsia="Calibri" w:cs="Calibri"/>
                <w:color w:val="000000" w:themeColor="text1"/>
              </w:rPr>
              <w:t>5.98</w:t>
            </w:r>
          </w:p>
        </w:tc>
        <w:tc>
          <w:tcPr>
            <w:tcW w:w="542" w:type="pct"/>
            <w:vAlign w:val="center"/>
          </w:tcPr>
          <w:p w14:paraId="3740F112" w14:textId="77777777" w:rsidR="00304833" w:rsidRPr="00304833" w:rsidRDefault="00304833" w:rsidP="00304833">
            <w:pPr>
              <w:jc w:val="center"/>
            </w:pPr>
            <w:r w:rsidRPr="00304833">
              <w:rPr>
                <w:rFonts w:eastAsia="Calibri" w:cs="Calibri"/>
                <w:color w:val="000000" w:themeColor="text1"/>
              </w:rPr>
              <w:t>5.76</w:t>
            </w:r>
          </w:p>
        </w:tc>
        <w:tc>
          <w:tcPr>
            <w:tcW w:w="563" w:type="pct"/>
            <w:vAlign w:val="center"/>
          </w:tcPr>
          <w:p w14:paraId="516D097E" w14:textId="77777777" w:rsidR="00304833" w:rsidRPr="00304833" w:rsidRDefault="00304833" w:rsidP="00304833">
            <w:pPr>
              <w:jc w:val="center"/>
            </w:pPr>
            <w:r w:rsidRPr="00304833">
              <w:rPr>
                <w:rFonts w:eastAsia="Calibri" w:cs="Calibri"/>
                <w:color w:val="000000" w:themeColor="text1"/>
              </w:rPr>
              <w:t>5.87</w:t>
            </w:r>
          </w:p>
        </w:tc>
      </w:tr>
      <w:tr w:rsidR="00304833" w:rsidRPr="00304833" w14:paraId="64E31782" w14:textId="77777777" w:rsidTr="00D4459D">
        <w:trPr>
          <w:trHeight w:val="287"/>
        </w:trPr>
        <w:tc>
          <w:tcPr>
            <w:tcW w:w="5000" w:type="pct"/>
            <w:gridSpan w:val="7"/>
          </w:tcPr>
          <w:p w14:paraId="52496636" w14:textId="77777777" w:rsidR="00304833" w:rsidRPr="00304833" w:rsidRDefault="00304833" w:rsidP="00304833">
            <w:pPr>
              <w:jc w:val="both"/>
            </w:pPr>
            <w:r w:rsidRPr="00304833">
              <w:rPr>
                <w:b/>
              </w:rPr>
              <w:t>Sub plot: Fe and Zn supplementation (F)</w:t>
            </w:r>
          </w:p>
        </w:tc>
      </w:tr>
      <w:tr w:rsidR="00304833" w:rsidRPr="00304833" w14:paraId="004DCFED" w14:textId="77777777" w:rsidTr="00D4459D">
        <w:tc>
          <w:tcPr>
            <w:tcW w:w="1807" w:type="pct"/>
          </w:tcPr>
          <w:p w14:paraId="7709B3A9"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4A3E47A4" w14:textId="77777777" w:rsidR="00304833" w:rsidRPr="00304833" w:rsidRDefault="00304833" w:rsidP="00304833">
            <w:pPr>
              <w:jc w:val="center"/>
            </w:pPr>
            <w:r w:rsidRPr="00304833">
              <w:rPr>
                <w:rFonts w:eastAsia="Calibri" w:cs="Calibri"/>
                <w:color w:val="000000" w:themeColor="text1"/>
              </w:rPr>
              <w:t>69.81</w:t>
            </w:r>
          </w:p>
        </w:tc>
        <w:tc>
          <w:tcPr>
            <w:tcW w:w="515" w:type="pct"/>
            <w:vAlign w:val="center"/>
          </w:tcPr>
          <w:p w14:paraId="524F321F" w14:textId="77777777" w:rsidR="00304833" w:rsidRPr="00304833" w:rsidRDefault="00304833" w:rsidP="00304833">
            <w:pPr>
              <w:jc w:val="center"/>
            </w:pPr>
            <w:r w:rsidRPr="00304833">
              <w:rPr>
                <w:rFonts w:eastAsia="Calibri" w:cs="Calibri"/>
                <w:color w:val="000000" w:themeColor="text1"/>
              </w:rPr>
              <w:t>70.53</w:t>
            </w:r>
          </w:p>
        </w:tc>
        <w:tc>
          <w:tcPr>
            <w:tcW w:w="563" w:type="pct"/>
            <w:vAlign w:val="center"/>
          </w:tcPr>
          <w:p w14:paraId="4342BD68" w14:textId="77777777" w:rsidR="00304833" w:rsidRPr="00304833" w:rsidRDefault="00304833" w:rsidP="00304833">
            <w:pPr>
              <w:jc w:val="center"/>
            </w:pPr>
            <w:r w:rsidRPr="00304833">
              <w:rPr>
                <w:rFonts w:eastAsia="Calibri" w:cs="Calibri"/>
                <w:color w:val="000000" w:themeColor="text1"/>
              </w:rPr>
              <w:t>70.17</w:t>
            </w:r>
          </w:p>
        </w:tc>
        <w:tc>
          <w:tcPr>
            <w:tcW w:w="542" w:type="pct"/>
            <w:vAlign w:val="center"/>
          </w:tcPr>
          <w:p w14:paraId="72691911" w14:textId="77777777" w:rsidR="00304833" w:rsidRPr="00304833" w:rsidRDefault="00304833" w:rsidP="00304833">
            <w:pPr>
              <w:jc w:val="center"/>
            </w:pPr>
            <w:r w:rsidRPr="00304833">
              <w:rPr>
                <w:rFonts w:eastAsia="Calibri" w:cs="Calibri"/>
                <w:color w:val="000000" w:themeColor="text1"/>
              </w:rPr>
              <w:t>126.02</w:t>
            </w:r>
          </w:p>
        </w:tc>
        <w:tc>
          <w:tcPr>
            <w:tcW w:w="542" w:type="pct"/>
            <w:vAlign w:val="center"/>
          </w:tcPr>
          <w:p w14:paraId="44F39CA8" w14:textId="77777777" w:rsidR="00304833" w:rsidRPr="00304833" w:rsidRDefault="00304833" w:rsidP="00304833">
            <w:pPr>
              <w:jc w:val="center"/>
            </w:pPr>
            <w:r w:rsidRPr="00304833">
              <w:rPr>
                <w:rFonts w:eastAsia="Calibri" w:cs="Calibri"/>
                <w:color w:val="000000" w:themeColor="text1"/>
              </w:rPr>
              <w:t>129.94</w:t>
            </w:r>
          </w:p>
        </w:tc>
        <w:tc>
          <w:tcPr>
            <w:tcW w:w="563" w:type="pct"/>
            <w:vAlign w:val="center"/>
          </w:tcPr>
          <w:p w14:paraId="50CDC00F" w14:textId="77777777" w:rsidR="00304833" w:rsidRPr="00304833" w:rsidRDefault="00304833" w:rsidP="00304833">
            <w:pPr>
              <w:jc w:val="center"/>
            </w:pPr>
            <w:r w:rsidRPr="00304833">
              <w:rPr>
                <w:rFonts w:eastAsia="Calibri" w:cs="Calibri"/>
                <w:color w:val="000000" w:themeColor="text1"/>
              </w:rPr>
              <w:t>127.98</w:t>
            </w:r>
          </w:p>
        </w:tc>
      </w:tr>
      <w:tr w:rsidR="00304833" w:rsidRPr="00304833" w14:paraId="3666D546" w14:textId="77777777" w:rsidTr="00D4459D">
        <w:tc>
          <w:tcPr>
            <w:tcW w:w="1807" w:type="pct"/>
          </w:tcPr>
          <w:p w14:paraId="442E6DB8"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443415A5" w14:textId="77777777" w:rsidR="00304833" w:rsidRPr="00304833" w:rsidRDefault="00304833" w:rsidP="00304833">
            <w:pPr>
              <w:jc w:val="center"/>
            </w:pPr>
            <w:r w:rsidRPr="00304833">
              <w:rPr>
                <w:rFonts w:eastAsia="Calibri" w:cs="Calibri"/>
              </w:rPr>
              <w:t>72.61</w:t>
            </w:r>
          </w:p>
        </w:tc>
        <w:tc>
          <w:tcPr>
            <w:tcW w:w="515" w:type="pct"/>
            <w:vAlign w:val="center"/>
          </w:tcPr>
          <w:p w14:paraId="1D2F2F17" w14:textId="77777777" w:rsidR="00304833" w:rsidRPr="00304833" w:rsidRDefault="00304833" w:rsidP="00304833">
            <w:pPr>
              <w:jc w:val="center"/>
            </w:pPr>
            <w:r w:rsidRPr="00304833">
              <w:rPr>
                <w:rFonts w:eastAsia="Calibri" w:cs="Calibri"/>
              </w:rPr>
              <w:t>73.87</w:t>
            </w:r>
          </w:p>
        </w:tc>
        <w:tc>
          <w:tcPr>
            <w:tcW w:w="563" w:type="pct"/>
            <w:vAlign w:val="center"/>
          </w:tcPr>
          <w:p w14:paraId="362E3828" w14:textId="77777777" w:rsidR="00304833" w:rsidRPr="00304833" w:rsidRDefault="00304833" w:rsidP="00304833">
            <w:pPr>
              <w:jc w:val="center"/>
            </w:pPr>
            <w:r w:rsidRPr="00304833">
              <w:rPr>
                <w:rFonts w:eastAsia="Calibri" w:cs="Calibri"/>
              </w:rPr>
              <w:t>73.24</w:t>
            </w:r>
          </w:p>
        </w:tc>
        <w:tc>
          <w:tcPr>
            <w:tcW w:w="542" w:type="pct"/>
            <w:vAlign w:val="center"/>
          </w:tcPr>
          <w:p w14:paraId="262D3637" w14:textId="77777777" w:rsidR="00304833" w:rsidRPr="00304833" w:rsidRDefault="00304833" w:rsidP="00304833">
            <w:pPr>
              <w:jc w:val="center"/>
            </w:pPr>
            <w:r w:rsidRPr="00304833">
              <w:rPr>
                <w:rFonts w:eastAsia="Calibri" w:cs="Calibri"/>
              </w:rPr>
              <w:t>128.36</w:t>
            </w:r>
          </w:p>
        </w:tc>
        <w:tc>
          <w:tcPr>
            <w:tcW w:w="542" w:type="pct"/>
            <w:vAlign w:val="center"/>
          </w:tcPr>
          <w:p w14:paraId="2F85B419" w14:textId="77777777" w:rsidR="00304833" w:rsidRPr="00304833" w:rsidRDefault="00304833" w:rsidP="00304833">
            <w:pPr>
              <w:jc w:val="center"/>
            </w:pPr>
            <w:r w:rsidRPr="00304833">
              <w:rPr>
                <w:rFonts w:eastAsia="Calibri" w:cs="Calibri"/>
              </w:rPr>
              <w:t>131.90</w:t>
            </w:r>
          </w:p>
        </w:tc>
        <w:tc>
          <w:tcPr>
            <w:tcW w:w="563" w:type="pct"/>
            <w:vAlign w:val="center"/>
          </w:tcPr>
          <w:p w14:paraId="375AEDF0" w14:textId="77777777" w:rsidR="00304833" w:rsidRPr="00304833" w:rsidRDefault="00304833" w:rsidP="00304833">
            <w:pPr>
              <w:jc w:val="center"/>
            </w:pPr>
            <w:r w:rsidRPr="00304833">
              <w:rPr>
                <w:rFonts w:eastAsia="Calibri" w:cs="Calibri"/>
              </w:rPr>
              <w:t>130.13</w:t>
            </w:r>
          </w:p>
        </w:tc>
      </w:tr>
      <w:tr w:rsidR="00304833" w:rsidRPr="00304833" w14:paraId="5D115C66" w14:textId="77777777" w:rsidTr="00D4459D">
        <w:tc>
          <w:tcPr>
            <w:tcW w:w="1807" w:type="pct"/>
          </w:tcPr>
          <w:p w14:paraId="2210A40A"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7371E3A7" w14:textId="77777777" w:rsidR="00304833" w:rsidRPr="00304833" w:rsidRDefault="00304833" w:rsidP="00304833">
            <w:pPr>
              <w:jc w:val="center"/>
            </w:pPr>
            <w:r w:rsidRPr="00304833">
              <w:rPr>
                <w:rFonts w:eastAsia="Calibri" w:cs="Calibri"/>
              </w:rPr>
              <w:t>73.63</w:t>
            </w:r>
          </w:p>
        </w:tc>
        <w:tc>
          <w:tcPr>
            <w:tcW w:w="515" w:type="pct"/>
            <w:vAlign w:val="center"/>
          </w:tcPr>
          <w:p w14:paraId="73377D91" w14:textId="77777777" w:rsidR="00304833" w:rsidRPr="00304833" w:rsidRDefault="00304833" w:rsidP="00304833">
            <w:pPr>
              <w:jc w:val="center"/>
            </w:pPr>
            <w:r w:rsidRPr="00304833">
              <w:rPr>
                <w:rFonts w:eastAsia="Calibri" w:cs="Calibri"/>
              </w:rPr>
              <w:t>74.05</w:t>
            </w:r>
          </w:p>
        </w:tc>
        <w:tc>
          <w:tcPr>
            <w:tcW w:w="563" w:type="pct"/>
            <w:vAlign w:val="center"/>
          </w:tcPr>
          <w:p w14:paraId="32D92647" w14:textId="77777777" w:rsidR="00304833" w:rsidRPr="00304833" w:rsidRDefault="00304833" w:rsidP="00304833">
            <w:pPr>
              <w:jc w:val="center"/>
            </w:pPr>
            <w:r w:rsidRPr="00304833">
              <w:rPr>
                <w:rFonts w:eastAsia="Calibri" w:cs="Calibri"/>
              </w:rPr>
              <w:t>73.84</w:t>
            </w:r>
          </w:p>
        </w:tc>
        <w:tc>
          <w:tcPr>
            <w:tcW w:w="542" w:type="pct"/>
            <w:vAlign w:val="center"/>
          </w:tcPr>
          <w:p w14:paraId="4F9E3C59" w14:textId="77777777" w:rsidR="00304833" w:rsidRPr="00304833" w:rsidRDefault="00304833" w:rsidP="00304833">
            <w:pPr>
              <w:jc w:val="center"/>
            </w:pPr>
            <w:r w:rsidRPr="00304833">
              <w:rPr>
                <w:rFonts w:eastAsia="Calibri" w:cs="Calibri"/>
              </w:rPr>
              <w:t>137.70</w:t>
            </w:r>
          </w:p>
        </w:tc>
        <w:tc>
          <w:tcPr>
            <w:tcW w:w="542" w:type="pct"/>
            <w:vAlign w:val="center"/>
          </w:tcPr>
          <w:p w14:paraId="047DF1E9" w14:textId="77777777" w:rsidR="00304833" w:rsidRPr="00304833" w:rsidRDefault="00304833" w:rsidP="00304833">
            <w:pPr>
              <w:jc w:val="center"/>
            </w:pPr>
            <w:r w:rsidRPr="00304833">
              <w:rPr>
                <w:rFonts w:eastAsia="Calibri" w:cs="Calibri"/>
              </w:rPr>
              <w:t>140.90</w:t>
            </w:r>
          </w:p>
        </w:tc>
        <w:tc>
          <w:tcPr>
            <w:tcW w:w="563" w:type="pct"/>
            <w:vAlign w:val="center"/>
          </w:tcPr>
          <w:p w14:paraId="6EB6275F" w14:textId="77777777" w:rsidR="00304833" w:rsidRPr="00304833" w:rsidRDefault="00304833" w:rsidP="00304833">
            <w:pPr>
              <w:jc w:val="center"/>
            </w:pPr>
            <w:r w:rsidRPr="00304833">
              <w:rPr>
                <w:rFonts w:eastAsia="Calibri" w:cs="Calibri"/>
              </w:rPr>
              <w:t>139.30</w:t>
            </w:r>
          </w:p>
        </w:tc>
      </w:tr>
      <w:tr w:rsidR="00304833" w:rsidRPr="00304833" w14:paraId="0F1F60DC" w14:textId="77777777" w:rsidTr="00D4459D">
        <w:tc>
          <w:tcPr>
            <w:tcW w:w="1807" w:type="pct"/>
          </w:tcPr>
          <w:p w14:paraId="7E129CAD" w14:textId="77777777" w:rsidR="00304833" w:rsidRPr="00304833" w:rsidRDefault="00304833" w:rsidP="00304833">
            <w:pPr>
              <w:ind w:left="522" w:hanging="54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2B11A112" w14:textId="77777777" w:rsidR="00304833" w:rsidRPr="00304833" w:rsidRDefault="00304833" w:rsidP="00304833">
            <w:pPr>
              <w:jc w:val="center"/>
              <w:rPr>
                <w:b/>
                <w:bCs/>
                <w:color w:val="00B050"/>
              </w:rPr>
            </w:pPr>
            <w:r w:rsidRPr="00304833">
              <w:rPr>
                <w:rFonts w:eastAsia="Calibri" w:cs="Calibri"/>
                <w:color w:val="000000" w:themeColor="text1"/>
              </w:rPr>
              <w:t>70.95</w:t>
            </w:r>
          </w:p>
        </w:tc>
        <w:tc>
          <w:tcPr>
            <w:tcW w:w="515" w:type="pct"/>
            <w:vAlign w:val="center"/>
          </w:tcPr>
          <w:p w14:paraId="5E5CEBB4" w14:textId="77777777" w:rsidR="00304833" w:rsidRPr="00304833" w:rsidRDefault="00304833" w:rsidP="00304833">
            <w:pPr>
              <w:jc w:val="center"/>
              <w:rPr>
                <w:b/>
                <w:bCs/>
                <w:color w:val="00B050"/>
              </w:rPr>
            </w:pPr>
            <w:r w:rsidRPr="00304833">
              <w:rPr>
                <w:rFonts w:eastAsia="Calibri" w:cs="Calibri"/>
                <w:color w:val="000000" w:themeColor="text1"/>
              </w:rPr>
              <w:t>72.85</w:t>
            </w:r>
          </w:p>
        </w:tc>
        <w:tc>
          <w:tcPr>
            <w:tcW w:w="563" w:type="pct"/>
            <w:vAlign w:val="center"/>
          </w:tcPr>
          <w:p w14:paraId="2DCB5320" w14:textId="77777777" w:rsidR="00304833" w:rsidRPr="00304833" w:rsidRDefault="00304833" w:rsidP="00304833">
            <w:pPr>
              <w:jc w:val="center"/>
              <w:rPr>
                <w:b/>
                <w:bCs/>
                <w:color w:val="00B050"/>
              </w:rPr>
            </w:pPr>
            <w:r w:rsidRPr="00304833">
              <w:rPr>
                <w:rFonts w:eastAsia="Calibri" w:cs="Calibri"/>
                <w:color w:val="000000" w:themeColor="text1"/>
              </w:rPr>
              <w:t>71.90</w:t>
            </w:r>
          </w:p>
        </w:tc>
        <w:tc>
          <w:tcPr>
            <w:tcW w:w="542" w:type="pct"/>
            <w:vAlign w:val="center"/>
          </w:tcPr>
          <w:p w14:paraId="6C40BA54" w14:textId="77777777" w:rsidR="00304833" w:rsidRPr="00304833" w:rsidRDefault="00304833" w:rsidP="00304833">
            <w:pPr>
              <w:jc w:val="center"/>
              <w:rPr>
                <w:b/>
                <w:bCs/>
                <w:color w:val="00B050"/>
              </w:rPr>
            </w:pPr>
            <w:r w:rsidRPr="00304833">
              <w:rPr>
                <w:rFonts w:eastAsia="Calibri" w:cs="Calibri"/>
                <w:color w:val="000000" w:themeColor="text1"/>
              </w:rPr>
              <w:t>126.75</w:t>
            </w:r>
          </w:p>
        </w:tc>
        <w:tc>
          <w:tcPr>
            <w:tcW w:w="542" w:type="pct"/>
            <w:vAlign w:val="center"/>
          </w:tcPr>
          <w:p w14:paraId="0A392234" w14:textId="77777777" w:rsidR="00304833" w:rsidRPr="00304833" w:rsidRDefault="00304833" w:rsidP="00304833">
            <w:pPr>
              <w:jc w:val="center"/>
              <w:rPr>
                <w:b/>
                <w:bCs/>
                <w:color w:val="00B050"/>
              </w:rPr>
            </w:pPr>
            <w:r w:rsidRPr="00304833">
              <w:rPr>
                <w:rFonts w:eastAsia="Calibri" w:cs="Calibri"/>
                <w:color w:val="000000" w:themeColor="text1"/>
              </w:rPr>
              <w:t>129.66</w:t>
            </w:r>
          </w:p>
        </w:tc>
        <w:tc>
          <w:tcPr>
            <w:tcW w:w="563" w:type="pct"/>
            <w:vAlign w:val="center"/>
          </w:tcPr>
          <w:p w14:paraId="4CE1D7C4" w14:textId="77777777" w:rsidR="00304833" w:rsidRPr="00304833" w:rsidRDefault="00304833" w:rsidP="00304833">
            <w:pPr>
              <w:jc w:val="center"/>
              <w:rPr>
                <w:b/>
                <w:bCs/>
                <w:color w:val="00B050"/>
              </w:rPr>
            </w:pPr>
            <w:r w:rsidRPr="00304833">
              <w:rPr>
                <w:rFonts w:eastAsia="Calibri" w:cs="Calibri"/>
                <w:color w:val="000000" w:themeColor="text1"/>
              </w:rPr>
              <w:t>128.20</w:t>
            </w:r>
          </w:p>
        </w:tc>
      </w:tr>
      <w:tr w:rsidR="00304833" w:rsidRPr="00304833" w14:paraId="328866C6" w14:textId="77777777" w:rsidTr="00D4459D">
        <w:tc>
          <w:tcPr>
            <w:tcW w:w="1807" w:type="pct"/>
          </w:tcPr>
          <w:p w14:paraId="41D3858E" w14:textId="77777777" w:rsidR="00304833" w:rsidRPr="00304833" w:rsidRDefault="00304833" w:rsidP="00304833">
            <w:pPr>
              <w:tabs>
                <w:tab w:val="left" w:pos="432"/>
              </w:tabs>
              <w:ind w:left="522" w:right="66" w:hanging="54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6AB763D0" w14:textId="77777777" w:rsidR="00304833" w:rsidRPr="00304833" w:rsidRDefault="00304833" w:rsidP="00304833">
            <w:pPr>
              <w:jc w:val="center"/>
            </w:pPr>
            <w:r w:rsidRPr="00304833">
              <w:rPr>
                <w:rFonts w:eastAsia="Calibri" w:cs="Calibri"/>
              </w:rPr>
              <w:t>73.91</w:t>
            </w:r>
          </w:p>
        </w:tc>
        <w:tc>
          <w:tcPr>
            <w:tcW w:w="515" w:type="pct"/>
            <w:vAlign w:val="center"/>
          </w:tcPr>
          <w:p w14:paraId="187D0A7E" w14:textId="77777777" w:rsidR="00304833" w:rsidRPr="00304833" w:rsidRDefault="00304833" w:rsidP="00304833">
            <w:pPr>
              <w:jc w:val="center"/>
            </w:pPr>
            <w:r w:rsidRPr="00304833">
              <w:rPr>
                <w:rFonts w:eastAsia="Calibri" w:cs="Calibri"/>
              </w:rPr>
              <w:t>74.68</w:t>
            </w:r>
          </w:p>
        </w:tc>
        <w:tc>
          <w:tcPr>
            <w:tcW w:w="563" w:type="pct"/>
            <w:vAlign w:val="center"/>
          </w:tcPr>
          <w:p w14:paraId="100834C8" w14:textId="77777777" w:rsidR="00304833" w:rsidRPr="00304833" w:rsidRDefault="00304833" w:rsidP="00304833">
            <w:pPr>
              <w:jc w:val="center"/>
            </w:pPr>
            <w:r w:rsidRPr="00304833">
              <w:rPr>
                <w:rFonts w:eastAsia="Calibri" w:cs="Calibri"/>
              </w:rPr>
              <w:t>74.30</w:t>
            </w:r>
          </w:p>
        </w:tc>
        <w:tc>
          <w:tcPr>
            <w:tcW w:w="542" w:type="pct"/>
            <w:vAlign w:val="center"/>
          </w:tcPr>
          <w:p w14:paraId="25DD8831" w14:textId="77777777" w:rsidR="00304833" w:rsidRPr="00304833" w:rsidRDefault="00304833" w:rsidP="00304833">
            <w:pPr>
              <w:jc w:val="center"/>
            </w:pPr>
            <w:r w:rsidRPr="00304833">
              <w:rPr>
                <w:rFonts w:eastAsia="Calibri" w:cs="Calibri"/>
              </w:rPr>
              <w:t>142.93</w:t>
            </w:r>
          </w:p>
        </w:tc>
        <w:tc>
          <w:tcPr>
            <w:tcW w:w="542" w:type="pct"/>
            <w:vAlign w:val="center"/>
          </w:tcPr>
          <w:p w14:paraId="3EBE87BB" w14:textId="77777777" w:rsidR="00304833" w:rsidRPr="00304833" w:rsidRDefault="00304833" w:rsidP="00304833">
            <w:pPr>
              <w:jc w:val="center"/>
            </w:pPr>
            <w:r w:rsidRPr="00304833">
              <w:rPr>
                <w:rFonts w:eastAsia="Calibri" w:cs="Calibri"/>
              </w:rPr>
              <w:t>142.52</w:t>
            </w:r>
          </w:p>
        </w:tc>
        <w:tc>
          <w:tcPr>
            <w:tcW w:w="563" w:type="pct"/>
            <w:vAlign w:val="center"/>
          </w:tcPr>
          <w:p w14:paraId="2E69F929" w14:textId="77777777" w:rsidR="00304833" w:rsidRPr="00304833" w:rsidRDefault="00304833" w:rsidP="00304833">
            <w:pPr>
              <w:jc w:val="center"/>
            </w:pPr>
            <w:r w:rsidRPr="00304833">
              <w:rPr>
                <w:rFonts w:eastAsia="Calibri" w:cs="Calibri"/>
              </w:rPr>
              <w:t>142.73</w:t>
            </w:r>
          </w:p>
        </w:tc>
      </w:tr>
      <w:tr w:rsidR="00304833" w:rsidRPr="00304833" w14:paraId="6116E2A2" w14:textId="77777777" w:rsidTr="00D4459D">
        <w:tc>
          <w:tcPr>
            <w:tcW w:w="1807" w:type="pct"/>
          </w:tcPr>
          <w:p w14:paraId="35DB7B58" w14:textId="77777777" w:rsidR="00304833" w:rsidRPr="00304833" w:rsidRDefault="00304833" w:rsidP="00304833">
            <w:pPr>
              <w:ind w:left="522" w:hanging="522"/>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4017A866" w14:textId="77777777" w:rsidR="00304833" w:rsidRPr="00304833" w:rsidRDefault="00304833" w:rsidP="00304833">
            <w:pPr>
              <w:jc w:val="center"/>
            </w:pPr>
            <w:r w:rsidRPr="00304833">
              <w:rPr>
                <w:rFonts w:eastAsia="Calibri" w:cs="Calibri"/>
              </w:rPr>
              <w:t>74.05</w:t>
            </w:r>
          </w:p>
        </w:tc>
        <w:tc>
          <w:tcPr>
            <w:tcW w:w="515" w:type="pct"/>
            <w:vAlign w:val="center"/>
          </w:tcPr>
          <w:p w14:paraId="66A42B31" w14:textId="77777777" w:rsidR="00304833" w:rsidRPr="00304833" w:rsidRDefault="00304833" w:rsidP="00304833">
            <w:pPr>
              <w:jc w:val="center"/>
            </w:pPr>
            <w:r w:rsidRPr="00304833">
              <w:rPr>
                <w:rFonts w:eastAsia="Calibri" w:cs="Calibri"/>
              </w:rPr>
              <w:t>76.84</w:t>
            </w:r>
          </w:p>
        </w:tc>
        <w:tc>
          <w:tcPr>
            <w:tcW w:w="563" w:type="pct"/>
            <w:vAlign w:val="center"/>
          </w:tcPr>
          <w:p w14:paraId="4319E459" w14:textId="77777777" w:rsidR="00304833" w:rsidRPr="00304833" w:rsidRDefault="00304833" w:rsidP="00304833">
            <w:pPr>
              <w:jc w:val="center"/>
            </w:pPr>
            <w:r w:rsidRPr="00304833">
              <w:rPr>
                <w:rFonts w:eastAsia="Calibri" w:cs="Calibri"/>
              </w:rPr>
              <w:t>75.45</w:t>
            </w:r>
          </w:p>
        </w:tc>
        <w:tc>
          <w:tcPr>
            <w:tcW w:w="542" w:type="pct"/>
            <w:vAlign w:val="center"/>
          </w:tcPr>
          <w:p w14:paraId="5359F33D" w14:textId="77777777" w:rsidR="00304833" w:rsidRPr="00304833" w:rsidRDefault="00304833" w:rsidP="00304833">
            <w:pPr>
              <w:jc w:val="center"/>
            </w:pPr>
            <w:r w:rsidRPr="00304833">
              <w:rPr>
                <w:rFonts w:eastAsia="Calibri" w:cs="Calibri"/>
              </w:rPr>
              <w:t>142.99</w:t>
            </w:r>
          </w:p>
        </w:tc>
        <w:tc>
          <w:tcPr>
            <w:tcW w:w="542" w:type="pct"/>
            <w:vAlign w:val="center"/>
          </w:tcPr>
          <w:p w14:paraId="3CD53AE2" w14:textId="77777777" w:rsidR="00304833" w:rsidRPr="00304833" w:rsidRDefault="00304833" w:rsidP="00304833">
            <w:pPr>
              <w:jc w:val="center"/>
            </w:pPr>
            <w:r w:rsidRPr="00304833">
              <w:rPr>
                <w:rFonts w:eastAsia="Calibri" w:cs="Calibri"/>
              </w:rPr>
              <w:t>144.72</w:t>
            </w:r>
          </w:p>
        </w:tc>
        <w:tc>
          <w:tcPr>
            <w:tcW w:w="563" w:type="pct"/>
            <w:vAlign w:val="center"/>
          </w:tcPr>
          <w:p w14:paraId="5B40D421" w14:textId="77777777" w:rsidR="00304833" w:rsidRPr="00304833" w:rsidRDefault="00304833" w:rsidP="00304833">
            <w:pPr>
              <w:jc w:val="center"/>
            </w:pPr>
            <w:r w:rsidRPr="00304833">
              <w:rPr>
                <w:rFonts w:eastAsia="Calibri" w:cs="Calibri"/>
              </w:rPr>
              <w:t>143.85</w:t>
            </w:r>
          </w:p>
        </w:tc>
      </w:tr>
      <w:tr w:rsidR="00304833" w:rsidRPr="00304833" w14:paraId="0C87A803" w14:textId="77777777" w:rsidTr="00D4459D">
        <w:tc>
          <w:tcPr>
            <w:tcW w:w="1807" w:type="pct"/>
          </w:tcPr>
          <w:p w14:paraId="4601493A" w14:textId="77777777" w:rsidR="00304833" w:rsidRPr="00304833" w:rsidRDefault="00304833" w:rsidP="00304833">
            <w:pPr>
              <w:ind w:left="522" w:hanging="522"/>
              <w:jc w:val="center"/>
            </w:pPr>
            <w:r w:rsidRPr="00304833">
              <w:rPr>
                <w:b/>
              </w:rPr>
              <w:t>Mean</w:t>
            </w:r>
          </w:p>
        </w:tc>
        <w:tc>
          <w:tcPr>
            <w:tcW w:w="468" w:type="pct"/>
          </w:tcPr>
          <w:p w14:paraId="3A6310E2" w14:textId="77777777" w:rsidR="00304833" w:rsidRPr="00304833" w:rsidRDefault="00304833" w:rsidP="00304833">
            <w:pPr>
              <w:jc w:val="center"/>
              <w:rPr>
                <w:rFonts w:eastAsia="Calibri" w:cs="Calibri"/>
              </w:rPr>
            </w:pPr>
            <w:r w:rsidRPr="00304833">
              <w:t>72.49</w:t>
            </w:r>
          </w:p>
        </w:tc>
        <w:tc>
          <w:tcPr>
            <w:tcW w:w="515" w:type="pct"/>
          </w:tcPr>
          <w:p w14:paraId="058B8DA4" w14:textId="77777777" w:rsidR="00304833" w:rsidRPr="00304833" w:rsidRDefault="00304833" w:rsidP="00304833">
            <w:pPr>
              <w:jc w:val="center"/>
              <w:rPr>
                <w:rFonts w:eastAsia="Calibri" w:cs="Calibri"/>
              </w:rPr>
            </w:pPr>
            <w:r w:rsidRPr="00304833">
              <w:t>73.80</w:t>
            </w:r>
          </w:p>
        </w:tc>
        <w:tc>
          <w:tcPr>
            <w:tcW w:w="563" w:type="pct"/>
          </w:tcPr>
          <w:p w14:paraId="55C57065" w14:textId="77777777" w:rsidR="00304833" w:rsidRPr="00304833" w:rsidRDefault="00304833" w:rsidP="00304833">
            <w:pPr>
              <w:jc w:val="center"/>
              <w:rPr>
                <w:rFonts w:eastAsia="Calibri" w:cs="Calibri"/>
              </w:rPr>
            </w:pPr>
            <w:r w:rsidRPr="00304833">
              <w:t>73.15</w:t>
            </w:r>
          </w:p>
        </w:tc>
        <w:tc>
          <w:tcPr>
            <w:tcW w:w="542" w:type="pct"/>
          </w:tcPr>
          <w:p w14:paraId="1275A5CA" w14:textId="77777777" w:rsidR="00304833" w:rsidRPr="00304833" w:rsidRDefault="00304833" w:rsidP="00304833">
            <w:pPr>
              <w:jc w:val="center"/>
              <w:rPr>
                <w:rFonts w:eastAsia="Calibri" w:cs="Calibri"/>
              </w:rPr>
            </w:pPr>
            <w:r w:rsidRPr="00304833">
              <w:t>134.13</w:t>
            </w:r>
          </w:p>
        </w:tc>
        <w:tc>
          <w:tcPr>
            <w:tcW w:w="542" w:type="pct"/>
          </w:tcPr>
          <w:p w14:paraId="4665FAB8" w14:textId="77777777" w:rsidR="00304833" w:rsidRPr="00304833" w:rsidRDefault="00304833" w:rsidP="00304833">
            <w:pPr>
              <w:jc w:val="center"/>
              <w:rPr>
                <w:rFonts w:eastAsia="Calibri" w:cs="Calibri"/>
              </w:rPr>
            </w:pPr>
            <w:r w:rsidRPr="00304833">
              <w:t>136.61</w:t>
            </w:r>
          </w:p>
        </w:tc>
        <w:tc>
          <w:tcPr>
            <w:tcW w:w="563" w:type="pct"/>
          </w:tcPr>
          <w:p w14:paraId="5150317F" w14:textId="77777777" w:rsidR="00304833" w:rsidRPr="00304833" w:rsidRDefault="00304833" w:rsidP="00304833">
            <w:pPr>
              <w:jc w:val="center"/>
              <w:rPr>
                <w:rFonts w:eastAsia="Calibri" w:cs="Calibri"/>
              </w:rPr>
            </w:pPr>
            <w:r w:rsidRPr="00304833">
              <w:t>135.37</w:t>
            </w:r>
          </w:p>
        </w:tc>
      </w:tr>
      <w:tr w:rsidR="00304833" w:rsidRPr="00304833" w14:paraId="0C2D4475" w14:textId="77777777" w:rsidTr="00D4459D">
        <w:tc>
          <w:tcPr>
            <w:tcW w:w="1807" w:type="pct"/>
          </w:tcPr>
          <w:p w14:paraId="4B452A85"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377D0955" w14:textId="77777777" w:rsidR="00304833" w:rsidRPr="00304833" w:rsidRDefault="00304833" w:rsidP="00304833">
            <w:pPr>
              <w:jc w:val="center"/>
            </w:pPr>
            <w:r w:rsidRPr="00304833">
              <w:rPr>
                <w:rFonts w:eastAsia="Calibri" w:cs="Calibri"/>
                <w:color w:val="000000" w:themeColor="text1"/>
              </w:rPr>
              <w:t>1.032</w:t>
            </w:r>
          </w:p>
        </w:tc>
        <w:tc>
          <w:tcPr>
            <w:tcW w:w="515" w:type="pct"/>
            <w:vAlign w:val="center"/>
          </w:tcPr>
          <w:p w14:paraId="52DBD3A0" w14:textId="77777777" w:rsidR="00304833" w:rsidRPr="00304833" w:rsidRDefault="00304833" w:rsidP="00304833">
            <w:pPr>
              <w:jc w:val="center"/>
            </w:pPr>
            <w:r w:rsidRPr="00304833">
              <w:rPr>
                <w:rFonts w:eastAsia="Calibri" w:cs="Calibri"/>
                <w:color w:val="000000" w:themeColor="text1"/>
              </w:rPr>
              <w:t>1.222</w:t>
            </w:r>
          </w:p>
        </w:tc>
        <w:tc>
          <w:tcPr>
            <w:tcW w:w="563" w:type="pct"/>
            <w:vAlign w:val="center"/>
          </w:tcPr>
          <w:p w14:paraId="5652817B" w14:textId="77777777" w:rsidR="00304833" w:rsidRPr="00304833" w:rsidRDefault="00304833" w:rsidP="00304833">
            <w:pPr>
              <w:jc w:val="center"/>
            </w:pPr>
            <w:r w:rsidRPr="00304833">
              <w:rPr>
                <w:rFonts w:eastAsia="Calibri" w:cs="Calibri"/>
                <w:color w:val="000000" w:themeColor="text1"/>
              </w:rPr>
              <w:t>0.800</w:t>
            </w:r>
          </w:p>
        </w:tc>
        <w:tc>
          <w:tcPr>
            <w:tcW w:w="542" w:type="pct"/>
            <w:vAlign w:val="center"/>
          </w:tcPr>
          <w:p w14:paraId="363E3C27" w14:textId="77777777" w:rsidR="00304833" w:rsidRPr="00304833" w:rsidRDefault="00304833" w:rsidP="00304833">
            <w:pPr>
              <w:jc w:val="center"/>
            </w:pPr>
            <w:r w:rsidRPr="00304833">
              <w:rPr>
                <w:rFonts w:eastAsia="Calibri" w:cs="Calibri"/>
                <w:color w:val="000000" w:themeColor="text1"/>
              </w:rPr>
              <w:t>1.917</w:t>
            </w:r>
          </w:p>
        </w:tc>
        <w:tc>
          <w:tcPr>
            <w:tcW w:w="542" w:type="pct"/>
            <w:vAlign w:val="center"/>
          </w:tcPr>
          <w:p w14:paraId="0C96704C" w14:textId="77777777" w:rsidR="00304833" w:rsidRPr="00304833" w:rsidRDefault="00304833" w:rsidP="00304833">
            <w:pPr>
              <w:jc w:val="center"/>
            </w:pPr>
            <w:r w:rsidRPr="00304833">
              <w:rPr>
                <w:rFonts w:eastAsia="Calibri" w:cs="Calibri"/>
                <w:color w:val="000000" w:themeColor="text1"/>
              </w:rPr>
              <w:t>1.827</w:t>
            </w:r>
          </w:p>
        </w:tc>
        <w:tc>
          <w:tcPr>
            <w:tcW w:w="563" w:type="pct"/>
            <w:vAlign w:val="center"/>
          </w:tcPr>
          <w:p w14:paraId="025EDC12" w14:textId="77777777" w:rsidR="00304833" w:rsidRPr="00304833" w:rsidRDefault="00304833" w:rsidP="00304833">
            <w:pPr>
              <w:jc w:val="center"/>
            </w:pPr>
            <w:r w:rsidRPr="00304833">
              <w:rPr>
                <w:rFonts w:eastAsia="Calibri" w:cs="Calibri"/>
                <w:color w:val="000000" w:themeColor="text1"/>
              </w:rPr>
              <w:t>1.324</w:t>
            </w:r>
          </w:p>
        </w:tc>
      </w:tr>
      <w:tr w:rsidR="00304833" w:rsidRPr="00304833" w14:paraId="5A6357CE" w14:textId="77777777" w:rsidTr="00D4459D">
        <w:tc>
          <w:tcPr>
            <w:tcW w:w="1807" w:type="pct"/>
          </w:tcPr>
          <w:p w14:paraId="3FA7EC89"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282A1ECD" w14:textId="77777777" w:rsidR="00304833" w:rsidRPr="00304833" w:rsidRDefault="00304833" w:rsidP="00304833">
            <w:pPr>
              <w:jc w:val="center"/>
            </w:pPr>
            <w:r w:rsidRPr="00304833">
              <w:rPr>
                <w:rFonts w:eastAsia="Calibri" w:cs="Calibri"/>
                <w:color w:val="000000" w:themeColor="text1"/>
              </w:rPr>
              <w:t>2.94</w:t>
            </w:r>
          </w:p>
        </w:tc>
        <w:tc>
          <w:tcPr>
            <w:tcW w:w="515" w:type="pct"/>
            <w:vAlign w:val="center"/>
          </w:tcPr>
          <w:p w14:paraId="72EC5D43" w14:textId="77777777" w:rsidR="00304833" w:rsidRPr="00304833" w:rsidRDefault="00304833" w:rsidP="00304833">
            <w:pPr>
              <w:jc w:val="center"/>
            </w:pPr>
            <w:r w:rsidRPr="00304833">
              <w:rPr>
                <w:rFonts w:eastAsia="Calibri" w:cs="Calibri"/>
                <w:color w:val="000000" w:themeColor="text1"/>
              </w:rPr>
              <w:t>3.48</w:t>
            </w:r>
          </w:p>
        </w:tc>
        <w:tc>
          <w:tcPr>
            <w:tcW w:w="563" w:type="pct"/>
            <w:vAlign w:val="center"/>
          </w:tcPr>
          <w:p w14:paraId="70C2B56B" w14:textId="77777777" w:rsidR="00304833" w:rsidRPr="00304833" w:rsidRDefault="00304833" w:rsidP="00304833">
            <w:pPr>
              <w:jc w:val="center"/>
            </w:pPr>
            <w:r w:rsidRPr="00304833">
              <w:rPr>
                <w:rFonts w:eastAsia="Calibri" w:cs="Calibri"/>
                <w:color w:val="000000" w:themeColor="text1"/>
              </w:rPr>
              <w:t>2.25</w:t>
            </w:r>
          </w:p>
        </w:tc>
        <w:tc>
          <w:tcPr>
            <w:tcW w:w="542" w:type="pct"/>
            <w:vAlign w:val="center"/>
          </w:tcPr>
          <w:p w14:paraId="78B6C13B" w14:textId="77777777" w:rsidR="00304833" w:rsidRPr="00304833" w:rsidRDefault="00304833" w:rsidP="00304833">
            <w:pPr>
              <w:jc w:val="center"/>
            </w:pPr>
            <w:r w:rsidRPr="00304833">
              <w:rPr>
                <w:rFonts w:eastAsia="Calibri" w:cs="Calibri"/>
                <w:color w:val="000000" w:themeColor="text1"/>
              </w:rPr>
              <w:t>5.461</w:t>
            </w:r>
          </w:p>
        </w:tc>
        <w:tc>
          <w:tcPr>
            <w:tcW w:w="542" w:type="pct"/>
            <w:vAlign w:val="center"/>
          </w:tcPr>
          <w:p w14:paraId="161FDBEA" w14:textId="77777777" w:rsidR="00304833" w:rsidRPr="00304833" w:rsidRDefault="00304833" w:rsidP="00304833">
            <w:pPr>
              <w:jc w:val="center"/>
            </w:pPr>
            <w:r w:rsidRPr="00304833">
              <w:rPr>
                <w:rFonts w:eastAsia="Calibri" w:cs="Calibri"/>
                <w:color w:val="000000" w:themeColor="text1"/>
              </w:rPr>
              <w:t>5.204</w:t>
            </w:r>
          </w:p>
        </w:tc>
        <w:tc>
          <w:tcPr>
            <w:tcW w:w="563" w:type="pct"/>
            <w:vAlign w:val="center"/>
          </w:tcPr>
          <w:p w14:paraId="5F444DA3" w14:textId="77777777" w:rsidR="00304833" w:rsidRPr="00304833" w:rsidRDefault="00304833" w:rsidP="00304833">
            <w:pPr>
              <w:jc w:val="center"/>
            </w:pPr>
            <w:r w:rsidRPr="00304833">
              <w:rPr>
                <w:rFonts w:eastAsia="Calibri" w:cs="Calibri"/>
                <w:color w:val="000000" w:themeColor="text1"/>
              </w:rPr>
              <w:t>3.720</w:t>
            </w:r>
          </w:p>
        </w:tc>
      </w:tr>
      <w:tr w:rsidR="00304833" w:rsidRPr="00304833" w14:paraId="31AF4D35" w14:textId="77777777" w:rsidTr="00D4459D">
        <w:tc>
          <w:tcPr>
            <w:tcW w:w="5000" w:type="pct"/>
            <w:gridSpan w:val="7"/>
          </w:tcPr>
          <w:p w14:paraId="302C61C3" w14:textId="77777777" w:rsidR="00304833" w:rsidRPr="00304833" w:rsidRDefault="00304833" w:rsidP="00304833">
            <w:pPr>
              <w:ind w:firstLine="1060"/>
              <w:rPr>
                <w:rFonts w:eastAsia="Calibri" w:cs="Calibri"/>
                <w:color w:val="000000" w:themeColor="text1"/>
              </w:rPr>
            </w:pPr>
            <w:r w:rsidRPr="00304833">
              <w:rPr>
                <w:b/>
                <w:bCs/>
              </w:rPr>
              <w:t>Y</w:t>
            </w:r>
            <w:r w:rsidRPr="00304833">
              <w:rPr>
                <w:b/>
              </w:rPr>
              <w:t>ear</w:t>
            </w:r>
          </w:p>
        </w:tc>
      </w:tr>
      <w:tr w:rsidR="00304833" w:rsidRPr="00304833" w14:paraId="28517B6B" w14:textId="77777777" w:rsidTr="00D4459D">
        <w:tc>
          <w:tcPr>
            <w:tcW w:w="1807" w:type="pct"/>
          </w:tcPr>
          <w:p w14:paraId="2D31BC27"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80BEC1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2C6D634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B879A93"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0.467</w:t>
            </w:r>
          </w:p>
        </w:tc>
        <w:tc>
          <w:tcPr>
            <w:tcW w:w="542" w:type="pct"/>
            <w:vAlign w:val="center"/>
          </w:tcPr>
          <w:p w14:paraId="1C41E12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26686B3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EE5FE1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0.867</w:t>
            </w:r>
          </w:p>
        </w:tc>
      </w:tr>
      <w:tr w:rsidR="00304833" w:rsidRPr="00304833" w14:paraId="0FC30355" w14:textId="77777777" w:rsidTr="00D4459D">
        <w:tc>
          <w:tcPr>
            <w:tcW w:w="1807" w:type="pct"/>
          </w:tcPr>
          <w:p w14:paraId="58F88126"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507F815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4692E8F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CFF075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42" w:type="pct"/>
            <w:vAlign w:val="center"/>
          </w:tcPr>
          <w:p w14:paraId="2EC991B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05E8C02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D2140E2"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5294057A" w14:textId="77777777" w:rsidTr="00D4459D">
        <w:tc>
          <w:tcPr>
            <w:tcW w:w="5000" w:type="pct"/>
            <w:gridSpan w:val="7"/>
          </w:tcPr>
          <w:p w14:paraId="47639691"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36CE273A" w14:textId="77777777" w:rsidTr="00D4459D">
        <w:tc>
          <w:tcPr>
            <w:tcW w:w="1807" w:type="pct"/>
          </w:tcPr>
          <w:p w14:paraId="13A2FA21"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E62918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567634E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FD8266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1.959</w:t>
            </w:r>
          </w:p>
        </w:tc>
        <w:tc>
          <w:tcPr>
            <w:tcW w:w="542" w:type="pct"/>
            <w:vAlign w:val="center"/>
          </w:tcPr>
          <w:p w14:paraId="72464F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0E5A500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9BD861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3.243</w:t>
            </w:r>
          </w:p>
        </w:tc>
      </w:tr>
      <w:tr w:rsidR="00304833" w:rsidRPr="00304833" w14:paraId="72C9A1BB" w14:textId="77777777" w:rsidTr="00D4459D">
        <w:tc>
          <w:tcPr>
            <w:tcW w:w="1807" w:type="pct"/>
          </w:tcPr>
          <w:p w14:paraId="1DC3B41D"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77E1806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15" w:type="pct"/>
            <w:vAlign w:val="center"/>
          </w:tcPr>
          <w:p w14:paraId="2108787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D014C5C"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42" w:type="pct"/>
            <w:vAlign w:val="center"/>
          </w:tcPr>
          <w:p w14:paraId="15DB3FF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42" w:type="pct"/>
            <w:vAlign w:val="center"/>
          </w:tcPr>
          <w:p w14:paraId="17309DD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F24687F"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2C48DCE4" w14:textId="77777777" w:rsidTr="00D4459D">
        <w:tc>
          <w:tcPr>
            <w:tcW w:w="1807" w:type="pct"/>
          </w:tcPr>
          <w:p w14:paraId="3C4E7BB8"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29ED1431" w14:textId="77777777" w:rsidR="00304833" w:rsidRPr="00304833" w:rsidRDefault="00304833" w:rsidP="00304833">
            <w:pPr>
              <w:jc w:val="center"/>
            </w:pPr>
            <w:r w:rsidRPr="00304833">
              <w:rPr>
                <w:rFonts w:eastAsia="Calibri"/>
                <w:color w:val="000000" w:themeColor="text1"/>
              </w:rPr>
              <w:t>-</w:t>
            </w:r>
          </w:p>
        </w:tc>
        <w:tc>
          <w:tcPr>
            <w:tcW w:w="515" w:type="pct"/>
            <w:vAlign w:val="center"/>
          </w:tcPr>
          <w:p w14:paraId="072C672F" w14:textId="77777777" w:rsidR="00304833" w:rsidRPr="00304833" w:rsidRDefault="00304833" w:rsidP="00304833">
            <w:pPr>
              <w:jc w:val="center"/>
            </w:pPr>
            <w:r w:rsidRPr="00304833">
              <w:rPr>
                <w:rFonts w:eastAsia="Calibri" w:cs="Calibri"/>
                <w:color w:val="000000" w:themeColor="text1"/>
              </w:rPr>
              <w:t>M × F</w:t>
            </w:r>
          </w:p>
        </w:tc>
        <w:tc>
          <w:tcPr>
            <w:tcW w:w="563" w:type="pct"/>
            <w:vAlign w:val="center"/>
          </w:tcPr>
          <w:p w14:paraId="4D7F1F36" w14:textId="77777777" w:rsidR="00304833" w:rsidRPr="00304833" w:rsidRDefault="00304833" w:rsidP="00304833">
            <w:pPr>
              <w:jc w:val="center"/>
            </w:pPr>
            <w:r w:rsidRPr="00304833">
              <w:rPr>
                <w:rFonts w:eastAsia="Calibri" w:cs="Calibri"/>
                <w:color w:val="000000" w:themeColor="text1"/>
              </w:rPr>
              <w:t>M × F</w:t>
            </w:r>
          </w:p>
        </w:tc>
        <w:tc>
          <w:tcPr>
            <w:tcW w:w="542" w:type="pct"/>
            <w:vAlign w:val="center"/>
          </w:tcPr>
          <w:p w14:paraId="20DD29BE" w14:textId="77777777" w:rsidR="00304833" w:rsidRPr="00304833" w:rsidRDefault="00304833" w:rsidP="00304833">
            <w:pPr>
              <w:jc w:val="center"/>
            </w:pPr>
            <w:r w:rsidRPr="00304833">
              <w:rPr>
                <w:rFonts w:eastAsia="Calibri"/>
                <w:color w:val="000000" w:themeColor="text1"/>
              </w:rPr>
              <w:t>-</w:t>
            </w:r>
          </w:p>
        </w:tc>
        <w:tc>
          <w:tcPr>
            <w:tcW w:w="542" w:type="pct"/>
            <w:vAlign w:val="center"/>
          </w:tcPr>
          <w:p w14:paraId="5F9730AB"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4632F75F" w14:textId="77777777" w:rsidR="00304833" w:rsidRPr="00304833" w:rsidRDefault="00304833" w:rsidP="00304833">
            <w:pPr>
              <w:jc w:val="center"/>
            </w:pPr>
            <w:r w:rsidRPr="00304833">
              <w:rPr>
                <w:rFonts w:eastAsia="Calibri"/>
                <w:color w:val="000000" w:themeColor="text1"/>
              </w:rPr>
              <w:t>-</w:t>
            </w:r>
          </w:p>
        </w:tc>
      </w:tr>
      <w:tr w:rsidR="00304833" w:rsidRPr="00304833" w14:paraId="0188E141" w14:textId="77777777" w:rsidTr="00D4459D">
        <w:tc>
          <w:tcPr>
            <w:tcW w:w="1807" w:type="pct"/>
          </w:tcPr>
          <w:p w14:paraId="024EE774"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281211B4" w14:textId="77777777" w:rsidR="00304833" w:rsidRPr="00304833" w:rsidRDefault="00304833" w:rsidP="00304833">
            <w:pPr>
              <w:jc w:val="center"/>
            </w:pPr>
            <w:r w:rsidRPr="00304833">
              <w:rPr>
                <w:rFonts w:eastAsia="Calibri" w:cs="Calibri"/>
                <w:color w:val="000000" w:themeColor="text1"/>
              </w:rPr>
              <w:t>4.93</w:t>
            </w:r>
          </w:p>
        </w:tc>
        <w:tc>
          <w:tcPr>
            <w:tcW w:w="515" w:type="pct"/>
            <w:vAlign w:val="center"/>
          </w:tcPr>
          <w:p w14:paraId="583DE196" w14:textId="77777777" w:rsidR="00304833" w:rsidRPr="00304833" w:rsidRDefault="00304833" w:rsidP="00304833">
            <w:pPr>
              <w:jc w:val="center"/>
            </w:pPr>
            <w:r w:rsidRPr="00304833">
              <w:rPr>
                <w:rFonts w:eastAsia="Calibri" w:cs="Calibri"/>
                <w:color w:val="000000" w:themeColor="text1"/>
              </w:rPr>
              <w:t>5.74</w:t>
            </w:r>
          </w:p>
        </w:tc>
        <w:tc>
          <w:tcPr>
            <w:tcW w:w="563" w:type="pct"/>
            <w:vAlign w:val="center"/>
          </w:tcPr>
          <w:p w14:paraId="59041500" w14:textId="77777777" w:rsidR="00304833" w:rsidRPr="00304833" w:rsidRDefault="00304833" w:rsidP="00304833">
            <w:pPr>
              <w:jc w:val="center"/>
            </w:pPr>
            <w:r w:rsidRPr="00304833">
              <w:rPr>
                <w:rFonts w:eastAsia="Calibri" w:cs="Calibri"/>
                <w:color w:val="000000" w:themeColor="text1"/>
              </w:rPr>
              <w:t>5.36</w:t>
            </w:r>
          </w:p>
        </w:tc>
        <w:tc>
          <w:tcPr>
            <w:tcW w:w="542" w:type="pct"/>
            <w:vAlign w:val="center"/>
          </w:tcPr>
          <w:p w14:paraId="0CA69538" w14:textId="77777777" w:rsidR="00304833" w:rsidRPr="00304833" w:rsidRDefault="00304833" w:rsidP="00304833">
            <w:pPr>
              <w:jc w:val="center"/>
            </w:pPr>
            <w:r w:rsidRPr="00304833">
              <w:rPr>
                <w:rFonts w:eastAsia="Calibri" w:cs="Calibri"/>
                <w:color w:val="000000" w:themeColor="text1"/>
              </w:rPr>
              <w:t>4.95</w:t>
            </w:r>
          </w:p>
        </w:tc>
        <w:tc>
          <w:tcPr>
            <w:tcW w:w="542" w:type="pct"/>
            <w:vAlign w:val="center"/>
          </w:tcPr>
          <w:p w14:paraId="6DB72E41" w14:textId="77777777" w:rsidR="00304833" w:rsidRPr="00304833" w:rsidRDefault="00304833" w:rsidP="00304833">
            <w:pPr>
              <w:jc w:val="center"/>
            </w:pPr>
            <w:r w:rsidRPr="00304833">
              <w:rPr>
                <w:rFonts w:eastAsia="Calibri" w:cs="Calibri"/>
                <w:color w:val="000000" w:themeColor="text1"/>
              </w:rPr>
              <w:t>4.63</w:t>
            </w:r>
          </w:p>
        </w:tc>
        <w:tc>
          <w:tcPr>
            <w:tcW w:w="563" w:type="pct"/>
            <w:vAlign w:val="center"/>
          </w:tcPr>
          <w:p w14:paraId="27765433" w14:textId="77777777" w:rsidR="00304833" w:rsidRPr="00304833" w:rsidRDefault="00304833" w:rsidP="00304833">
            <w:pPr>
              <w:jc w:val="center"/>
            </w:pPr>
            <w:r w:rsidRPr="00304833">
              <w:rPr>
                <w:rFonts w:eastAsia="Calibri" w:cs="Calibri"/>
                <w:color w:val="000000" w:themeColor="text1"/>
              </w:rPr>
              <w:t>5.87</w:t>
            </w:r>
          </w:p>
        </w:tc>
      </w:tr>
    </w:tbl>
    <w:p w14:paraId="35958C28"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65E8B04A" w14:textId="77777777" w:rsidR="007D0843" w:rsidRDefault="007D084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4A9D5828" w14:textId="4683B2B6" w:rsidR="00304833" w:rsidRPr="00304833" w:rsidRDefault="00304833" w:rsidP="00304833">
      <w:pPr>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r w:rsidR="006933CF">
        <w:rPr>
          <w:rFonts w:ascii="Times New Roman" w:eastAsia="Times New Roman" w:hAnsi="Times New Roman" w:cs="Times New Roman"/>
          <w:b/>
          <w:kern w:val="0"/>
          <w:sz w:val="24"/>
          <w:szCs w:val="24"/>
          <w:lang w:val="en-IN" w:eastAsia="en-IN"/>
          <w14:ligatures w14:val="none"/>
        </w:rPr>
        <w:t>9</w:t>
      </w:r>
      <w:r w:rsidRPr="00304833">
        <w:rPr>
          <w:rFonts w:ascii="Times New Roman" w:eastAsia="Times New Roman" w:hAnsi="Times New Roman" w:cs="Times New Roman"/>
          <w:b/>
          <w:kern w:val="0"/>
          <w:sz w:val="24"/>
          <w:szCs w:val="24"/>
          <w:lang w:val="en-IN" w:eastAsia="en-IN"/>
          <w14:ligatures w14:val="none"/>
        </w:rPr>
        <w:t xml:space="preserve">: 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hAnsi="Times New Roman" w:cstheme="minorHAnsi"/>
          <w:b/>
          <w:sz w:val="24"/>
          <w:szCs w:val="32"/>
          <w:lang w:val="en-IN" w:bidi="ar-SA"/>
        </w:rPr>
        <w:t xml:space="preserve">Fe content </w:t>
      </w:r>
      <w:r w:rsidRPr="00304833">
        <w:rPr>
          <w:rFonts w:ascii="Times New Roman" w:hAnsi="Times New Roman" w:cs="Times New Roman"/>
          <w:b/>
          <w:sz w:val="24"/>
          <w:szCs w:val="24"/>
          <w:lang w:val="en-IN" w:bidi="ar-SA"/>
        </w:rPr>
        <w:t>(mg kg</w:t>
      </w:r>
      <w:r w:rsidRPr="00304833">
        <w:rPr>
          <w:rFonts w:ascii="Times New Roman" w:hAnsi="Times New Roman" w:cs="Times New Roman"/>
          <w:b/>
          <w:sz w:val="24"/>
          <w:szCs w:val="24"/>
          <w:vertAlign w:val="superscript"/>
          <w:lang w:val="en-IN" w:bidi="ar-SA"/>
        </w:rPr>
        <w:t>-1</w:t>
      </w:r>
      <w:r w:rsidRPr="00304833">
        <w:rPr>
          <w:rFonts w:ascii="Times New Roman" w:hAnsi="Times New Roman" w:cs="Times New Roman"/>
          <w:b/>
          <w:sz w:val="24"/>
          <w:szCs w:val="24"/>
          <w:lang w:val="en-IN" w:bidi="ar-SA"/>
        </w:rPr>
        <w:t>)</w:t>
      </w:r>
      <w:r w:rsidR="001E7C61">
        <w:rPr>
          <w:rFonts w:ascii="Times New Roman" w:hAnsi="Times New Roman" w:cstheme="minorHAnsi"/>
          <w:b/>
          <w:sz w:val="24"/>
          <w:szCs w:val="32"/>
          <w:lang w:val="en-IN" w:bidi="ar-SA"/>
        </w:rPr>
        <w:t xml:space="preserve"> in </w:t>
      </w:r>
      <w:r w:rsidR="001E7C61" w:rsidRPr="001E7C61">
        <w:rPr>
          <w:rFonts w:ascii="Times New Roman" w:hAnsi="Times New Roman" w:cstheme="minorHAnsi"/>
          <w:b/>
          <w:sz w:val="24"/>
          <w:szCs w:val="32"/>
          <w:highlight w:val="yellow"/>
          <w:lang w:val="en-IN" w:bidi="ar-SA"/>
        </w:rPr>
        <w:t>the</w:t>
      </w:r>
      <w:r w:rsidR="001E7C61">
        <w:rPr>
          <w:rFonts w:ascii="Times New Roman" w:hAnsi="Times New Roman" w:cstheme="minorHAnsi"/>
          <w:b/>
          <w:sz w:val="24"/>
          <w:szCs w:val="32"/>
          <w:lang w:val="en-IN" w:bidi="ar-SA"/>
        </w:rPr>
        <w:t xml:space="preserve"> </w:t>
      </w:r>
      <w:r w:rsidR="001E7C61" w:rsidRPr="001E7C61">
        <w:rPr>
          <w:rFonts w:ascii="Times New Roman" w:hAnsi="Times New Roman" w:cstheme="minorHAnsi"/>
          <w:b/>
          <w:sz w:val="24"/>
          <w:szCs w:val="32"/>
          <w:highlight w:val="yellow"/>
          <w:lang w:val="en-IN" w:bidi="ar-SA"/>
        </w:rPr>
        <w:t>s</w:t>
      </w:r>
      <w:r w:rsidRPr="001E7C61">
        <w:rPr>
          <w:rFonts w:ascii="Times New Roman" w:hAnsi="Times New Roman" w:cstheme="minorHAnsi"/>
          <w:b/>
          <w:sz w:val="24"/>
          <w:szCs w:val="32"/>
          <w:highlight w:val="yellow"/>
          <w:lang w:val="en-IN" w:bidi="ar-SA"/>
        </w:rPr>
        <w:t>eed</w:t>
      </w:r>
      <w:r w:rsidRPr="00304833">
        <w:rPr>
          <w:rFonts w:ascii="Times New Roman" w:hAnsi="Times New Roman" w:cstheme="minorHAnsi"/>
          <w:b/>
          <w:sz w:val="24"/>
          <w:szCs w:val="32"/>
          <w:lang w:val="en-IN" w:bidi="ar-SA"/>
        </w:rPr>
        <w:t xml:space="preserve"> </w:t>
      </w:r>
      <w:r w:rsidRPr="00304833">
        <w:rPr>
          <w:rFonts w:ascii="Times New Roman" w:eastAsia="Times New Roman" w:hAnsi="Times New Roman" w:cs="Times New Roman"/>
          <w:b/>
          <w:kern w:val="0"/>
          <w:sz w:val="24"/>
          <w:szCs w:val="24"/>
          <w:lang w:val="en-IN" w:eastAsia="en-IN"/>
          <w14:ligatures w14:val="none"/>
        </w:rPr>
        <w:t xml:space="preserve">of </w:t>
      </w:r>
      <w:r w:rsidRPr="001E7C61">
        <w:rPr>
          <w:rFonts w:ascii="Times New Roman" w:eastAsia="Times New Roman" w:hAnsi="Times New Roman" w:cs="Times New Roman"/>
          <w:b/>
          <w:kern w:val="0"/>
          <w:sz w:val="24"/>
          <w:szCs w:val="24"/>
          <w:highlight w:val="yellow"/>
          <w:lang w:val="en-IN" w:eastAsia="en-IN"/>
          <w14:ligatures w14:val="none"/>
        </w:rPr>
        <w:t>pearl</w:t>
      </w:r>
      <w:r w:rsidR="001E7C61" w:rsidRPr="001E7C61">
        <w:rPr>
          <w:rFonts w:ascii="Times New Roman" w:eastAsia="Times New Roman" w:hAnsi="Times New Roman" w:cs="Times New Roman"/>
          <w:b/>
          <w:kern w:val="0"/>
          <w:sz w:val="24"/>
          <w:szCs w:val="24"/>
          <w:highlight w:val="yellow"/>
          <w:lang w:val="en-IN" w:eastAsia="en-IN"/>
          <w14:ligatures w14:val="none"/>
        </w:rPr>
        <w:t xml:space="preserve"> </w:t>
      </w:r>
      <w:r w:rsidRPr="001E7C61">
        <w:rPr>
          <w:rFonts w:ascii="Times New Roman" w:eastAsia="Times New Roman" w:hAnsi="Times New Roman" w:cs="Times New Roman"/>
          <w:b/>
          <w:kern w:val="0"/>
          <w:sz w:val="24"/>
          <w:szCs w:val="24"/>
          <w:highlight w:val="yellow"/>
          <w:lang w:val="en-IN" w:eastAsia="en-IN"/>
          <w14:ligatures w14:val="none"/>
        </w:rPr>
        <w:t>millet</w:t>
      </w:r>
    </w:p>
    <w:tbl>
      <w:tblPr>
        <w:tblW w:w="5006" w:type="pct"/>
        <w:tblInd w:w="-5" w:type="dxa"/>
        <w:tblLook w:val="04A0" w:firstRow="1" w:lastRow="0" w:firstColumn="1" w:lastColumn="0" w:noHBand="0" w:noVBand="1"/>
      </w:tblPr>
      <w:tblGrid>
        <w:gridCol w:w="2082"/>
        <w:gridCol w:w="1018"/>
        <w:gridCol w:w="1146"/>
        <w:gridCol w:w="1247"/>
        <w:gridCol w:w="1219"/>
        <w:gridCol w:w="1318"/>
        <w:gridCol w:w="1331"/>
      </w:tblGrid>
      <w:tr w:rsidR="00304833" w:rsidRPr="00304833" w14:paraId="0635C5DE" w14:textId="77777777" w:rsidTr="00D4459D">
        <w:trPr>
          <w:trHeight w:val="113"/>
        </w:trPr>
        <w:tc>
          <w:tcPr>
            <w:tcW w:w="1112" w:type="pct"/>
            <w:vMerge w:val="restart"/>
            <w:tcBorders>
              <w:top w:val="single" w:sz="4" w:space="0" w:color="auto"/>
              <w:left w:val="single" w:sz="4" w:space="0" w:color="auto"/>
              <w:right w:val="single" w:sz="4" w:space="0" w:color="auto"/>
            </w:tcBorders>
            <w:shd w:val="clear" w:color="000000" w:fill="FFFFFF"/>
            <w:noWrap/>
            <w:vAlign w:val="center"/>
          </w:tcPr>
          <w:p w14:paraId="114BC057"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9" w:name="_Hlk172897519"/>
            <w:r w:rsidRPr="00304833">
              <w:rPr>
                <w:rFonts w:ascii="Times New Roman" w:eastAsia="Times New Roman" w:hAnsi="Times New Roman" w:cs="Times New Roman"/>
                <w:b/>
                <w:kern w:val="0"/>
                <w:sz w:val="24"/>
                <w:szCs w:val="24"/>
                <w:lang w:val="en-IN" w:eastAsia="en-IN"/>
                <w14:ligatures w14:val="none"/>
              </w:rPr>
              <w:t>M × F</w:t>
            </w:r>
          </w:p>
        </w:tc>
        <w:tc>
          <w:tcPr>
            <w:tcW w:w="3888"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221E79DD"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2022</w:t>
            </w:r>
          </w:p>
        </w:tc>
      </w:tr>
      <w:tr w:rsidR="00304833" w:rsidRPr="00304833" w14:paraId="4801877D" w14:textId="77777777" w:rsidTr="00D4459D">
        <w:trPr>
          <w:trHeight w:val="273"/>
        </w:trPr>
        <w:tc>
          <w:tcPr>
            <w:tcW w:w="1112" w:type="pct"/>
            <w:vMerge/>
            <w:tcBorders>
              <w:left w:val="single" w:sz="4" w:space="0" w:color="auto"/>
              <w:bottom w:val="single" w:sz="4" w:space="0" w:color="auto"/>
              <w:right w:val="single" w:sz="4" w:space="0" w:color="auto"/>
            </w:tcBorders>
            <w:shd w:val="clear" w:color="000000" w:fill="FFFFFF"/>
            <w:noWrap/>
            <w:vAlign w:val="center"/>
          </w:tcPr>
          <w:p w14:paraId="57F47A10"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44" w:type="pct"/>
            <w:tcBorders>
              <w:top w:val="single" w:sz="4" w:space="0" w:color="auto"/>
              <w:left w:val="nil"/>
              <w:bottom w:val="single" w:sz="4" w:space="0" w:color="auto"/>
              <w:right w:val="single" w:sz="4" w:space="0" w:color="auto"/>
            </w:tcBorders>
            <w:shd w:val="clear" w:color="000000" w:fill="FFFFFF"/>
            <w:noWrap/>
            <w:vAlign w:val="center"/>
          </w:tcPr>
          <w:p w14:paraId="58FB9C4A"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12" w:type="pct"/>
            <w:tcBorders>
              <w:top w:val="single" w:sz="4" w:space="0" w:color="auto"/>
              <w:left w:val="nil"/>
              <w:bottom w:val="single" w:sz="4" w:space="0" w:color="auto"/>
              <w:right w:val="single" w:sz="4" w:space="0" w:color="auto"/>
            </w:tcBorders>
            <w:shd w:val="clear" w:color="000000" w:fill="FFFFFF"/>
            <w:noWrap/>
            <w:vAlign w:val="center"/>
          </w:tcPr>
          <w:p w14:paraId="47A7B2FA"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66" w:type="pct"/>
            <w:tcBorders>
              <w:top w:val="single" w:sz="4" w:space="0" w:color="auto"/>
              <w:left w:val="nil"/>
              <w:bottom w:val="single" w:sz="4" w:space="0" w:color="auto"/>
              <w:right w:val="single" w:sz="4" w:space="0" w:color="auto"/>
            </w:tcBorders>
            <w:shd w:val="clear" w:color="000000" w:fill="FFFFFF"/>
            <w:vAlign w:val="center"/>
          </w:tcPr>
          <w:p w14:paraId="0789F079"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51DB08A7"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AE7DF6F"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0C738D5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47FE94F1"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7DB7942F"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44" w:type="pct"/>
            <w:tcBorders>
              <w:top w:val="nil"/>
              <w:left w:val="nil"/>
              <w:bottom w:val="single" w:sz="4" w:space="0" w:color="auto"/>
              <w:right w:val="single" w:sz="4" w:space="0" w:color="auto"/>
            </w:tcBorders>
            <w:shd w:val="clear" w:color="000000" w:fill="FFFFFF"/>
            <w:noWrap/>
            <w:vAlign w:val="center"/>
          </w:tcPr>
          <w:p w14:paraId="06BCBDB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74.86</w:t>
            </w:r>
          </w:p>
        </w:tc>
        <w:tc>
          <w:tcPr>
            <w:tcW w:w="612" w:type="pct"/>
            <w:tcBorders>
              <w:top w:val="nil"/>
              <w:left w:val="nil"/>
              <w:bottom w:val="single" w:sz="4" w:space="0" w:color="auto"/>
              <w:right w:val="single" w:sz="4" w:space="0" w:color="auto"/>
            </w:tcBorders>
            <w:shd w:val="clear" w:color="000000" w:fill="FFFFFF"/>
            <w:noWrap/>
            <w:vAlign w:val="center"/>
          </w:tcPr>
          <w:p w14:paraId="11C806C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75.98</w:t>
            </w:r>
          </w:p>
        </w:tc>
        <w:tc>
          <w:tcPr>
            <w:tcW w:w="666" w:type="pct"/>
            <w:tcBorders>
              <w:top w:val="nil"/>
              <w:left w:val="nil"/>
              <w:bottom w:val="single" w:sz="4" w:space="0" w:color="auto"/>
              <w:right w:val="single" w:sz="4" w:space="0" w:color="auto"/>
            </w:tcBorders>
            <w:shd w:val="clear" w:color="000000" w:fill="FFFFFF"/>
            <w:vAlign w:val="center"/>
          </w:tcPr>
          <w:p w14:paraId="41B9CC1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73.37</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0FD6DA6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74.83</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40868C85"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79.02</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04C9AD0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79.21</w:t>
            </w:r>
          </w:p>
        </w:tc>
      </w:tr>
      <w:tr w:rsidR="00304833" w:rsidRPr="00304833" w14:paraId="4759E632"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0CA4C76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44" w:type="pct"/>
            <w:tcBorders>
              <w:top w:val="nil"/>
              <w:left w:val="nil"/>
              <w:bottom w:val="single" w:sz="4" w:space="0" w:color="auto"/>
              <w:right w:val="single" w:sz="4" w:space="0" w:color="auto"/>
            </w:tcBorders>
            <w:shd w:val="clear" w:color="000000" w:fill="FFFFFF"/>
            <w:noWrap/>
            <w:vAlign w:val="center"/>
          </w:tcPr>
          <w:p w14:paraId="2881A84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75.98</w:t>
            </w:r>
          </w:p>
        </w:tc>
        <w:tc>
          <w:tcPr>
            <w:tcW w:w="612" w:type="pct"/>
            <w:tcBorders>
              <w:top w:val="nil"/>
              <w:left w:val="nil"/>
              <w:bottom w:val="single" w:sz="4" w:space="0" w:color="auto"/>
              <w:right w:val="single" w:sz="4" w:space="0" w:color="auto"/>
            </w:tcBorders>
            <w:shd w:val="clear" w:color="000000" w:fill="FFFFFF"/>
            <w:noWrap/>
            <w:vAlign w:val="center"/>
          </w:tcPr>
          <w:p w14:paraId="1122B0E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74.82</w:t>
            </w:r>
          </w:p>
        </w:tc>
        <w:tc>
          <w:tcPr>
            <w:tcW w:w="666" w:type="pct"/>
            <w:tcBorders>
              <w:top w:val="nil"/>
              <w:left w:val="nil"/>
              <w:bottom w:val="single" w:sz="4" w:space="0" w:color="auto"/>
              <w:right w:val="single" w:sz="4" w:space="0" w:color="auto"/>
            </w:tcBorders>
            <w:shd w:val="clear" w:color="000000" w:fill="FFFFFF"/>
            <w:vAlign w:val="center"/>
          </w:tcPr>
          <w:p w14:paraId="7AE924F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75.19</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5D3D226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74.89</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0D5CB1B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70.83</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38198D9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75.21</w:t>
            </w:r>
          </w:p>
        </w:tc>
      </w:tr>
      <w:tr w:rsidR="00304833" w:rsidRPr="00304833" w14:paraId="3917FA0C"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5EE0EE2B"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44" w:type="pct"/>
            <w:tcBorders>
              <w:top w:val="nil"/>
              <w:left w:val="nil"/>
              <w:bottom w:val="single" w:sz="4" w:space="0" w:color="auto"/>
              <w:right w:val="single" w:sz="4" w:space="0" w:color="auto"/>
            </w:tcBorders>
            <w:shd w:val="clear" w:color="000000" w:fill="FFFFFF"/>
            <w:noWrap/>
            <w:vAlign w:val="center"/>
          </w:tcPr>
          <w:p w14:paraId="761DD7F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60.74</w:t>
            </w:r>
          </w:p>
        </w:tc>
        <w:tc>
          <w:tcPr>
            <w:tcW w:w="612" w:type="pct"/>
            <w:tcBorders>
              <w:top w:val="nil"/>
              <w:left w:val="nil"/>
              <w:bottom w:val="single" w:sz="4" w:space="0" w:color="auto"/>
              <w:right w:val="single" w:sz="4" w:space="0" w:color="auto"/>
            </w:tcBorders>
            <w:shd w:val="clear" w:color="000000" w:fill="FFFFFF"/>
            <w:noWrap/>
            <w:vAlign w:val="center"/>
          </w:tcPr>
          <w:p w14:paraId="71F1F6B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70.82</w:t>
            </w:r>
          </w:p>
        </w:tc>
        <w:tc>
          <w:tcPr>
            <w:tcW w:w="666" w:type="pct"/>
            <w:tcBorders>
              <w:top w:val="nil"/>
              <w:left w:val="nil"/>
              <w:bottom w:val="single" w:sz="4" w:space="0" w:color="auto"/>
              <w:right w:val="single" w:sz="4" w:space="0" w:color="auto"/>
            </w:tcBorders>
            <w:shd w:val="clear" w:color="000000" w:fill="FFFFFF"/>
            <w:vAlign w:val="center"/>
          </w:tcPr>
          <w:p w14:paraId="6A93A7D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73.57</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3D9BEF8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68.82</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2241D06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74.21</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51E4297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76.11</w:t>
            </w:r>
          </w:p>
        </w:tc>
      </w:tr>
      <w:tr w:rsidR="00304833" w:rsidRPr="00304833" w14:paraId="4ADD93EB"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67E07832"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lastRenderedPageBreak/>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9700E33"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2.117</w:t>
            </w:r>
          </w:p>
        </w:tc>
      </w:tr>
      <w:tr w:rsidR="00304833" w:rsidRPr="00304833" w14:paraId="061AB039"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31806C99"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6D2F55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6.03</w:t>
            </w:r>
          </w:p>
        </w:tc>
      </w:tr>
      <w:tr w:rsidR="00304833" w:rsidRPr="00304833" w14:paraId="68F1C696" w14:textId="77777777" w:rsidTr="00D4459D">
        <w:trPr>
          <w:trHeight w:val="11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48E7353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 xml:space="preserve">                          Pooled</w:t>
            </w:r>
          </w:p>
        </w:tc>
      </w:tr>
      <w:tr w:rsidR="00304833" w:rsidRPr="00304833" w14:paraId="4B65DE50"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1E5C6480"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44" w:type="pct"/>
            <w:tcBorders>
              <w:top w:val="nil"/>
              <w:left w:val="nil"/>
              <w:bottom w:val="single" w:sz="4" w:space="0" w:color="auto"/>
              <w:right w:val="single" w:sz="4" w:space="0" w:color="auto"/>
            </w:tcBorders>
            <w:shd w:val="clear" w:color="000000" w:fill="FFFFFF"/>
            <w:noWrap/>
            <w:vAlign w:val="center"/>
          </w:tcPr>
          <w:p w14:paraId="59884D9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73.84</w:t>
            </w:r>
          </w:p>
        </w:tc>
        <w:tc>
          <w:tcPr>
            <w:tcW w:w="612" w:type="pct"/>
            <w:tcBorders>
              <w:top w:val="nil"/>
              <w:left w:val="nil"/>
              <w:bottom w:val="single" w:sz="4" w:space="0" w:color="auto"/>
              <w:right w:val="single" w:sz="4" w:space="0" w:color="auto"/>
            </w:tcBorders>
            <w:shd w:val="clear" w:color="000000" w:fill="FFFFFF"/>
            <w:noWrap/>
            <w:vAlign w:val="center"/>
          </w:tcPr>
          <w:p w14:paraId="5D1500C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75.41</w:t>
            </w:r>
          </w:p>
        </w:tc>
        <w:tc>
          <w:tcPr>
            <w:tcW w:w="666" w:type="pct"/>
            <w:tcBorders>
              <w:top w:val="nil"/>
              <w:left w:val="nil"/>
              <w:bottom w:val="single" w:sz="4" w:space="0" w:color="auto"/>
              <w:right w:val="single" w:sz="4" w:space="0" w:color="auto"/>
            </w:tcBorders>
            <w:shd w:val="clear" w:color="000000" w:fill="FFFFFF"/>
            <w:vAlign w:val="center"/>
          </w:tcPr>
          <w:p w14:paraId="09CACBB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74.31</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43F6495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74.34</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A68F70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77.23</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07D9D8F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77.38</w:t>
            </w:r>
          </w:p>
        </w:tc>
      </w:tr>
      <w:tr w:rsidR="00304833" w:rsidRPr="00304833" w14:paraId="7502BA05"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1E0E87B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44" w:type="pct"/>
            <w:tcBorders>
              <w:top w:val="nil"/>
              <w:left w:val="nil"/>
              <w:bottom w:val="single" w:sz="4" w:space="0" w:color="auto"/>
              <w:right w:val="single" w:sz="4" w:space="0" w:color="auto"/>
            </w:tcBorders>
            <w:shd w:val="clear" w:color="000000" w:fill="FFFFFF"/>
            <w:noWrap/>
            <w:vAlign w:val="center"/>
          </w:tcPr>
          <w:p w14:paraId="2E7868F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73.69</w:t>
            </w:r>
          </w:p>
        </w:tc>
        <w:tc>
          <w:tcPr>
            <w:tcW w:w="612" w:type="pct"/>
            <w:tcBorders>
              <w:top w:val="nil"/>
              <w:left w:val="nil"/>
              <w:bottom w:val="single" w:sz="4" w:space="0" w:color="auto"/>
              <w:right w:val="single" w:sz="4" w:space="0" w:color="auto"/>
            </w:tcBorders>
            <w:shd w:val="clear" w:color="000000" w:fill="FFFFFF"/>
            <w:noWrap/>
            <w:vAlign w:val="center"/>
          </w:tcPr>
          <w:p w14:paraId="5C5FB98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73.74</w:t>
            </w:r>
          </w:p>
        </w:tc>
        <w:tc>
          <w:tcPr>
            <w:tcW w:w="666" w:type="pct"/>
            <w:tcBorders>
              <w:top w:val="nil"/>
              <w:left w:val="nil"/>
              <w:bottom w:val="single" w:sz="4" w:space="0" w:color="auto"/>
              <w:right w:val="single" w:sz="4" w:space="0" w:color="auto"/>
            </w:tcBorders>
            <w:shd w:val="clear" w:color="000000" w:fill="FFFFFF"/>
            <w:vAlign w:val="center"/>
          </w:tcPr>
          <w:p w14:paraId="5F5C414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74.44</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71425D6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73.65</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1A06DD6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72.36</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1468013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74.64</w:t>
            </w:r>
          </w:p>
        </w:tc>
      </w:tr>
      <w:tr w:rsidR="00304833" w:rsidRPr="00304833" w14:paraId="35383689"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04A75060"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44" w:type="pct"/>
            <w:tcBorders>
              <w:top w:val="nil"/>
              <w:left w:val="nil"/>
              <w:bottom w:val="single" w:sz="4" w:space="0" w:color="auto"/>
              <w:right w:val="single" w:sz="4" w:space="0" w:color="auto"/>
            </w:tcBorders>
            <w:shd w:val="clear" w:color="000000" w:fill="FFFFFF"/>
            <w:noWrap/>
            <w:vAlign w:val="center"/>
          </w:tcPr>
          <w:p w14:paraId="21C31E6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62.99</w:t>
            </w:r>
          </w:p>
        </w:tc>
        <w:tc>
          <w:tcPr>
            <w:tcW w:w="612" w:type="pct"/>
            <w:tcBorders>
              <w:top w:val="nil"/>
              <w:left w:val="nil"/>
              <w:bottom w:val="single" w:sz="4" w:space="0" w:color="auto"/>
              <w:right w:val="single" w:sz="4" w:space="0" w:color="auto"/>
            </w:tcBorders>
            <w:shd w:val="clear" w:color="000000" w:fill="FFFFFF"/>
            <w:noWrap/>
            <w:vAlign w:val="center"/>
          </w:tcPr>
          <w:p w14:paraId="55726A1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70.58</w:t>
            </w:r>
          </w:p>
        </w:tc>
        <w:tc>
          <w:tcPr>
            <w:tcW w:w="666" w:type="pct"/>
            <w:tcBorders>
              <w:top w:val="nil"/>
              <w:left w:val="nil"/>
              <w:bottom w:val="single" w:sz="4" w:space="0" w:color="auto"/>
              <w:right w:val="single" w:sz="4" w:space="0" w:color="auto"/>
            </w:tcBorders>
            <w:shd w:val="clear" w:color="000000" w:fill="FFFFFF"/>
            <w:vAlign w:val="center"/>
          </w:tcPr>
          <w:p w14:paraId="215C432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72.76</w:t>
            </w:r>
          </w:p>
        </w:tc>
        <w:tc>
          <w:tcPr>
            <w:tcW w:w="651" w:type="pct"/>
            <w:tcBorders>
              <w:top w:val="single" w:sz="4" w:space="0" w:color="auto"/>
              <w:left w:val="nil"/>
              <w:bottom w:val="single" w:sz="4" w:space="0" w:color="auto"/>
              <w:right w:val="single" w:sz="4" w:space="0" w:color="auto"/>
            </w:tcBorders>
            <w:shd w:val="clear" w:color="000000" w:fill="FFFFFF"/>
            <w:vAlign w:val="center"/>
          </w:tcPr>
          <w:p w14:paraId="6B8815D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69.37</w:t>
            </w:r>
          </w:p>
        </w:tc>
        <w:tc>
          <w:tcPr>
            <w:tcW w:w="704" w:type="pct"/>
            <w:tcBorders>
              <w:top w:val="single" w:sz="4" w:space="0" w:color="auto"/>
              <w:left w:val="single" w:sz="4" w:space="0" w:color="auto"/>
              <w:bottom w:val="single" w:sz="4" w:space="0" w:color="auto"/>
              <w:right w:val="single" w:sz="4" w:space="0" w:color="auto"/>
            </w:tcBorders>
            <w:shd w:val="clear" w:color="000000" w:fill="FFFFFF"/>
            <w:vAlign w:val="center"/>
          </w:tcPr>
          <w:p w14:paraId="5EBBA70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73.31</w:t>
            </w:r>
          </w:p>
        </w:tc>
        <w:tc>
          <w:tcPr>
            <w:tcW w:w="711" w:type="pct"/>
            <w:tcBorders>
              <w:top w:val="single" w:sz="4" w:space="0" w:color="auto"/>
              <w:left w:val="single" w:sz="4" w:space="0" w:color="auto"/>
              <w:bottom w:val="single" w:sz="4" w:space="0" w:color="auto"/>
              <w:right w:val="single" w:sz="4" w:space="0" w:color="auto"/>
            </w:tcBorders>
            <w:shd w:val="clear" w:color="000000" w:fill="FFFFFF"/>
            <w:vAlign w:val="center"/>
          </w:tcPr>
          <w:p w14:paraId="6004DA5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74.32</w:t>
            </w:r>
          </w:p>
        </w:tc>
      </w:tr>
      <w:tr w:rsidR="00304833" w:rsidRPr="00304833" w14:paraId="2A29AB99"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4890E8D5"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7A40FCA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1.385</w:t>
            </w:r>
          </w:p>
        </w:tc>
      </w:tr>
      <w:tr w:rsidR="00304833" w:rsidRPr="00304833" w14:paraId="542E1EC2" w14:textId="77777777" w:rsidTr="00D4459D">
        <w:trPr>
          <w:trHeight w:val="287"/>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1BA8DC15"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380FE0C1"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3.89</w:t>
            </w:r>
          </w:p>
        </w:tc>
      </w:tr>
      <w:bookmarkEnd w:id="9"/>
    </w:tbl>
    <w:p w14:paraId="44F180CE" w14:textId="77777777" w:rsidR="00304833" w:rsidRDefault="00304833" w:rsidP="00304833">
      <w:pPr>
        <w:autoSpaceDE w:val="0"/>
        <w:autoSpaceDN w:val="0"/>
        <w:adjustRightInd w:val="0"/>
        <w:spacing w:before="240" w:line="360" w:lineRule="auto"/>
        <w:contextualSpacing/>
        <w:jc w:val="both"/>
        <w:rPr>
          <w:rFonts w:ascii="Times New Roman" w:hAnsi="Times New Roman" w:cs="Times New Roman"/>
          <w:b/>
          <w:bCs/>
          <w:sz w:val="24"/>
          <w:szCs w:val="24"/>
          <w:lang w:val="en-IN"/>
        </w:rPr>
      </w:pPr>
    </w:p>
    <w:p w14:paraId="5BD727DF" w14:textId="456BC469" w:rsidR="00304833" w:rsidRPr="00304833" w:rsidRDefault="00304833" w:rsidP="00304833">
      <w:pPr>
        <w:autoSpaceDE w:val="0"/>
        <w:autoSpaceDN w:val="0"/>
        <w:adjustRightInd w:val="0"/>
        <w:spacing w:after="0" w:line="240" w:lineRule="auto"/>
        <w:ind w:left="1267" w:hanging="1267"/>
        <w:jc w:val="both"/>
        <w:rPr>
          <w:rFonts w:ascii="Times New Roman" w:hAnsi="Times New Roman" w:cs="Times New Roman"/>
          <w:b/>
          <w:bCs/>
          <w:sz w:val="24"/>
          <w:szCs w:val="24"/>
          <w:lang w:val="en-IN"/>
        </w:rPr>
      </w:pPr>
      <w:r w:rsidRPr="00304833">
        <w:rPr>
          <w:rFonts w:ascii="Times New Roman" w:hAnsi="Times New Roman" w:cstheme="minorHAnsi"/>
          <w:b/>
          <w:sz w:val="24"/>
          <w:szCs w:val="32"/>
          <w:lang w:val="en-IN" w:bidi="ar-SA"/>
        </w:rPr>
        <w:t xml:space="preserve">Table </w:t>
      </w:r>
      <w:r w:rsidR="00091BA3">
        <w:rPr>
          <w:rFonts w:ascii="Times New Roman" w:hAnsi="Times New Roman" w:cstheme="minorHAnsi"/>
          <w:b/>
          <w:sz w:val="24"/>
          <w:szCs w:val="32"/>
          <w:lang w:val="en-IN" w:bidi="ar-SA"/>
        </w:rPr>
        <w:t>10</w:t>
      </w:r>
      <w:r w:rsidRPr="00304833">
        <w:rPr>
          <w:rFonts w:ascii="Times New Roman" w:hAnsi="Times New Roman" w:cstheme="minorHAnsi"/>
          <w:b/>
          <w:sz w:val="24"/>
          <w:szCs w:val="32"/>
          <w:lang w:val="en-IN" w:bidi="ar-SA"/>
        </w:rPr>
        <w:t xml:space="preserve">: Zinc content in </w:t>
      </w:r>
      <w:r w:rsidRPr="001E7C61">
        <w:rPr>
          <w:rFonts w:ascii="Times New Roman" w:hAnsi="Times New Roman" w:cstheme="minorHAnsi"/>
          <w:b/>
          <w:sz w:val="24"/>
          <w:szCs w:val="32"/>
          <w:highlight w:val="yellow"/>
          <w:lang w:val="en-IN" w:bidi="ar-SA"/>
        </w:rPr>
        <w:t>pearl</w:t>
      </w:r>
      <w:r w:rsidR="001E7C61" w:rsidRPr="001E7C61">
        <w:rPr>
          <w:rFonts w:ascii="Times New Roman" w:hAnsi="Times New Roman" w:cstheme="minorHAnsi"/>
          <w:b/>
          <w:sz w:val="24"/>
          <w:szCs w:val="32"/>
          <w:highlight w:val="yellow"/>
          <w:lang w:val="en-IN" w:bidi="ar-SA"/>
        </w:rPr>
        <w:t xml:space="preserve"> </w:t>
      </w:r>
      <w:r w:rsidRPr="001E7C61">
        <w:rPr>
          <w:rFonts w:ascii="Times New Roman" w:hAnsi="Times New Roman" w:cstheme="minorHAnsi"/>
          <w:b/>
          <w:sz w:val="24"/>
          <w:szCs w:val="32"/>
          <w:highlight w:val="yellow"/>
          <w:lang w:val="en-IN" w:bidi="ar-SA"/>
        </w:rPr>
        <w:t>millet</w:t>
      </w:r>
      <w:r w:rsidRPr="00304833">
        <w:rPr>
          <w:rFonts w:ascii="Times New Roman" w:hAnsi="Times New Roman" w:cstheme="minorHAnsi"/>
          <w:b/>
          <w:sz w:val="24"/>
          <w:szCs w:val="32"/>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68217DEF"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7E9378D"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5"/>
        <w:tblW w:w="5000" w:type="pct"/>
        <w:tblLook w:val="04A0" w:firstRow="1" w:lastRow="0" w:firstColumn="1" w:lastColumn="0" w:noHBand="0" w:noVBand="1"/>
      </w:tblPr>
      <w:tblGrid>
        <w:gridCol w:w="3292"/>
        <w:gridCol w:w="913"/>
        <w:gridCol w:w="1042"/>
        <w:gridCol w:w="1053"/>
        <w:gridCol w:w="993"/>
        <w:gridCol w:w="993"/>
        <w:gridCol w:w="1064"/>
      </w:tblGrid>
      <w:tr w:rsidR="00304833" w:rsidRPr="00304833" w14:paraId="4DFF7F0C" w14:textId="77777777" w:rsidTr="00D4459D">
        <w:trPr>
          <w:trHeight w:val="305"/>
        </w:trPr>
        <w:tc>
          <w:tcPr>
            <w:tcW w:w="1761" w:type="pct"/>
            <w:vMerge w:val="restart"/>
            <w:vAlign w:val="center"/>
          </w:tcPr>
          <w:p w14:paraId="7905147B" w14:textId="525AD73F" w:rsidR="00304833" w:rsidRPr="00304833" w:rsidRDefault="00304833" w:rsidP="00304833">
            <w:pPr>
              <w:jc w:val="center"/>
              <w:rPr>
                <w:b/>
                <w:bCs/>
              </w:rPr>
            </w:pPr>
            <w:r w:rsidRPr="001E7C61">
              <w:rPr>
                <w:b/>
                <w:highlight w:val="yellow"/>
              </w:rPr>
              <w:t>Treatments</w:t>
            </w:r>
            <w:r w:rsidR="001E7C61" w:rsidRPr="001E7C61">
              <w:rPr>
                <w:b/>
                <w:highlight w:val="yellow"/>
              </w:rPr>
              <w:t xml:space="preserve"> </w:t>
            </w:r>
            <w:r w:rsidRPr="001E7C61">
              <w:rPr>
                <w:b/>
                <w:highlight w:val="yellow"/>
              </w:rPr>
              <w:t>4</w:t>
            </w:r>
          </w:p>
        </w:tc>
        <w:tc>
          <w:tcPr>
            <w:tcW w:w="3239" w:type="pct"/>
            <w:gridSpan w:val="6"/>
          </w:tcPr>
          <w:p w14:paraId="52EFA0FA" w14:textId="77777777" w:rsidR="00304833" w:rsidRPr="00304833" w:rsidRDefault="00304833" w:rsidP="00304833">
            <w:pPr>
              <w:jc w:val="center"/>
              <w:rPr>
                <w:b/>
                <w:bCs/>
              </w:rPr>
            </w:pPr>
            <w:r w:rsidRPr="00304833">
              <w:rPr>
                <w:b/>
              </w:rPr>
              <w:t>Zn content (mg kg</w:t>
            </w:r>
            <w:r w:rsidRPr="00304833">
              <w:rPr>
                <w:b/>
                <w:vertAlign w:val="superscript"/>
              </w:rPr>
              <w:t>-1</w:t>
            </w:r>
            <w:r w:rsidRPr="00304833">
              <w:rPr>
                <w:b/>
              </w:rPr>
              <w:t>)</w:t>
            </w:r>
          </w:p>
        </w:tc>
      </w:tr>
      <w:tr w:rsidR="00304833" w:rsidRPr="00304833" w14:paraId="4E74CE84" w14:textId="77777777" w:rsidTr="00D4459D">
        <w:tc>
          <w:tcPr>
            <w:tcW w:w="1761" w:type="pct"/>
            <w:vMerge/>
            <w:vAlign w:val="center"/>
          </w:tcPr>
          <w:p w14:paraId="5DB9BC3C" w14:textId="77777777" w:rsidR="00304833" w:rsidRPr="00304833" w:rsidRDefault="00304833" w:rsidP="00304833">
            <w:pPr>
              <w:jc w:val="center"/>
              <w:rPr>
                <w:b/>
                <w:bCs/>
              </w:rPr>
            </w:pPr>
          </w:p>
        </w:tc>
        <w:tc>
          <w:tcPr>
            <w:tcW w:w="1608" w:type="pct"/>
            <w:gridSpan w:val="3"/>
          </w:tcPr>
          <w:p w14:paraId="39773193" w14:textId="77777777" w:rsidR="00304833" w:rsidRPr="00304833" w:rsidRDefault="00304833" w:rsidP="00304833">
            <w:pPr>
              <w:jc w:val="center"/>
              <w:rPr>
                <w:b/>
                <w:bCs/>
              </w:rPr>
            </w:pPr>
            <w:r w:rsidRPr="00304833">
              <w:rPr>
                <w:b/>
              </w:rPr>
              <w:t xml:space="preserve">  Seed</w:t>
            </w:r>
          </w:p>
        </w:tc>
        <w:tc>
          <w:tcPr>
            <w:tcW w:w="1631" w:type="pct"/>
            <w:gridSpan w:val="3"/>
          </w:tcPr>
          <w:p w14:paraId="2CB59DD5" w14:textId="77777777" w:rsidR="00304833" w:rsidRPr="00304833" w:rsidRDefault="00304833" w:rsidP="00304833">
            <w:pPr>
              <w:jc w:val="center"/>
              <w:rPr>
                <w:b/>
                <w:bCs/>
              </w:rPr>
            </w:pPr>
            <w:r w:rsidRPr="00304833">
              <w:rPr>
                <w:b/>
              </w:rPr>
              <w:t>Straw</w:t>
            </w:r>
          </w:p>
        </w:tc>
      </w:tr>
      <w:tr w:rsidR="00304833" w:rsidRPr="00304833" w14:paraId="76D18FD0" w14:textId="77777777" w:rsidTr="00D4459D">
        <w:tc>
          <w:tcPr>
            <w:tcW w:w="1761" w:type="pct"/>
            <w:vMerge/>
            <w:vAlign w:val="center"/>
          </w:tcPr>
          <w:p w14:paraId="72238B7F" w14:textId="77777777" w:rsidR="00304833" w:rsidRPr="00304833" w:rsidRDefault="00304833" w:rsidP="00304833">
            <w:pPr>
              <w:jc w:val="center"/>
              <w:rPr>
                <w:b/>
                <w:bCs/>
              </w:rPr>
            </w:pPr>
          </w:p>
        </w:tc>
        <w:tc>
          <w:tcPr>
            <w:tcW w:w="488" w:type="pct"/>
            <w:vAlign w:val="center"/>
          </w:tcPr>
          <w:p w14:paraId="58AB7667" w14:textId="77777777" w:rsidR="00304833" w:rsidRPr="00304833" w:rsidRDefault="00304833" w:rsidP="00304833">
            <w:pPr>
              <w:jc w:val="center"/>
              <w:rPr>
                <w:b/>
                <w:bCs/>
              </w:rPr>
            </w:pPr>
            <w:r w:rsidRPr="00304833">
              <w:rPr>
                <w:b/>
              </w:rPr>
              <w:t>2022</w:t>
            </w:r>
          </w:p>
        </w:tc>
        <w:tc>
          <w:tcPr>
            <w:tcW w:w="557" w:type="pct"/>
            <w:vAlign w:val="center"/>
          </w:tcPr>
          <w:p w14:paraId="44EA4394" w14:textId="77777777" w:rsidR="00304833" w:rsidRPr="00304833" w:rsidRDefault="00304833" w:rsidP="00304833">
            <w:pPr>
              <w:jc w:val="center"/>
              <w:rPr>
                <w:b/>
                <w:bCs/>
              </w:rPr>
            </w:pPr>
            <w:r w:rsidRPr="00304833">
              <w:rPr>
                <w:b/>
              </w:rPr>
              <w:t>2023</w:t>
            </w:r>
          </w:p>
        </w:tc>
        <w:tc>
          <w:tcPr>
            <w:tcW w:w="563" w:type="pct"/>
            <w:vAlign w:val="center"/>
          </w:tcPr>
          <w:p w14:paraId="6A2F6FC3" w14:textId="77777777" w:rsidR="00304833" w:rsidRPr="00304833" w:rsidRDefault="00304833" w:rsidP="00304833">
            <w:pPr>
              <w:jc w:val="center"/>
              <w:rPr>
                <w:b/>
                <w:bCs/>
              </w:rPr>
            </w:pPr>
            <w:r w:rsidRPr="00304833">
              <w:rPr>
                <w:b/>
              </w:rPr>
              <w:t>Pooled</w:t>
            </w:r>
          </w:p>
        </w:tc>
        <w:tc>
          <w:tcPr>
            <w:tcW w:w="531" w:type="pct"/>
            <w:vAlign w:val="center"/>
          </w:tcPr>
          <w:p w14:paraId="38DF745E" w14:textId="77777777" w:rsidR="00304833" w:rsidRPr="00304833" w:rsidRDefault="00304833" w:rsidP="00304833">
            <w:pPr>
              <w:jc w:val="center"/>
              <w:rPr>
                <w:b/>
                <w:bCs/>
              </w:rPr>
            </w:pPr>
            <w:r w:rsidRPr="00304833">
              <w:rPr>
                <w:b/>
              </w:rPr>
              <w:t>2022</w:t>
            </w:r>
          </w:p>
        </w:tc>
        <w:tc>
          <w:tcPr>
            <w:tcW w:w="531" w:type="pct"/>
            <w:vAlign w:val="center"/>
          </w:tcPr>
          <w:p w14:paraId="6F7FFC88" w14:textId="77777777" w:rsidR="00304833" w:rsidRPr="00304833" w:rsidRDefault="00304833" w:rsidP="00304833">
            <w:pPr>
              <w:jc w:val="center"/>
              <w:rPr>
                <w:b/>
                <w:bCs/>
              </w:rPr>
            </w:pPr>
            <w:r w:rsidRPr="00304833">
              <w:rPr>
                <w:b/>
              </w:rPr>
              <w:t>2023</w:t>
            </w:r>
          </w:p>
        </w:tc>
        <w:tc>
          <w:tcPr>
            <w:tcW w:w="569" w:type="pct"/>
            <w:vAlign w:val="center"/>
          </w:tcPr>
          <w:p w14:paraId="1C07EB10" w14:textId="77777777" w:rsidR="00304833" w:rsidRPr="00304833" w:rsidRDefault="00304833" w:rsidP="00304833">
            <w:pPr>
              <w:jc w:val="center"/>
              <w:rPr>
                <w:b/>
                <w:bCs/>
              </w:rPr>
            </w:pPr>
            <w:r w:rsidRPr="00304833">
              <w:rPr>
                <w:b/>
              </w:rPr>
              <w:t>Pooled</w:t>
            </w:r>
          </w:p>
        </w:tc>
      </w:tr>
      <w:tr w:rsidR="00304833" w:rsidRPr="00304833" w14:paraId="39AE82A5" w14:textId="77777777" w:rsidTr="00D4459D">
        <w:tc>
          <w:tcPr>
            <w:tcW w:w="5000" w:type="pct"/>
            <w:gridSpan w:val="7"/>
          </w:tcPr>
          <w:p w14:paraId="608717F2" w14:textId="77777777" w:rsidR="00304833" w:rsidRPr="00304833" w:rsidRDefault="00304833" w:rsidP="00304833">
            <w:pPr>
              <w:jc w:val="both"/>
              <w:rPr>
                <w:b/>
                <w:bCs/>
              </w:rPr>
            </w:pPr>
            <w:r w:rsidRPr="00304833">
              <w:rPr>
                <w:b/>
              </w:rPr>
              <w:t>Main plot: Organic manures (M)</w:t>
            </w:r>
          </w:p>
        </w:tc>
      </w:tr>
      <w:tr w:rsidR="00304833" w:rsidRPr="00304833" w14:paraId="1D0D4E07" w14:textId="77777777" w:rsidTr="00D4459D">
        <w:trPr>
          <w:trHeight w:val="170"/>
        </w:trPr>
        <w:tc>
          <w:tcPr>
            <w:tcW w:w="1761" w:type="pct"/>
          </w:tcPr>
          <w:p w14:paraId="76D6C4B6"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88" w:type="pct"/>
            <w:vAlign w:val="center"/>
          </w:tcPr>
          <w:p w14:paraId="284572FA" w14:textId="77777777" w:rsidR="00304833" w:rsidRPr="00304833" w:rsidRDefault="00304833" w:rsidP="00304833">
            <w:pPr>
              <w:jc w:val="center"/>
            </w:pPr>
            <w:r w:rsidRPr="00304833">
              <w:rPr>
                <w:rFonts w:eastAsia="Calibri" w:cs="Calibri"/>
              </w:rPr>
              <w:t>44.11</w:t>
            </w:r>
          </w:p>
        </w:tc>
        <w:tc>
          <w:tcPr>
            <w:tcW w:w="557" w:type="pct"/>
            <w:vAlign w:val="center"/>
          </w:tcPr>
          <w:p w14:paraId="0B58BA37" w14:textId="77777777" w:rsidR="00304833" w:rsidRPr="00304833" w:rsidRDefault="00304833" w:rsidP="00304833">
            <w:pPr>
              <w:jc w:val="center"/>
            </w:pPr>
            <w:r w:rsidRPr="00304833">
              <w:rPr>
                <w:rFonts w:eastAsia="Calibri" w:cs="Calibri"/>
              </w:rPr>
              <w:t>45.70</w:t>
            </w:r>
          </w:p>
        </w:tc>
        <w:tc>
          <w:tcPr>
            <w:tcW w:w="563" w:type="pct"/>
            <w:vAlign w:val="center"/>
          </w:tcPr>
          <w:p w14:paraId="65EC77D7" w14:textId="77777777" w:rsidR="00304833" w:rsidRPr="00304833" w:rsidRDefault="00304833" w:rsidP="00304833">
            <w:pPr>
              <w:jc w:val="center"/>
            </w:pPr>
            <w:r w:rsidRPr="00304833">
              <w:rPr>
                <w:rFonts w:eastAsia="Calibri" w:cs="Calibri"/>
              </w:rPr>
              <w:t>44.91</w:t>
            </w:r>
          </w:p>
        </w:tc>
        <w:tc>
          <w:tcPr>
            <w:tcW w:w="531" w:type="pct"/>
            <w:vAlign w:val="center"/>
          </w:tcPr>
          <w:p w14:paraId="3BBE6539" w14:textId="77777777" w:rsidR="00304833" w:rsidRPr="00304833" w:rsidRDefault="00304833" w:rsidP="00304833">
            <w:pPr>
              <w:jc w:val="center"/>
            </w:pPr>
            <w:r w:rsidRPr="00304833">
              <w:rPr>
                <w:rFonts w:eastAsia="Calibri" w:cs="Calibri"/>
                <w:color w:val="000000" w:themeColor="text1"/>
              </w:rPr>
              <w:t>36.94</w:t>
            </w:r>
          </w:p>
        </w:tc>
        <w:tc>
          <w:tcPr>
            <w:tcW w:w="531" w:type="pct"/>
            <w:vAlign w:val="center"/>
          </w:tcPr>
          <w:p w14:paraId="123E07B0" w14:textId="77777777" w:rsidR="00304833" w:rsidRPr="00304833" w:rsidRDefault="00304833" w:rsidP="00304833">
            <w:pPr>
              <w:jc w:val="center"/>
            </w:pPr>
            <w:r w:rsidRPr="00304833">
              <w:rPr>
                <w:rFonts w:eastAsia="Calibri" w:cs="Calibri"/>
                <w:color w:val="000000" w:themeColor="text1"/>
              </w:rPr>
              <w:t>37.24</w:t>
            </w:r>
          </w:p>
        </w:tc>
        <w:tc>
          <w:tcPr>
            <w:tcW w:w="569" w:type="pct"/>
            <w:vAlign w:val="center"/>
          </w:tcPr>
          <w:p w14:paraId="70B9A574" w14:textId="77777777" w:rsidR="00304833" w:rsidRPr="00304833" w:rsidRDefault="00304833" w:rsidP="00304833">
            <w:pPr>
              <w:jc w:val="center"/>
              <w:rPr>
                <w:b/>
                <w:bCs/>
              </w:rPr>
            </w:pPr>
            <w:r w:rsidRPr="00304833">
              <w:rPr>
                <w:rFonts w:eastAsia="Calibri" w:cs="Calibri"/>
                <w:color w:val="000000" w:themeColor="text1"/>
              </w:rPr>
              <w:t>37.09</w:t>
            </w:r>
          </w:p>
        </w:tc>
      </w:tr>
      <w:tr w:rsidR="00304833" w:rsidRPr="00304833" w14:paraId="519872DD" w14:textId="77777777" w:rsidTr="00D4459D">
        <w:tc>
          <w:tcPr>
            <w:tcW w:w="1761" w:type="pct"/>
          </w:tcPr>
          <w:p w14:paraId="227711D3"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488" w:type="pct"/>
            <w:vAlign w:val="center"/>
          </w:tcPr>
          <w:p w14:paraId="4CF396BB" w14:textId="77777777" w:rsidR="00304833" w:rsidRPr="00304833" w:rsidRDefault="00304833" w:rsidP="00304833">
            <w:pPr>
              <w:jc w:val="center"/>
            </w:pPr>
            <w:r w:rsidRPr="00304833">
              <w:rPr>
                <w:rFonts w:eastAsia="Calibri" w:cs="Calibri"/>
              </w:rPr>
              <w:t>43.39</w:t>
            </w:r>
          </w:p>
        </w:tc>
        <w:tc>
          <w:tcPr>
            <w:tcW w:w="557" w:type="pct"/>
            <w:vAlign w:val="center"/>
          </w:tcPr>
          <w:p w14:paraId="37EA5DEC" w14:textId="77777777" w:rsidR="00304833" w:rsidRPr="00304833" w:rsidRDefault="00304833" w:rsidP="00304833">
            <w:pPr>
              <w:jc w:val="center"/>
            </w:pPr>
            <w:r w:rsidRPr="00304833">
              <w:rPr>
                <w:rFonts w:eastAsia="Calibri" w:cs="Calibri"/>
              </w:rPr>
              <w:t>44.04</w:t>
            </w:r>
          </w:p>
        </w:tc>
        <w:tc>
          <w:tcPr>
            <w:tcW w:w="563" w:type="pct"/>
            <w:vAlign w:val="center"/>
          </w:tcPr>
          <w:p w14:paraId="35220658" w14:textId="77777777" w:rsidR="00304833" w:rsidRPr="00304833" w:rsidRDefault="00304833" w:rsidP="00304833">
            <w:pPr>
              <w:jc w:val="center"/>
            </w:pPr>
            <w:r w:rsidRPr="00304833">
              <w:rPr>
                <w:rFonts w:eastAsia="Calibri" w:cs="Calibri"/>
              </w:rPr>
              <w:t>43.72</w:t>
            </w:r>
          </w:p>
        </w:tc>
        <w:tc>
          <w:tcPr>
            <w:tcW w:w="531" w:type="pct"/>
            <w:vAlign w:val="center"/>
          </w:tcPr>
          <w:p w14:paraId="755A2F1D" w14:textId="77777777" w:rsidR="00304833" w:rsidRPr="00304833" w:rsidRDefault="00304833" w:rsidP="00304833">
            <w:pPr>
              <w:jc w:val="center"/>
            </w:pPr>
            <w:r w:rsidRPr="00304833">
              <w:rPr>
                <w:rFonts w:eastAsia="Calibri" w:cs="Calibri"/>
                <w:color w:val="000000" w:themeColor="text1"/>
              </w:rPr>
              <w:t>36.59</w:t>
            </w:r>
          </w:p>
        </w:tc>
        <w:tc>
          <w:tcPr>
            <w:tcW w:w="531" w:type="pct"/>
            <w:vAlign w:val="center"/>
          </w:tcPr>
          <w:p w14:paraId="1FCE60E0" w14:textId="77777777" w:rsidR="00304833" w:rsidRPr="00304833" w:rsidRDefault="00304833" w:rsidP="00304833">
            <w:pPr>
              <w:jc w:val="center"/>
            </w:pPr>
            <w:r w:rsidRPr="00304833">
              <w:rPr>
                <w:rFonts w:eastAsia="Calibri" w:cs="Calibri"/>
                <w:color w:val="000000" w:themeColor="text1"/>
              </w:rPr>
              <w:t>36.91</w:t>
            </w:r>
          </w:p>
        </w:tc>
        <w:tc>
          <w:tcPr>
            <w:tcW w:w="569" w:type="pct"/>
            <w:vAlign w:val="center"/>
          </w:tcPr>
          <w:p w14:paraId="4B67363C" w14:textId="77777777" w:rsidR="00304833" w:rsidRPr="00304833" w:rsidRDefault="00304833" w:rsidP="00304833">
            <w:pPr>
              <w:jc w:val="center"/>
              <w:rPr>
                <w:b/>
                <w:bCs/>
              </w:rPr>
            </w:pPr>
            <w:r w:rsidRPr="00304833">
              <w:rPr>
                <w:rFonts w:eastAsia="Calibri" w:cs="Calibri"/>
                <w:color w:val="000000" w:themeColor="text1"/>
              </w:rPr>
              <w:t>36.75</w:t>
            </w:r>
          </w:p>
        </w:tc>
      </w:tr>
      <w:tr w:rsidR="00304833" w:rsidRPr="00304833" w14:paraId="6299BC91" w14:textId="77777777" w:rsidTr="00D4459D">
        <w:trPr>
          <w:trHeight w:val="359"/>
        </w:trPr>
        <w:tc>
          <w:tcPr>
            <w:tcW w:w="1761" w:type="pct"/>
          </w:tcPr>
          <w:p w14:paraId="607B64AC"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88" w:type="pct"/>
            <w:vAlign w:val="center"/>
          </w:tcPr>
          <w:p w14:paraId="78D1F2E6" w14:textId="77777777" w:rsidR="00304833" w:rsidRPr="00304833" w:rsidRDefault="00304833" w:rsidP="00304833">
            <w:pPr>
              <w:jc w:val="center"/>
            </w:pPr>
            <w:r w:rsidRPr="00304833">
              <w:rPr>
                <w:rFonts w:eastAsia="Calibri" w:cs="Calibri"/>
                <w:color w:val="000000" w:themeColor="text1"/>
              </w:rPr>
              <w:t>41.71</w:t>
            </w:r>
          </w:p>
        </w:tc>
        <w:tc>
          <w:tcPr>
            <w:tcW w:w="557" w:type="pct"/>
            <w:vAlign w:val="center"/>
          </w:tcPr>
          <w:p w14:paraId="29604848" w14:textId="77777777" w:rsidR="00304833" w:rsidRPr="00304833" w:rsidRDefault="00304833" w:rsidP="00304833">
            <w:pPr>
              <w:jc w:val="center"/>
            </w:pPr>
            <w:r w:rsidRPr="00304833">
              <w:rPr>
                <w:rFonts w:eastAsia="Calibri" w:cs="Calibri"/>
                <w:color w:val="000000" w:themeColor="text1"/>
              </w:rPr>
              <w:t>41.85</w:t>
            </w:r>
          </w:p>
        </w:tc>
        <w:tc>
          <w:tcPr>
            <w:tcW w:w="563" w:type="pct"/>
            <w:vAlign w:val="center"/>
          </w:tcPr>
          <w:p w14:paraId="6DC1CD31" w14:textId="77777777" w:rsidR="00304833" w:rsidRPr="00304833" w:rsidRDefault="00304833" w:rsidP="00304833">
            <w:pPr>
              <w:jc w:val="center"/>
              <w:rPr>
                <w:b/>
                <w:bCs/>
              </w:rPr>
            </w:pPr>
            <w:r w:rsidRPr="00304833">
              <w:rPr>
                <w:rFonts w:eastAsia="Calibri" w:cs="Calibri"/>
                <w:color w:val="000000" w:themeColor="text1"/>
              </w:rPr>
              <w:t>41.78</w:t>
            </w:r>
          </w:p>
        </w:tc>
        <w:tc>
          <w:tcPr>
            <w:tcW w:w="531" w:type="pct"/>
            <w:vAlign w:val="center"/>
          </w:tcPr>
          <w:p w14:paraId="3EE9C53D" w14:textId="77777777" w:rsidR="00304833" w:rsidRPr="00304833" w:rsidRDefault="00304833" w:rsidP="00304833">
            <w:pPr>
              <w:jc w:val="center"/>
            </w:pPr>
            <w:r w:rsidRPr="00304833">
              <w:rPr>
                <w:rFonts w:eastAsia="Calibri" w:cs="Calibri"/>
                <w:color w:val="000000" w:themeColor="text1"/>
              </w:rPr>
              <w:t>35.07</w:t>
            </w:r>
          </w:p>
        </w:tc>
        <w:tc>
          <w:tcPr>
            <w:tcW w:w="531" w:type="pct"/>
            <w:vAlign w:val="center"/>
          </w:tcPr>
          <w:p w14:paraId="2940997E" w14:textId="77777777" w:rsidR="00304833" w:rsidRPr="00304833" w:rsidRDefault="00304833" w:rsidP="00304833">
            <w:pPr>
              <w:jc w:val="center"/>
            </w:pPr>
            <w:r w:rsidRPr="00304833">
              <w:rPr>
                <w:rFonts w:eastAsia="Calibri" w:cs="Calibri"/>
                <w:color w:val="000000" w:themeColor="text1"/>
              </w:rPr>
              <w:t>36.80</w:t>
            </w:r>
          </w:p>
        </w:tc>
        <w:tc>
          <w:tcPr>
            <w:tcW w:w="569" w:type="pct"/>
            <w:vAlign w:val="center"/>
          </w:tcPr>
          <w:p w14:paraId="2E4D3291" w14:textId="77777777" w:rsidR="00304833" w:rsidRPr="00304833" w:rsidRDefault="00304833" w:rsidP="00304833">
            <w:pPr>
              <w:jc w:val="center"/>
              <w:rPr>
                <w:b/>
                <w:bCs/>
              </w:rPr>
            </w:pPr>
            <w:r w:rsidRPr="00304833">
              <w:rPr>
                <w:rFonts w:eastAsia="Calibri" w:cs="Calibri"/>
                <w:color w:val="000000" w:themeColor="text1"/>
              </w:rPr>
              <w:t>35.93</w:t>
            </w:r>
          </w:p>
        </w:tc>
      </w:tr>
      <w:tr w:rsidR="00304833" w:rsidRPr="00304833" w14:paraId="67EF9EB2" w14:textId="77777777" w:rsidTr="00D4459D">
        <w:tc>
          <w:tcPr>
            <w:tcW w:w="1761" w:type="pct"/>
          </w:tcPr>
          <w:p w14:paraId="3EE3E2FD"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88" w:type="pct"/>
            <w:vAlign w:val="center"/>
          </w:tcPr>
          <w:p w14:paraId="4787D55B" w14:textId="77777777" w:rsidR="00304833" w:rsidRPr="00304833" w:rsidRDefault="00304833" w:rsidP="00304833">
            <w:pPr>
              <w:jc w:val="center"/>
            </w:pPr>
            <w:r w:rsidRPr="00304833">
              <w:rPr>
                <w:rFonts w:eastAsia="Calibri" w:cs="Calibri"/>
                <w:color w:val="000000" w:themeColor="text1"/>
              </w:rPr>
              <w:t>0.497</w:t>
            </w:r>
          </w:p>
        </w:tc>
        <w:tc>
          <w:tcPr>
            <w:tcW w:w="557" w:type="pct"/>
            <w:vAlign w:val="center"/>
          </w:tcPr>
          <w:p w14:paraId="4110EEE8" w14:textId="77777777" w:rsidR="00304833" w:rsidRPr="00304833" w:rsidRDefault="00304833" w:rsidP="00304833">
            <w:pPr>
              <w:jc w:val="center"/>
            </w:pPr>
            <w:r w:rsidRPr="00304833">
              <w:rPr>
                <w:rFonts w:eastAsia="Calibri" w:cs="Calibri"/>
                <w:color w:val="000000" w:themeColor="text1"/>
              </w:rPr>
              <w:t>0.531</w:t>
            </w:r>
          </w:p>
        </w:tc>
        <w:tc>
          <w:tcPr>
            <w:tcW w:w="563" w:type="pct"/>
            <w:vAlign w:val="center"/>
          </w:tcPr>
          <w:p w14:paraId="41AA14DF" w14:textId="77777777" w:rsidR="00304833" w:rsidRPr="00304833" w:rsidRDefault="00304833" w:rsidP="00304833">
            <w:pPr>
              <w:jc w:val="center"/>
            </w:pPr>
            <w:r w:rsidRPr="00304833">
              <w:rPr>
                <w:rFonts w:eastAsia="Calibri" w:cs="Calibri"/>
                <w:color w:val="000000" w:themeColor="text1"/>
              </w:rPr>
              <w:t>0.364</w:t>
            </w:r>
          </w:p>
        </w:tc>
        <w:tc>
          <w:tcPr>
            <w:tcW w:w="531" w:type="pct"/>
            <w:vAlign w:val="center"/>
          </w:tcPr>
          <w:p w14:paraId="34EF79A4" w14:textId="77777777" w:rsidR="00304833" w:rsidRPr="00304833" w:rsidRDefault="00304833" w:rsidP="00304833">
            <w:pPr>
              <w:jc w:val="center"/>
            </w:pPr>
            <w:r w:rsidRPr="00304833">
              <w:rPr>
                <w:rFonts w:eastAsia="Calibri" w:cs="Calibri"/>
                <w:color w:val="000000" w:themeColor="text1"/>
              </w:rPr>
              <w:t>0.447</w:t>
            </w:r>
          </w:p>
        </w:tc>
        <w:tc>
          <w:tcPr>
            <w:tcW w:w="531" w:type="pct"/>
            <w:vAlign w:val="center"/>
          </w:tcPr>
          <w:p w14:paraId="621A5F1E" w14:textId="77777777" w:rsidR="00304833" w:rsidRPr="00304833" w:rsidRDefault="00304833" w:rsidP="00304833">
            <w:pPr>
              <w:jc w:val="center"/>
            </w:pPr>
            <w:r w:rsidRPr="00304833">
              <w:rPr>
                <w:rFonts w:eastAsia="Calibri" w:cs="Calibri"/>
                <w:color w:val="000000" w:themeColor="text1"/>
              </w:rPr>
              <w:t>0.431</w:t>
            </w:r>
          </w:p>
        </w:tc>
        <w:tc>
          <w:tcPr>
            <w:tcW w:w="569" w:type="pct"/>
            <w:vAlign w:val="center"/>
          </w:tcPr>
          <w:p w14:paraId="28BFFA3C" w14:textId="77777777" w:rsidR="00304833" w:rsidRPr="00304833" w:rsidRDefault="00304833" w:rsidP="00304833">
            <w:pPr>
              <w:jc w:val="center"/>
            </w:pPr>
            <w:r w:rsidRPr="00304833">
              <w:rPr>
                <w:rFonts w:eastAsia="Calibri" w:cs="Calibri"/>
                <w:color w:val="000000" w:themeColor="text1"/>
              </w:rPr>
              <w:t>0.311</w:t>
            </w:r>
          </w:p>
        </w:tc>
      </w:tr>
      <w:tr w:rsidR="00304833" w:rsidRPr="00304833" w14:paraId="0B429A41" w14:textId="77777777" w:rsidTr="00D4459D">
        <w:tc>
          <w:tcPr>
            <w:tcW w:w="1761" w:type="pct"/>
          </w:tcPr>
          <w:p w14:paraId="6EA7F6C4"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3CB2B0D1" w14:textId="77777777" w:rsidR="00304833" w:rsidRPr="00304833" w:rsidRDefault="00304833" w:rsidP="00304833">
            <w:pPr>
              <w:jc w:val="center"/>
            </w:pPr>
            <w:r w:rsidRPr="00304833">
              <w:rPr>
                <w:rFonts w:eastAsia="Calibri" w:cs="Calibri"/>
                <w:color w:val="000000" w:themeColor="text1"/>
              </w:rPr>
              <w:t>1.72</w:t>
            </w:r>
          </w:p>
        </w:tc>
        <w:tc>
          <w:tcPr>
            <w:tcW w:w="557" w:type="pct"/>
            <w:vAlign w:val="center"/>
          </w:tcPr>
          <w:p w14:paraId="2E362642" w14:textId="77777777" w:rsidR="00304833" w:rsidRPr="00304833" w:rsidRDefault="00304833" w:rsidP="00304833">
            <w:pPr>
              <w:jc w:val="center"/>
            </w:pPr>
            <w:r w:rsidRPr="00304833">
              <w:rPr>
                <w:rFonts w:eastAsia="Calibri" w:cs="Calibri"/>
                <w:color w:val="000000" w:themeColor="text1"/>
              </w:rPr>
              <w:t>1.84</w:t>
            </w:r>
          </w:p>
        </w:tc>
        <w:tc>
          <w:tcPr>
            <w:tcW w:w="563" w:type="pct"/>
            <w:vAlign w:val="center"/>
          </w:tcPr>
          <w:p w14:paraId="6E666DC4" w14:textId="77777777" w:rsidR="00304833" w:rsidRPr="00304833" w:rsidRDefault="00304833" w:rsidP="00304833">
            <w:pPr>
              <w:jc w:val="center"/>
            </w:pPr>
            <w:r w:rsidRPr="00304833">
              <w:rPr>
                <w:rFonts w:eastAsia="Calibri" w:cs="Calibri"/>
                <w:color w:val="000000" w:themeColor="text1"/>
              </w:rPr>
              <w:t>1.12</w:t>
            </w:r>
          </w:p>
        </w:tc>
        <w:tc>
          <w:tcPr>
            <w:tcW w:w="531" w:type="pct"/>
            <w:vAlign w:val="center"/>
          </w:tcPr>
          <w:p w14:paraId="6A8DF674" w14:textId="77777777" w:rsidR="00304833" w:rsidRPr="00304833" w:rsidRDefault="00304833" w:rsidP="00304833">
            <w:pPr>
              <w:jc w:val="center"/>
            </w:pPr>
            <w:r w:rsidRPr="00304833">
              <w:rPr>
                <w:rFonts w:eastAsia="Calibri" w:cs="Calibri"/>
                <w:color w:val="000000" w:themeColor="text1"/>
              </w:rPr>
              <w:t>NS</w:t>
            </w:r>
          </w:p>
        </w:tc>
        <w:tc>
          <w:tcPr>
            <w:tcW w:w="531" w:type="pct"/>
            <w:vAlign w:val="center"/>
          </w:tcPr>
          <w:p w14:paraId="6334C2E3" w14:textId="77777777" w:rsidR="00304833" w:rsidRPr="00304833" w:rsidRDefault="00304833" w:rsidP="00304833">
            <w:pPr>
              <w:jc w:val="center"/>
            </w:pPr>
            <w:r w:rsidRPr="00304833">
              <w:rPr>
                <w:rFonts w:eastAsia="Calibri" w:cs="Calibri"/>
                <w:color w:val="000000" w:themeColor="text1"/>
              </w:rPr>
              <w:t>NS</w:t>
            </w:r>
          </w:p>
        </w:tc>
        <w:tc>
          <w:tcPr>
            <w:tcW w:w="569" w:type="pct"/>
            <w:vAlign w:val="center"/>
          </w:tcPr>
          <w:p w14:paraId="7A257D3E" w14:textId="77777777" w:rsidR="00304833" w:rsidRPr="00304833" w:rsidRDefault="00304833" w:rsidP="00304833">
            <w:pPr>
              <w:jc w:val="center"/>
            </w:pPr>
            <w:r w:rsidRPr="00304833">
              <w:rPr>
                <w:rFonts w:eastAsia="Calibri" w:cs="Calibri"/>
                <w:color w:val="000000" w:themeColor="text1"/>
              </w:rPr>
              <w:t>NS</w:t>
            </w:r>
          </w:p>
        </w:tc>
      </w:tr>
      <w:tr w:rsidR="00304833" w:rsidRPr="00304833" w14:paraId="3BFB3610" w14:textId="77777777" w:rsidTr="00D4459D">
        <w:tc>
          <w:tcPr>
            <w:tcW w:w="1761" w:type="pct"/>
          </w:tcPr>
          <w:p w14:paraId="1524644A"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88" w:type="pct"/>
            <w:vAlign w:val="center"/>
          </w:tcPr>
          <w:p w14:paraId="302838F6" w14:textId="77777777" w:rsidR="00304833" w:rsidRPr="00304833" w:rsidRDefault="00304833" w:rsidP="00304833">
            <w:pPr>
              <w:jc w:val="center"/>
            </w:pPr>
            <w:r w:rsidRPr="00304833">
              <w:rPr>
                <w:rFonts w:eastAsia="Calibri" w:cs="Calibri"/>
                <w:color w:val="000000" w:themeColor="text1"/>
              </w:rPr>
              <w:t>5.65</w:t>
            </w:r>
          </w:p>
        </w:tc>
        <w:tc>
          <w:tcPr>
            <w:tcW w:w="557" w:type="pct"/>
            <w:vAlign w:val="center"/>
          </w:tcPr>
          <w:p w14:paraId="121DF330" w14:textId="77777777" w:rsidR="00304833" w:rsidRPr="00304833" w:rsidRDefault="00304833" w:rsidP="00304833">
            <w:pPr>
              <w:jc w:val="center"/>
            </w:pPr>
            <w:r w:rsidRPr="00304833">
              <w:rPr>
                <w:rFonts w:eastAsia="Calibri" w:cs="Calibri"/>
                <w:color w:val="000000" w:themeColor="text1"/>
              </w:rPr>
              <w:t>5.93</w:t>
            </w:r>
          </w:p>
        </w:tc>
        <w:tc>
          <w:tcPr>
            <w:tcW w:w="563" w:type="pct"/>
            <w:vAlign w:val="center"/>
          </w:tcPr>
          <w:p w14:paraId="2207264C" w14:textId="77777777" w:rsidR="00304833" w:rsidRPr="00304833" w:rsidRDefault="00304833" w:rsidP="00304833">
            <w:pPr>
              <w:jc w:val="center"/>
            </w:pPr>
            <w:r w:rsidRPr="00304833">
              <w:rPr>
                <w:rFonts w:eastAsia="Calibri" w:cs="Calibri"/>
                <w:color w:val="000000" w:themeColor="text1"/>
              </w:rPr>
              <w:t>5.79</w:t>
            </w:r>
          </w:p>
        </w:tc>
        <w:tc>
          <w:tcPr>
            <w:tcW w:w="531" w:type="pct"/>
            <w:vAlign w:val="center"/>
          </w:tcPr>
          <w:p w14:paraId="0754EB62" w14:textId="77777777" w:rsidR="00304833" w:rsidRPr="00304833" w:rsidRDefault="00304833" w:rsidP="00304833">
            <w:pPr>
              <w:jc w:val="center"/>
            </w:pPr>
            <w:r w:rsidRPr="00304833">
              <w:rPr>
                <w:rFonts w:eastAsia="Calibri" w:cs="Calibri"/>
                <w:color w:val="000000" w:themeColor="text1"/>
              </w:rPr>
              <w:t>6.05</w:t>
            </w:r>
          </w:p>
        </w:tc>
        <w:tc>
          <w:tcPr>
            <w:tcW w:w="531" w:type="pct"/>
            <w:vAlign w:val="center"/>
          </w:tcPr>
          <w:p w14:paraId="5FD6C3CD" w14:textId="77777777" w:rsidR="00304833" w:rsidRPr="00304833" w:rsidRDefault="00304833" w:rsidP="00304833">
            <w:pPr>
              <w:jc w:val="center"/>
            </w:pPr>
            <w:r w:rsidRPr="00304833">
              <w:rPr>
                <w:rFonts w:eastAsia="Calibri" w:cs="Calibri"/>
                <w:color w:val="000000" w:themeColor="text1"/>
              </w:rPr>
              <w:t>5.71</w:t>
            </w:r>
          </w:p>
        </w:tc>
        <w:tc>
          <w:tcPr>
            <w:tcW w:w="569" w:type="pct"/>
            <w:vAlign w:val="center"/>
          </w:tcPr>
          <w:p w14:paraId="4D2267F6" w14:textId="77777777" w:rsidR="00304833" w:rsidRPr="00304833" w:rsidRDefault="00304833" w:rsidP="00304833">
            <w:pPr>
              <w:jc w:val="center"/>
            </w:pPr>
            <w:r w:rsidRPr="00304833">
              <w:rPr>
                <w:rFonts w:eastAsia="Calibri" w:cs="Calibri"/>
                <w:color w:val="000000" w:themeColor="text1"/>
              </w:rPr>
              <w:t>5.88</w:t>
            </w:r>
          </w:p>
        </w:tc>
      </w:tr>
      <w:tr w:rsidR="00304833" w:rsidRPr="00304833" w14:paraId="0BB22684" w14:textId="77777777" w:rsidTr="00D4459D">
        <w:tc>
          <w:tcPr>
            <w:tcW w:w="5000" w:type="pct"/>
            <w:gridSpan w:val="7"/>
          </w:tcPr>
          <w:p w14:paraId="2F55DAA8" w14:textId="77777777" w:rsidR="00304833" w:rsidRPr="00304833" w:rsidRDefault="00304833" w:rsidP="00304833">
            <w:pPr>
              <w:jc w:val="both"/>
            </w:pPr>
            <w:r w:rsidRPr="00304833">
              <w:rPr>
                <w:b/>
              </w:rPr>
              <w:t>Sub plot: Fe and Zn supplementation (F)</w:t>
            </w:r>
          </w:p>
        </w:tc>
      </w:tr>
      <w:tr w:rsidR="00304833" w:rsidRPr="00304833" w14:paraId="139ACE80" w14:textId="77777777" w:rsidTr="00D4459D">
        <w:tc>
          <w:tcPr>
            <w:tcW w:w="1761" w:type="pct"/>
          </w:tcPr>
          <w:p w14:paraId="4C7C545E"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88" w:type="pct"/>
            <w:vAlign w:val="center"/>
          </w:tcPr>
          <w:p w14:paraId="58BD7FC0" w14:textId="77777777" w:rsidR="00304833" w:rsidRPr="00304833" w:rsidRDefault="00304833" w:rsidP="00304833">
            <w:pPr>
              <w:jc w:val="center"/>
            </w:pPr>
            <w:r w:rsidRPr="00304833">
              <w:rPr>
                <w:rFonts w:eastAsia="Calibri" w:cs="Calibri"/>
              </w:rPr>
              <w:t>42.92</w:t>
            </w:r>
          </w:p>
        </w:tc>
        <w:tc>
          <w:tcPr>
            <w:tcW w:w="557" w:type="pct"/>
            <w:vAlign w:val="center"/>
          </w:tcPr>
          <w:p w14:paraId="78DACE46" w14:textId="77777777" w:rsidR="00304833" w:rsidRPr="00304833" w:rsidRDefault="00304833" w:rsidP="00304833">
            <w:pPr>
              <w:jc w:val="center"/>
            </w:pPr>
            <w:r w:rsidRPr="00304833">
              <w:rPr>
                <w:rFonts w:eastAsia="Calibri" w:cs="Calibri"/>
              </w:rPr>
              <w:t>43.72</w:t>
            </w:r>
          </w:p>
        </w:tc>
        <w:tc>
          <w:tcPr>
            <w:tcW w:w="563" w:type="pct"/>
            <w:vAlign w:val="center"/>
          </w:tcPr>
          <w:p w14:paraId="7D285859" w14:textId="77777777" w:rsidR="00304833" w:rsidRPr="00304833" w:rsidRDefault="00304833" w:rsidP="00304833">
            <w:pPr>
              <w:jc w:val="center"/>
            </w:pPr>
            <w:r w:rsidRPr="00304833">
              <w:rPr>
                <w:rFonts w:eastAsia="Calibri" w:cs="Calibri"/>
              </w:rPr>
              <w:t>43.32</w:t>
            </w:r>
          </w:p>
        </w:tc>
        <w:tc>
          <w:tcPr>
            <w:tcW w:w="531" w:type="pct"/>
            <w:vAlign w:val="center"/>
          </w:tcPr>
          <w:p w14:paraId="0FD25787" w14:textId="77777777" w:rsidR="00304833" w:rsidRPr="00304833" w:rsidRDefault="00304833" w:rsidP="00304833">
            <w:pPr>
              <w:jc w:val="center"/>
            </w:pPr>
            <w:r w:rsidRPr="00304833">
              <w:rPr>
                <w:rFonts w:eastAsia="Calibri" w:cs="Calibri"/>
              </w:rPr>
              <w:t>36.03</w:t>
            </w:r>
          </w:p>
        </w:tc>
        <w:tc>
          <w:tcPr>
            <w:tcW w:w="531" w:type="pct"/>
            <w:vAlign w:val="center"/>
          </w:tcPr>
          <w:p w14:paraId="1374A000" w14:textId="77777777" w:rsidR="00304833" w:rsidRPr="00304833" w:rsidRDefault="00304833" w:rsidP="00304833">
            <w:pPr>
              <w:jc w:val="center"/>
            </w:pPr>
            <w:r w:rsidRPr="00304833">
              <w:rPr>
                <w:rFonts w:eastAsia="Calibri" w:cs="Calibri"/>
              </w:rPr>
              <w:t>36.40</w:t>
            </w:r>
          </w:p>
        </w:tc>
        <w:tc>
          <w:tcPr>
            <w:tcW w:w="569" w:type="pct"/>
            <w:vAlign w:val="center"/>
          </w:tcPr>
          <w:p w14:paraId="7C2ADE30" w14:textId="77777777" w:rsidR="00304833" w:rsidRPr="00304833" w:rsidRDefault="00304833" w:rsidP="00304833">
            <w:pPr>
              <w:jc w:val="center"/>
            </w:pPr>
            <w:r w:rsidRPr="00304833">
              <w:rPr>
                <w:rFonts w:eastAsia="Calibri" w:cs="Calibri"/>
              </w:rPr>
              <w:t>36.21</w:t>
            </w:r>
          </w:p>
        </w:tc>
      </w:tr>
      <w:tr w:rsidR="00304833" w:rsidRPr="00304833" w14:paraId="600ED651" w14:textId="77777777" w:rsidTr="00D4459D">
        <w:tc>
          <w:tcPr>
            <w:tcW w:w="1761" w:type="pct"/>
          </w:tcPr>
          <w:p w14:paraId="34F0D01B"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88" w:type="pct"/>
            <w:vAlign w:val="center"/>
          </w:tcPr>
          <w:p w14:paraId="156C59DA" w14:textId="77777777" w:rsidR="00304833" w:rsidRPr="00304833" w:rsidRDefault="00304833" w:rsidP="00304833">
            <w:pPr>
              <w:jc w:val="center"/>
            </w:pPr>
            <w:r w:rsidRPr="00304833">
              <w:rPr>
                <w:rFonts w:eastAsia="Calibri" w:cs="Calibri"/>
              </w:rPr>
              <w:t>40.80</w:t>
            </w:r>
          </w:p>
        </w:tc>
        <w:tc>
          <w:tcPr>
            <w:tcW w:w="557" w:type="pct"/>
            <w:vAlign w:val="center"/>
          </w:tcPr>
          <w:p w14:paraId="78BFC2F4" w14:textId="77777777" w:rsidR="00304833" w:rsidRPr="00304833" w:rsidRDefault="00304833" w:rsidP="00304833">
            <w:pPr>
              <w:jc w:val="center"/>
            </w:pPr>
            <w:r w:rsidRPr="00304833">
              <w:rPr>
                <w:rFonts w:eastAsia="Calibri" w:cs="Calibri"/>
              </w:rPr>
              <w:t>42.11</w:t>
            </w:r>
          </w:p>
        </w:tc>
        <w:tc>
          <w:tcPr>
            <w:tcW w:w="563" w:type="pct"/>
            <w:vAlign w:val="center"/>
          </w:tcPr>
          <w:p w14:paraId="6FA704C5" w14:textId="77777777" w:rsidR="00304833" w:rsidRPr="00304833" w:rsidRDefault="00304833" w:rsidP="00304833">
            <w:pPr>
              <w:jc w:val="center"/>
            </w:pPr>
            <w:r w:rsidRPr="00304833">
              <w:rPr>
                <w:rFonts w:eastAsia="Calibri" w:cs="Calibri"/>
              </w:rPr>
              <w:t>41.46</w:t>
            </w:r>
          </w:p>
        </w:tc>
        <w:tc>
          <w:tcPr>
            <w:tcW w:w="531" w:type="pct"/>
            <w:vAlign w:val="center"/>
          </w:tcPr>
          <w:p w14:paraId="756EFCC3" w14:textId="77777777" w:rsidR="00304833" w:rsidRPr="00304833" w:rsidRDefault="00304833" w:rsidP="00304833">
            <w:pPr>
              <w:jc w:val="center"/>
            </w:pPr>
            <w:r w:rsidRPr="00304833">
              <w:rPr>
                <w:rFonts w:eastAsia="Calibri" w:cs="Calibri"/>
              </w:rPr>
              <w:t>35.36</w:t>
            </w:r>
          </w:p>
        </w:tc>
        <w:tc>
          <w:tcPr>
            <w:tcW w:w="531" w:type="pct"/>
            <w:vAlign w:val="center"/>
          </w:tcPr>
          <w:p w14:paraId="3DE3C724" w14:textId="77777777" w:rsidR="00304833" w:rsidRPr="00304833" w:rsidRDefault="00304833" w:rsidP="00304833">
            <w:pPr>
              <w:jc w:val="center"/>
            </w:pPr>
            <w:r w:rsidRPr="00304833">
              <w:rPr>
                <w:rFonts w:eastAsia="Calibri" w:cs="Calibri"/>
              </w:rPr>
              <w:t>35.84</w:t>
            </w:r>
          </w:p>
        </w:tc>
        <w:tc>
          <w:tcPr>
            <w:tcW w:w="569" w:type="pct"/>
            <w:vAlign w:val="center"/>
          </w:tcPr>
          <w:p w14:paraId="665B851F" w14:textId="77777777" w:rsidR="00304833" w:rsidRPr="00304833" w:rsidRDefault="00304833" w:rsidP="00304833">
            <w:pPr>
              <w:jc w:val="center"/>
            </w:pPr>
            <w:r w:rsidRPr="00304833">
              <w:rPr>
                <w:rFonts w:eastAsia="Calibri" w:cs="Calibri"/>
              </w:rPr>
              <w:t>35.60</w:t>
            </w:r>
          </w:p>
        </w:tc>
      </w:tr>
      <w:tr w:rsidR="00304833" w:rsidRPr="00304833" w14:paraId="3C1A15FF" w14:textId="77777777" w:rsidTr="00D4459D">
        <w:tc>
          <w:tcPr>
            <w:tcW w:w="1761" w:type="pct"/>
          </w:tcPr>
          <w:p w14:paraId="3440DC62" w14:textId="77777777" w:rsidR="00304833" w:rsidRPr="00304833" w:rsidRDefault="00304833" w:rsidP="00304833">
            <w:pPr>
              <w:ind w:left="342" w:hanging="34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88" w:type="pct"/>
            <w:vAlign w:val="center"/>
          </w:tcPr>
          <w:p w14:paraId="37537837" w14:textId="77777777" w:rsidR="00304833" w:rsidRPr="00304833" w:rsidRDefault="00304833" w:rsidP="00304833">
            <w:pPr>
              <w:jc w:val="center"/>
            </w:pPr>
            <w:r w:rsidRPr="00304833">
              <w:rPr>
                <w:rFonts w:eastAsia="Calibri" w:cs="Calibri"/>
              </w:rPr>
              <w:t>43.65</w:t>
            </w:r>
          </w:p>
        </w:tc>
        <w:tc>
          <w:tcPr>
            <w:tcW w:w="557" w:type="pct"/>
            <w:vAlign w:val="center"/>
          </w:tcPr>
          <w:p w14:paraId="18379CF1" w14:textId="77777777" w:rsidR="00304833" w:rsidRPr="00304833" w:rsidRDefault="00304833" w:rsidP="00304833">
            <w:pPr>
              <w:jc w:val="center"/>
            </w:pPr>
            <w:r w:rsidRPr="00304833">
              <w:rPr>
                <w:rFonts w:eastAsia="Calibri" w:cs="Calibri"/>
              </w:rPr>
              <w:t>44.38</w:t>
            </w:r>
          </w:p>
        </w:tc>
        <w:tc>
          <w:tcPr>
            <w:tcW w:w="563" w:type="pct"/>
            <w:vAlign w:val="center"/>
          </w:tcPr>
          <w:p w14:paraId="288C7D8E" w14:textId="77777777" w:rsidR="00304833" w:rsidRPr="00304833" w:rsidRDefault="00304833" w:rsidP="00304833">
            <w:pPr>
              <w:jc w:val="center"/>
            </w:pPr>
            <w:r w:rsidRPr="00304833">
              <w:rPr>
                <w:rFonts w:eastAsia="Calibri" w:cs="Calibri"/>
              </w:rPr>
              <w:t>44.01</w:t>
            </w:r>
          </w:p>
        </w:tc>
        <w:tc>
          <w:tcPr>
            <w:tcW w:w="531" w:type="pct"/>
            <w:vAlign w:val="center"/>
          </w:tcPr>
          <w:p w14:paraId="30B96650" w14:textId="77777777" w:rsidR="00304833" w:rsidRPr="00304833" w:rsidRDefault="00304833" w:rsidP="00304833">
            <w:pPr>
              <w:jc w:val="center"/>
            </w:pPr>
            <w:r w:rsidRPr="00304833">
              <w:rPr>
                <w:rFonts w:eastAsia="Calibri" w:cs="Calibri"/>
              </w:rPr>
              <w:t>36.28</w:t>
            </w:r>
          </w:p>
        </w:tc>
        <w:tc>
          <w:tcPr>
            <w:tcW w:w="531" w:type="pct"/>
            <w:vAlign w:val="center"/>
          </w:tcPr>
          <w:p w14:paraId="5396C79B" w14:textId="77777777" w:rsidR="00304833" w:rsidRPr="00304833" w:rsidRDefault="00304833" w:rsidP="00304833">
            <w:pPr>
              <w:jc w:val="center"/>
            </w:pPr>
            <w:r w:rsidRPr="00304833">
              <w:rPr>
                <w:rFonts w:eastAsia="Calibri" w:cs="Calibri"/>
              </w:rPr>
              <w:t>37.05</w:t>
            </w:r>
          </w:p>
        </w:tc>
        <w:tc>
          <w:tcPr>
            <w:tcW w:w="569" w:type="pct"/>
            <w:vAlign w:val="center"/>
          </w:tcPr>
          <w:p w14:paraId="5A745628" w14:textId="77777777" w:rsidR="00304833" w:rsidRPr="00304833" w:rsidRDefault="00304833" w:rsidP="00304833">
            <w:pPr>
              <w:jc w:val="center"/>
            </w:pPr>
            <w:r w:rsidRPr="00304833">
              <w:rPr>
                <w:rFonts w:eastAsia="Calibri" w:cs="Calibri"/>
              </w:rPr>
              <w:t>36.66</w:t>
            </w:r>
          </w:p>
        </w:tc>
      </w:tr>
      <w:tr w:rsidR="00304833" w:rsidRPr="00304833" w14:paraId="79CFEB12" w14:textId="77777777" w:rsidTr="00D4459D">
        <w:trPr>
          <w:trHeight w:val="395"/>
        </w:trPr>
        <w:tc>
          <w:tcPr>
            <w:tcW w:w="1761" w:type="pct"/>
          </w:tcPr>
          <w:p w14:paraId="4FCAACD4" w14:textId="77777777" w:rsidR="00304833" w:rsidRPr="00304833" w:rsidRDefault="00304833" w:rsidP="00304833">
            <w:pPr>
              <w:ind w:left="522" w:hanging="522"/>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88" w:type="pct"/>
            <w:vAlign w:val="center"/>
          </w:tcPr>
          <w:p w14:paraId="2D552F03" w14:textId="77777777" w:rsidR="00304833" w:rsidRPr="00304833" w:rsidRDefault="00304833" w:rsidP="00304833">
            <w:pPr>
              <w:jc w:val="center"/>
            </w:pPr>
            <w:r w:rsidRPr="00304833">
              <w:rPr>
                <w:rFonts w:eastAsia="Calibri" w:cs="Calibri"/>
              </w:rPr>
              <w:t>44.10</w:t>
            </w:r>
          </w:p>
        </w:tc>
        <w:tc>
          <w:tcPr>
            <w:tcW w:w="557" w:type="pct"/>
            <w:vAlign w:val="center"/>
          </w:tcPr>
          <w:p w14:paraId="37F95271" w14:textId="77777777" w:rsidR="00304833" w:rsidRPr="00304833" w:rsidRDefault="00304833" w:rsidP="00304833">
            <w:pPr>
              <w:jc w:val="center"/>
            </w:pPr>
            <w:r w:rsidRPr="00304833">
              <w:rPr>
                <w:rFonts w:eastAsia="Calibri" w:cs="Calibri"/>
              </w:rPr>
              <w:t>44.58</w:t>
            </w:r>
          </w:p>
        </w:tc>
        <w:tc>
          <w:tcPr>
            <w:tcW w:w="563" w:type="pct"/>
            <w:vAlign w:val="center"/>
          </w:tcPr>
          <w:p w14:paraId="72DC9669" w14:textId="77777777" w:rsidR="00304833" w:rsidRPr="00304833" w:rsidRDefault="00304833" w:rsidP="00304833">
            <w:pPr>
              <w:jc w:val="center"/>
            </w:pPr>
            <w:r w:rsidRPr="00304833">
              <w:rPr>
                <w:rFonts w:eastAsia="Calibri" w:cs="Calibri"/>
              </w:rPr>
              <w:t>44.34</w:t>
            </w:r>
          </w:p>
        </w:tc>
        <w:tc>
          <w:tcPr>
            <w:tcW w:w="531" w:type="pct"/>
            <w:vAlign w:val="center"/>
          </w:tcPr>
          <w:p w14:paraId="1383206D" w14:textId="77777777" w:rsidR="00304833" w:rsidRPr="00304833" w:rsidRDefault="00304833" w:rsidP="00304833">
            <w:pPr>
              <w:jc w:val="center"/>
            </w:pPr>
            <w:r w:rsidRPr="00304833">
              <w:rPr>
                <w:rFonts w:eastAsia="Calibri" w:cs="Calibri"/>
              </w:rPr>
              <w:t>36.98</w:t>
            </w:r>
          </w:p>
        </w:tc>
        <w:tc>
          <w:tcPr>
            <w:tcW w:w="531" w:type="pct"/>
            <w:vAlign w:val="center"/>
          </w:tcPr>
          <w:p w14:paraId="287FA6D4" w14:textId="77777777" w:rsidR="00304833" w:rsidRPr="00304833" w:rsidRDefault="00304833" w:rsidP="00304833">
            <w:pPr>
              <w:jc w:val="center"/>
            </w:pPr>
            <w:r w:rsidRPr="00304833">
              <w:rPr>
                <w:rFonts w:eastAsia="Calibri" w:cs="Calibri"/>
              </w:rPr>
              <w:t>38.02</w:t>
            </w:r>
          </w:p>
        </w:tc>
        <w:tc>
          <w:tcPr>
            <w:tcW w:w="569" w:type="pct"/>
            <w:vAlign w:val="center"/>
          </w:tcPr>
          <w:p w14:paraId="442FD374" w14:textId="77777777" w:rsidR="00304833" w:rsidRPr="00304833" w:rsidRDefault="00304833" w:rsidP="00304833">
            <w:pPr>
              <w:jc w:val="center"/>
            </w:pPr>
            <w:r w:rsidRPr="00304833">
              <w:rPr>
                <w:rFonts w:eastAsia="Calibri" w:cs="Calibri"/>
              </w:rPr>
              <w:t>37.50</w:t>
            </w:r>
          </w:p>
        </w:tc>
      </w:tr>
      <w:tr w:rsidR="00304833" w:rsidRPr="00304833" w14:paraId="7CE9BEC0" w14:textId="77777777" w:rsidTr="00D4459D">
        <w:tc>
          <w:tcPr>
            <w:tcW w:w="1761" w:type="pct"/>
          </w:tcPr>
          <w:p w14:paraId="3879FAE4" w14:textId="77777777" w:rsidR="00304833" w:rsidRPr="00304833" w:rsidRDefault="00304833" w:rsidP="00304833">
            <w:pPr>
              <w:ind w:left="522" w:hanging="54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88" w:type="pct"/>
            <w:vAlign w:val="center"/>
          </w:tcPr>
          <w:p w14:paraId="3A9ABF4A" w14:textId="77777777" w:rsidR="00304833" w:rsidRPr="00304833" w:rsidRDefault="00304833" w:rsidP="00304833">
            <w:pPr>
              <w:jc w:val="center"/>
            </w:pPr>
            <w:r w:rsidRPr="00304833">
              <w:rPr>
                <w:rFonts w:eastAsia="Calibri" w:cs="Calibri"/>
              </w:rPr>
              <w:t>42.56</w:t>
            </w:r>
          </w:p>
        </w:tc>
        <w:tc>
          <w:tcPr>
            <w:tcW w:w="557" w:type="pct"/>
            <w:vAlign w:val="center"/>
          </w:tcPr>
          <w:p w14:paraId="5DA95824" w14:textId="77777777" w:rsidR="00304833" w:rsidRPr="00304833" w:rsidRDefault="00304833" w:rsidP="00304833">
            <w:pPr>
              <w:jc w:val="center"/>
            </w:pPr>
            <w:r w:rsidRPr="00304833">
              <w:rPr>
                <w:rFonts w:eastAsia="Calibri" w:cs="Calibri"/>
              </w:rPr>
              <w:t>43.31</w:t>
            </w:r>
          </w:p>
        </w:tc>
        <w:tc>
          <w:tcPr>
            <w:tcW w:w="563" w:type="pct"/>
            <w:vAlign w:val="center"/>
          </w:tcPr>
          <w:p w14:paraId="44A74A40" w14:textId="77777777" w:rsidR="00304833" w:rsidRPr="00304833" w:rsidRDefault="00304833" w:rsidP="00304833">
            <w:pPr>
              <w:jc w:val="center"/>
            </w:pPr>
            <w:r w:rsidRPr="00304833">
              <w:rPr>
                <w:rFonts w:eastAsia="Calibri" w:cs="Calibri"/>
              </w:rPr>
              <w:t>42.93</w:t>
            </w:r>
          </w:p>
        </w:tc>
        <w:tc>
          <w:tcPr>
            <w:tcW w:w="531" w:type="pct"/>
            <w:vAlign w:val="center"/>
          </w:tcPr>
          <w:p w14:paraId="60D845AD" w14:textId="77777777" w:rsidR="00304833" w:rsidRPr="00304833" w:rsidRDefault="00304833" w:rsidP="00304833">
            <w:pPr>
              <w:jc w:val="center"/>
            </w:pPr>
            <w:r w:rsidRPr="00304833">
              <w:rPr>
                <w:rFonts w:eastAsia="Calibri" w:cs="Calibri"/>
              </w:rPr>
              <w:t>35.37</w:t>
            </w:r>
          </w:p>
        </w:tc>
        <w:tc>
          <w:tcPr>
            <w:tcW w:w="531" w:type="pct"/>
            <w:vAlign w:val="center"/>
          </w:tcPr>
          <w:p w14:paraId="63F5E22D" w14:textId="77777777" w:rsidR="00304833" w:rsidRPr="00304833" w:rsidRDefault="00304833" w:rsidP="00304833">
            <w:pPr>
              <w:jc w:val="center"/>
            </w:pPr>
            <w:r w:rsidRPr="00304833">
              <w:rPr>
                <w:rFonts w:eastAsia="Calibri" w:cs="Calibri"/>
              </w:rPr>
              <w:t>36.35</w:t>
            </w:r>
          </w:p>
        </w:tc>
        <w:tc>
          <w:tcPr>
            <w:tcW w:w="569" w:type="pct"/>
            <w:vAlign w:val="center"/>
          </w:tcPr>
          <w:p w14:paraId="6AF2BA80" w14:textId="77777777" w:rsidR="00304833" w:rsidRPr="00304833" w:rsidRDefault="00304833" w:rsidP="00304833">
            <w:pPr>
              <w:jc w:val="center"/>
            </w:pPr>
            <w:r w:rsidRPr="00304833">
              <w:rPr>
                <w:rFonts w:eastAsia="Calibri" w:cs="Calibri"/>
              </w:rPr>
              <w:t>35.86</w:t>
            </w:r>
          </w:p>
        </w:tc>
      </w:tr>
      <w:tr w:rsidR="00304833" w:rsidRPr="00304833" w14:paraId="4EEDEBF6" w14:textId="77777777" w:rsidTr="00D4459D">
        <w:tc>
          <w:tcPr>
            <w:tcW w:w="1761" w:type="pct"/>
          </w:tcPr>
          <w:p w14:paraId="2E47CE80" w14:textId="77777777" w:rsidR="00304833" w:rsidRPr="00304833" w:rsidRDefault="00304833" w:rsidP="00304833">
            <w:pPr>
              <w:ind w:left="522" w:hanging="540"/>
              <w:jc w:val="both"/>
            </w:pPr>
            <w:r w:rsidRPr="00304833">
              <w:t>F</w:t>
            </w:r>
            <w:r w:rsidRPr="00304833">
              <w:rPr>
                <w:vertAlign w:val="subscript"/>
              </w:rPr>
              <w:t>6</w:t>
            </w:r>
            <w:r w:rsidRPr="00304833">
              <w:t>: 500 kg FYM ha</w:t>
            </w:r>
            <w:r w:rsidRPr="00304833">
              <w:rPr>
                <w:vertAlign w:val="superscript"/>
              </w:rPr>
              <w:t xml:space="preserve">-1 </w:t>
            </w:r>
            <w:r w:rsidRPr="00304833">
              <w:t>enriched with 1.25 kg Zn and 2.25 kg Fe</w:t>
            </w:r>
          </w:p>
        </w:tc>
        <w:tc>
          <w:tcPr>
            <w:tcW w:w="488" w:type="pct"/>
            <w:vAlign w:val="center"/>
          </w:tcPr>
          <w:p w14:paraId="13C9DCFE" w14:textId="77777777" w:rsidR="00304833" w:rsidRPr="00304833" w:rsidRDefault="00304833" w:rsidP="00304833">
            <w:pPr>
              <w:jc w:val="center"/>
            </w:pPr>
            <w:r w:rsidRPr="00304833">
              <w:rPr>
                <w:rFonts w:eastAsia="Calibri" w:cs="Calibri"/>
              </w:rPr>
              <w:t>44.40</w:t>
            </w:r>
          </w:p>
        </w:tc>
        <w:tc>
          <w:tcPr>
            <w:tcW w:w="557" w:type="pct"/>
            <w:vAlign w:val="center"/>
          </w:tcPr>
          <w:p w14:paraId="422FC39B" w14:textId="77777777" w:rsidR="00304833" w:rsidRPr="00304833" w:rsidRDefault="00304833" w:rsidP="00304833">
            <w:pPr>
              <w:jc w:val="center"/>
            </w:pPr>
            <w:r w:rsidRPr="00304833">
              <w:rPr>
                <w:rFonts w:eastAsia="Calibri" w:cs="Calibri"/>
              </w:rPr>
              <w:t>45.09</w:t>
            </w:r>
          </w:p>
        </w:tc>
        <w:tc>
          <w:tcPr>
            <w:tcW w:w="563" w:type="pct"/>
            <w:vAlign w:val="center"/>
          </w:tcPr>
          <w:p w14:paraId="3D6FE827" w14:textId="77777777" w:rsidR="00304833" w:rsidRPr="00304833" w:rsidRDefault="00304833" w:rsidP="00304833">
            <w:pPr>
              <w:jc w:val="center"/>
            </w:pPr>
            <w:r w:rsidRPr="00304833">
              <w:rPr>
                <w:rFonts w:eastAsia="Calibri" w:cs="Calibri"/>
              </w:rPr>
              <w:t>44.75</w:t>
            </w:r>
          </w:p>
        </w:tc>
        <w:tc>
          <w:tcPr>
            <w:tcW w:w="531" w:type="pct"/>
            <w:vAlign w:val="center"/>
          </w:tcPr>
          <w:p w14:paraId="0929E7A7" w14:textId="77777777" w:rsidR="00304833" w:rsidRPr="00304833" w:rsidRDefault="00304833" w:rsidP="00304833">
            <w:pPr>
              <w:jc w:val="center"/>
            </w:pPr>
            <w:r w:rsidRPr="00304833">
              <w:rPr>
                <w:rFonts w:eastAsia="Calibri" w:cs="Calibri"/>
              </w:rPr>
              <w:t>37.20</w:t>
            </w:r>
          </w:p>
        </w:tc>
        <w:tc>
          <w:tcPr>
            <w:tcW w:w="531" w:type="pct"/>
            <w:vAlign w:val="center"/>
          </w:tcPr>
          <w:p w14:paraId="27A8B016" w14:textId="77777777" w:rsidR="00304833" w:rsidRPr="00304833" w:rsidRDefault="00304833" w:rsidP="00304833">
            <w:pPr>
              <w:jc w:val="center"/>
            </w:pPr>
            <w:r w:rsidRPr="00304833">
              <w:rPr>
                <w:rFonts w:eastAsia="Calibri" w:cs="Calibri"/>
              </w:rPr>
              <w:t>38.24</w:t>
            </w:r>
          </w:p>
        </w:tc>
        <w:tc>
          <w:tcPr>
            <w:tcW w:w="569" w:type="pct"/>
            <w:vAlign w:val="center"/>
          </w:tcPr>
          <w:p w14:paraId="0D77FB3C" w14:textId="77777777" w:rsidR="00304833" w:rsidRPr="00304833" w:rsidRDefault="00304833" w:rsidP="00304833">
            <w:pPr>
              <w:jc w:val="center"/>
            </w:pPr>
            <w:r w:rsidRPr="00304833">
              <w:rPr>
                <w:rFonts w:eastAsia="Calibri" w:cs="Calibri"/>
              </w:rPr>
              <w:t>37.72</w:t>
            </w:r>
          </w:p>
        </w:tc>
      </w:tr>
      <w:tr w:rsidR="00304833" w:rsidRPr="00304833" w14:paraId="11D4C8DC" w14:textId="77777777" w:rsidTr="00D4459D">
        <w:tc>
          <w:tcPr>
            <w:tcW w:w="1761" w:type="pct"/>
          </w:tcPr>
          <w:p w14:paraId="18821AEE" w14:textId="77777777" w:rsidR="00304833" w:rsidRPr="00304833" w:rsidRDefault="00304833" w:rsidP="00304833">
            <w:pPr>
              <w:ind w:left="522" w:hanging="540"/>
              <w:jc w:val="center"/>
            </w:pPr>
            <w:r w:rsidRPr="00304833">
              <w:rPr>
                <w:b/>
              </w:rPr>
              <w:t>Mean</w:t>
            </w:r>
          </w:p>
        </w:tc>
        <w:tc>
          <w:tcPr>
            <w:tcW w:w="488" w:type="pct"/>
          </w:tcPr>
          <w:p w14:paraId="524FD8C7" w14:textId="77777777" w:rsidR="00304833" w:rsidRPr="00304833" w:rsidRDefault="00304833" w:rsidP="00304833">
            <w:pPr>
              <w:jc w:val="center"/>
              <w:rPr>
                <w:rFonts w:eastAsia="Calibri" w:cs="Calibri"/>
              </w:rPr>
            </w:pPr>
            <w:r w:rsidRPr="00304833">
              <w:t>43.07</w:t>
            </w:r>
          </w:p>
        </w:tc>
        <w:tc>
          <w:tcPr>
            <w:tcW w:w="557" w:type="pct"/>
          </w:tcPr>
          <w:p w14:paraId="5C3C2C99" w14:textId="77777777" w:rsidR="00304833" w:rsidRPr="00304833" w:rsidRDefault="00304833" w:rsidP="00304833">
            <w:pPr>
              <w:jc w:val="center"/>
              <w:rPr>
                <w:rFonts w:eastAsia="Calibri" w:cs="Calibri"/>
              </w:rPr>
            </w:pPr>
            <w:r w:rsidRPr="00304833">
              <w:t>43.87</w:t>
            </w:r>
          </w:p>
        </w:tc>
        <w:tc>
          <w:tcPr>
            <w:tcW w:w="563" w:type="pct"/>
          </w:tcPr>
          <w:p w14:paraId="0B87CF6A" w14:textId="77777777" w:rsidR="00304833" w:rsidRPr="00304833" w:rsidRDefault="00304833" w:rsidP="00304833">
            <w:pPr>
              <w:jc w:val="center"/>
              <w:rPr>
                <w:rFonts w:eastAsia="Calibri" w:cs="Calibri"/>
              </w:rPr>
            </w:pPr>
            <w:r w:rsidRPr="00304833">
              <w:t>43.47</w:t>
            </w:r>
          </w:p>
        </w:tc>
        <w:tc>
          <w:tcPr>
            <w:tcW w:w="531" w:type="pct"/>
          </w:tcPr>
          <w:p w14:paraId="742CC336" w14:textId="77777777" w:rsidR="00304833" w:rsidRPr="00304833" w:rsidRDefault="00304833" w:rsidP="00304833">
            <w:pPr>
              <w:jc w:val="center"/>
              <w:rPr>
                <w:rFonts w:eastAsia="Calibri" w:cs="Calibri"/>
              </w:rPr>
            </w:pPr>
            <w:r w:rsidRPr="00304833">
              <w:t>36.20</w:t>
            </w:r>
          </w:p>
        </w:tc>
        <w:tc>
          <w:tcPr>
            <w:tcW w:w="531" w:type="pct"/>
          </w:tcPr>
          <w:p w14:paraId="7449E72D" w14:textId="77777777" w:rsidR="00304833" w:rsidRPr="00304833" w:rsidRDefault="00304833" w:rsidP="00304833">
            <w:pPr>
              <w:jc w:val="center"/>
              <w:rPr>
                <w:rFonts w:eastAsia="Calibri" w:cs="Calibri"/>
              </w:rPr>
            </w:pPr>
            <w:r w:rsidRPr="00304833">
              <w:t>36.98</w:t>
            </w:r>
          </w:p>
        </w:tc>
        <w:tc>
          <w:tcPr>
            <w:tcW w:w="569" w:type="pct"/>
          </w:tcPr>
          <w:p w14:paraId="52368D3A" w14:textId="77777777" w:rsidR="00304833" w:rsidRPr="00304833" w:rsidRDefault="00304833" w:rsidP="00304833">
            <w:pPr>
              <w:jc w:val="center"/>
              <w:rPr>
                <w:rFonts w:eastAsia="Calibri" w:cs="Calibri"/>
              </w:rPr>
            </w:pPr>
            <w:r w:rsidRPr="00304833">
              <w:t>36.59</w:t>
            </w:r>
          </w:p>
        </w:tc>
      </w:tr>
      <w:tr w:rsidR="00304833" w:rsidRPr="00304833" w14:paraId="451AD0C4" w14:textId="77777777" w:rsidTr="00D4459D">
        <w:tc>
          <w:tcPr>
            <w:tcW w:w="1761" w:type="pct"/>
          </w:tcPr>
          <w:p w14:paraId="2B2A4AC8"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88" w:type="pct"/>
            <w:vAlign w:val="center"/>
          </w:tcPr>
          <w:p w14:paraId="1083B09A" w14:textId="77777777" w:rsidR="00304833" w:rsidRPr="00304833" w:rsidRDefault="00304833" w:rsidP="00304833">
            <w:pPr>
              <w:jc w:val="center"/>
            </w:pPr>
            <w:r w:rsidRPr="00304833">
              <w:rPr>
                <w:rFonts w:eastAsia="Calibri" w:cs="Calibri"/>
                <w:color w:val="000000" w:themeColor="text1"/>
              </w:rPr>
              <w:t>0.566</w:t>
            </w:r>
          </w:p>
        </w:tc>
        <w:tc>
          <w:tcPr>
            <w:tcW w:w="557" w:type="pct"/>
            <w:vAlign w:val="center"/>
          </w:tcPr>
          <w:p w14:paraId="271AC489" w14:textId="77777777" w:rsidR="00304833" w:rsidRPr="00304833" w:rsidRDefault="00304833" w:rsidP="00304833">
            <w:pPr>
              <w:jc w:val="center"/>
            </w:pPr>
            <w:r w:rsidRPr="00304833">
              <w:rPr>
                <w:rFonts w:eastAsia="Calibri" w:cs="Calibri"/>
                <w:color w:val="000000" w:themeColor="text1"/>
              </w:rPr>
              <w:t>0.593</w:t>
            </w:r>
          </w:p>
        </w:tc>
        <w:tc>
          <w:tcPr>
            <w:tcW w:w="563" w:type="pct"/>
            <w:vAlign w:val="center"/>
          </w:tcPr>
          <w:p w14:paraId="48F28546" w14:textId="77777777" w:rsidR="00304833" w:rsidRPr="00304833" w:rsidRDefault="00304833" w:rsidP="00304833">
            <w:pPr>
              <w:jc w:val="center"/>
            </w:pPr>
            <w:r w:rsidRPr="00304833">
              <w:rPr>
                <w:rFonts w:eastAsia="Calibri" w:cs="Calibri"/>
                <w:color w:val="000000" w:themeColor="text1"/>
              </w:rPr>
              <w:t>0.410</w:t>
            </w:r>
          </w:p>
        </w:tc>
        <w:tc>
          <w:tcPr>
            <w:tcW w:w="531" w:type="pct"/>
            <w:vAlign w:val="center"/>
          </w:tcPr>
          <w:p w14:paraId="1AEFAF8A" w14:textId="77777777" w:rsidR="00304833" w:rsidRPr="00304833" w:rsidRDefault="00304833" w:rsidP="00304833">
            <w:pPr>
              <w:jc w:val="center"/>
            </w:pPr>
            <w:r w:rsidRPr="00304833">
              <w:rPr>
                <w:rFonts w:eastAsia="Calibri" w:cs="Calibri"/>
                <w:color w:val="000000" w:themeColor="text1"/>
              </w:rPr>
              <w:t>0.454</w:t>
            </w:r>
          </w:p>
        </w:tc>
        <w:tc>
          <w:tcPr>
            <w:tcW w:w="531" w:type="pct"/>
            <w:vAlign w:val="center"/>
          </w:tcPr>
          <w:p w14:paraId="782E0431" w14:textId="77777777" w:rsidR="00304833" w:rsidRPr="00304833" w:rsidRDefault="00304833" w:rsidP="00304833">
            <w:pPr>
              <w:jc w:val="center"/>
            </w:pPr>
            <w:r w:rsidRPr="00304833">
              <w:rPr>
                <w:rFonts w:eastAsia="Calibri" w:cs="Calibri"/>
                <w:color w:val="000000" w:themeColor="text1"/>
              </w:rPr>
              <w:t>0.455</w:t>
            </w:r>
          </w:p>
        </w:tc>
        <w:tc>
          <w:tcPr>
            <w:tcW w:w="569" w:type="pct"/>
            <w:vAlign w:val="center"/>
          </w:tcPr>
          <w:p w14:paraId="1863BB72" w14:textId="77777777" w:rsidR="00304833" w:rsidRPr="00304833" w:rsidRDefault="00304833" w:rsidP="00304833">
            <w:pPr>
              <w:jc w:val="center"/>
            </w:pPr>
            <w:r w:rsidRPr="00304833">
              <w:rPr>
                <w:rFonts w:eastAsia="Calibri" w:cs="Calibri"/>
                <w:color w:val="000000" w:themeColor="text1"/>
              </w:rPr>
              <w:t>0.321</w:t>
            </w:r>
          </w:p>
        </w:tc>
      </w:tr>
      <w:tr w:rsidR="00304833" w:rsidRPr="00304833" w14:paraId="11BECFB2" w14:textId="77777777" w:rsidTr="00D4459D">
        <w:tc>
          <w:tcPr>
            <w:tcW w:w="1761" w:type="pct"/>
          </w:tcPr>
          <w:p w14:paraId="30C7CC91"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7BFF9696" w14:textId="77777777" w:rsidR="00304833" w:rsidRPr="00304833" w:rsidRDefault="00304833" w:rsidP="00304833">
            <w:pPr>
              <w:jc w:val="center"/>
            </w:pPr>
            <w:r w:rsidRPr="00304833">
              <w:rPr>
                <w:rFonts w:eastAsia="Calibri" w:cs="Calibri"/>
                <w:color w:val="000000" w:themeColor="text1"/>
              </w:rPr>
              <w:t>1.61</w:t>
            </w:r>
          </w:p>
        </w:tc>
        <w:tc>
          <w:tcPr>
            <w:tcW w:w="557" w:type="pct"/>
            <w:vAlign w:val="center"/>
          </w:tcPr>
          <w:p w14:paraId="1740F660" w14:textId="77777777" w:rsidR="00304833" w:rsidRPr="00304833" w:rsidRDefault="00304833" w:rsidP="00304833">
            <w:pPr>
              <w:jc w:val="center"/>
            </w:pPr>
            <w:r w:rsidRPr="00304833">
              <w:rPr>
                <w:rFonts w:eastAsia="Calibri" w:cs="Calibri"/>
                <w:color w:val="000000" w:themeColor="text1"/>
              </w:rPr>
              <w:t>1.69</w:t>
            </w:r>
          </w:p>
        </w:tc>
        <w:tc>
          <w:tcPr>
            <w:tcW w:w="563" w:type="pct"/>
            <w:vAlign w:val="center"/>
          </w:tcPr>
          <w:p w14:paraId="32387A59" w14:textId="77777777" w:rsidR="00304833" w:rsidRPr="00304833" w:rsidRDefault="00304833" w:rsidP="00304833">
            <w:pPr>
              <w:jc w:val="center"/>
            </w:pPr>
            <w:r w:rsidRPr="00304833">
              <w:rPr>
                <w:rFonts w:eastAsia="Calibri" w:cs="Calibri"/>
                <w:color w:val="000000" w:themeColor="text1"/>
              </w:rPr>
              <w:t>1.15</w:t>
            </w:r>
          </w:p>
        </w:tc>
        <w:tc>
          <w:tcPr>
            <w:tcW w:w="531" w:type="pct"/>
            <w:vAlign w:val="center"/>
          </w:tcPr>
          <w:p w14:paraId="3BBA6806" w14:textId="77777777" w:rsidR="00304833" w:rsidRPr="00304833" w:rsidRDefault="00304833" w:rsidP="00304833">
            <w:pPr>
              <w:jc w:val="center"/>
            </w:pPr>
            <w:r w:rsidRPr="00304833">
              <w:rPr>
                <w:rFonts w:eastAsia="Calibri" w:cs="Calibri"/>
                <w:color w:val="000000" w:themeColor="text1"/>
              </w:rPr>
              <w:t>1.293</w:t>
            </w:r>
          </w:p>
        </w:tc>
        <w:tc>
          <w:tcPr>
            <w:tcW w:w="531" w:type="pct"/>
            <w:vAlign w:val="center"/>
          </w:tcPr>
          <w:p w14:paraId="793570CA" w14:textId="77777777" w:rsidR="00304833" w:rsidRPr="00304833" w:rsidRDefault="00304833" w:rsidP="00304833">
            <w:pPr>
              <w:jc w:val="center"/>
            </w:pPr>
            <w:r w:rsidRPr="00304833">
              <w:rPr>
                <w:rFonts w:eastAsia="Calibri" w:cs="Calibri"/>
                <w:color w:val="000000" w:themeColor="text1"/>
              </w:rPr>
              <w:t>1.295</w:t>
            </w:r>
          </w:p>
        </w:tc>
        <w:tc>
          <w:tcPr>
            <w:tcW w:w="569" w:type="pct"/>
            <w:vAlign w:val="center"/>
          </w:tcPr>
          <w:p w14:paraId="1234E195" w14:textId="77777777" w:rsidR="00304833" w:rsidRPr="00304833" w:rsidRDefault="00304833" w:rsidP="00304833">
            <w:pPr>
              <w:jc w:val="center"/>
            </w:pPr>
            <w:r w:rsidRPr="00304833">
              <w:rPr>
                <w:rFonts w:eastAsia="Calibri" w:cs="Calibri"/>
                <w:color w:val="000000" w:themeColor="text1"/>
              </w:rPr>
              <w:t>0.903</w:t>
            </w:r>
          </w:p>
        </w:tc>
      </w:tr>
      <w:tr w:rsidR="00304833" w:rsidRPr="00304833" w14:paraId="131D9165" w14:textId="77777777" w:rsidTr="00D4459D">
        <w:tc>
          <w:tcPr>
            <w:tcW w:w="5000" w:type="pct"/>
            <w:gridSpan w:val="7"/>
          </w:tcPr>
          <w:p w14:paraId="6032ACD7" w14:textId="77777777" w:rsidR="00304833" w:rsidRPr="00304833" w:rsidRDefault="00304833" w:rsidP="00304833">
            <w:pPr>
              <w:ind w:firstLine="1062"/>
              <w:rPr>
                <w:rFonts w:eastAsia="Calibri" w:cs="Calibri"/>
                <w:color w:val="000000" w:themeColor="text1"/>
              </w:rPr>
            </w:pPr>
            <w:r w:rsidRPr="00304833">
              <w:rPr>
                <w:b/>
                <w:bCs/>
              </w:rPr>
              <w:t>Y</w:t>
            </w:r>
            <w:r w:rsidRPr="00304833">
              <w:rPr>
                <w:b/>
              </w:rPr>
              <w:t>ear</w:t>
            </w:r>
          </w:p>
        </w:tc>
      </w:tr>
      <w:tr w:rsidR="00304833" w:rsidRPr="00304833" w14:paraId="339EC73A" w14:textId="77777777" w:rsidTr="00D4459D">
        <w:tc>
          <w:tcPr>
            <w:tcW w:w="1761" w:type="pct"/>
          </w:tcPr>
          <w:p w14:paraId="705F88A2" w14:textId="77777777" w:rsidR="00304833" w:rsidRPr="00304833" w:rsidRDefault="00304833" w:rsidP="00304833">
            <w:pPr>
              <w:jc w:val="right"/>
              <w:rPr>
                <w:rFonts w:eastAsia="Times New Roman"/>
                <w:bCs/>
              </w:rPr>
            </w:pPr>
            <w:r w:rsidRPr="00304833">
              <w:rPr>
                <w:rFonts w:eastAsia="Times New Roman"/>
                <w:bCs/>
              </w:rPr>
              <w:t>S. Em. ±</w:t>
            </w:r>
          </w:p>
        </w:tc>
        <w:tc>
          <w:tcPr>
            <w:tcW w:w="488" w:type="pct"/>
            <w:vAlign w:val="center"/>
          </w:tcPr>
          <w:p w14:paraId="1C09B0D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3AD27AB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7BB221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0.275</w:t>
            </w:r>
          </w:p>
        </w:tc>
        <w:tc>
          <w:tcPr>
            <w:tcW w:w="531" w:type="pct"/>
            <w:vAlign w:val="center"/>
          </w:tcPr>
          <w:p w14:paraId="211885A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44CB5C3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489C6A1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0.235</w:t>
            </w:r>
          </w:p>
        </w:tc>
      </w:tr>
      <w:tr w:rsidR="00304833" w:rsidRPr="00304833" w14:paraId="04F82342" w14:textId="77777777" w:rsidTr="00D4459D">
        <w:tc>
          <w:tcPr>
            <w:tcW w:w="1761" w:type="pct"/>
          </w:tcPr>
          <w:p w14:paraId="6D4DD1DC"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5D78E44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01DB2FB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0C28633"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31" w:type="pct"/>
            <w:vAlign w:val="center"/>
          </w:tcPr>
          <w:p w14:paraId="51A342F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7F4E13C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71592BF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3F9F7B6" w14:textId="77777777" w:rsidTr="00D4459D">
        <w:tc>
          <w:tcPr>
            <w:tcW w:w="5000" w:type="pct"/>
            <w:gridSpan w:val="7"/>
          </w:tcPr>
          <w:p w14:paraId="3E6D58F1"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364255E0" w14:textId="77777777" w:rsidTr="00D4459D">
        <w:tc>
          <w:tcPr>
            <w:tcW w:w="1761" w:type="pct"/>
          </w:tcPr>
          <w:p w14:paraId="27A0B2A6" w14:textId="77777777" w:rsidR="00304833" w:rsidRPr="00304833" w:rsidRDefault="00304833" w:rsidP="00304833">
            <w:pPr>
              <w:jc w:val="right"/>
              <w:rPr>
                <w:rFonts w:eastAsia="Times New Roman"/>
                <w:bCs/>
              </w:rPr>
            </w:pPr>
            <w:r w:rsidRPr="00304833">
              <w:rPr>
                <w:rFonts w:eastAsia="Times New Roman"/>
                <w:bCs/>
              </w:rPr>
              <w:t>S. Em. ±</w:t>
            </w:r>
          </w:p>
        </w:tc>
        <w:tc>
          <w:tcPr>
            <w:tcW w:w="488" w:type="pct"/>
            <w:vAlign w:val="center"/>
          </w:tcPr>
          <w:p w14:paraId="5AF2404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1A97CF1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CEF5D4C"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1.003</w:t>
            </w:r>
          </w:p>
        </w:tc>
        <w:tc>
          <w:tcPr>
            <w:tcW w:w="531" w:type="pct"/>
            <w:vAlign w:val="center"/>
          </w:tcPr>
          <w:p w14:paraId="15DB073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0EAFFA2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101CA71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0.787</w:t>
            </w:r>
          </w:p>
        </w:tc>
      </w:tr>
      <w:tr w:rsidR="00304833" w:rsidRPr="00304833" w14:paraId="27D3C825" w14:textId="77777777" w:rsidTr="00D4459D">
        <w:tc>
          <w:tcPr>
            <w:tcW w:w="1761" w:type="pct"/>
          </w:tcPr>
          <w:p w14:paraId="29E54147" w14:textId="77777777" w:rsidR="00304833" w:rsidRPr="00304833" w:rsidRDefault="00304833" w:rsidP="00304833">
            <w:pPr>
              <w:jc w:val="right"/>
              <w:rPr>
                <w:rFonts w:eastAsia="Times New Roman"/>
                <w:bCs/>
              </w:rPr>
            </w:pPr>
            <w:r w:rsidRPr="00304833">
              <w:rPr>
                <w:rFonts w:eastAsia="Times New Roman"/>
                <w:bCs/>
              </w:rPr>
              <w:t>C. D. (P= 0.05)</w:t>
            </w:r>
          </w:p>
        </w:tc>
        <w:tc>
          <w:tcPr>
            <w:tcW w:w="488" w:type="pct"/>
            <w:vAlign w:val="center"/>
          </w:tcPr>
          <w:p w14:paraId="5B05FE8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7" w:type="pct"/>
            <w:vAlign w:val="center"/>
          </w:tcPr>
          <w:p w14:paraId="10029B0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F01F312"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31" w:type="pct"/>
            <w:vAlign w:val="center"/>
          </w:tcPr>
          <w:p w14:paraId="18D6D4B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31" w:type="pct"/>
            <w:vAlign w:val="center"/>
          </w:tcPr>
          <w:p w14:paraId="04ABBF9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9" w:type="pct"/>
            <w:vAlign w:val="center"/>
          </w:tcPr>
          <w:p w14:paraId="4BE1931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62D9485D" w14:textId="77777777" w:rsidTr="00D4459D">
        <w:tc>
          <w:tcPr>
            <w:tcW w:w="1761" w:type="pct"/>
          </w:tcPr>
          <w:p w14:paraId="02B20C89" w14:textId="77777777" w:rsidR="00304833" w:rsidRPr="00304833" w:rsidRDefault="00304833" w:rsidP="00304833">
            <w:pPr>
              <w:rPr>
                <w:rFonts w:eastAsia="Times New Roman"/>
                <w:bCs/>
              </w:rPr>
            </w:pPr>
            <w:r w:rsidRPr="00304833">
              <w:rPr>
                <w:rFonts w:eastAsia="Times New Roman"/>
                <w:b/>
              </w:rPr>
              <w:lastRenderedPageBreak/>
              <w:t>Significant interaction (s)</w:t>
            </w:r>
          </w:p>
        </w:tc>
        <w:tc>
          <w:tcPr>
            <w:tcW w:w="488" w:type="pct"/>
            <w:vAlign w:val="center"/>
          </w:tcPr>
          <w:p w14:paraId="03979620" w14:textId="77777777" w:rsidR="00304833" w:rsidRPr="00304833" w:rsidRDefault="00304833" w:rsidP="00304833">
            <w:pPr>
              <w:jc w:val="center"/>
            </w:pPr>
            <w:r w:rsidRPr="00304833">
              <w:rPr>
                <w:rFonts w:eastAsia="Calibri"/>
                <w:color w:val="000000" w:themeColor="text1"/>
              </w:rPr>
              <w:t>-</w:t>
            </w:r>
          </w:p>
        </w:tc>
        <w:tc>
          <w:tcPr>
            <w:tcW w:w="557" w:type="pct"/>
            <w:vAlign w:val="center"/>
          </w:tcPr>
          <w:p w14:paraId="6966FF80" w14:textId="77777777" w:rsidR="00304833" w:rsidRPr="00304833" w:rsidRDefault="00304833" w:rsidP="00304833">
            <w:r w:rsidRPr="00304833">
              <w:rPr>
                <w:rFonts w:eastAsia="Calibri"/>
                <w:color w:val="000000" w:themeColor="text1"/>
              </w:rPr>
              <w:t>M × F</w:t>
            </w:r>
          </w:p>
        </w:tc>
        <w:tc>
          <w:tcPr>
            <w:tcW w:w="563" w:type="pct"/>
            <w:vAlign w:val="center"/>
          </w:tcPr>
          <w:p w14:paraId="2F64B2F9" w14:textId="77777777" w:rsidR="00304833" w:rsidRPr="00304833" w:rsidRDefault="00304833" w:rsidP="00304833">
            <w:pPr>
              <w:jc w:val="center"/>
            </w:pPr>
            <w:r w:rsidRPr="00304833">
              <w:rPr>
                <w:rFonts w:eastAsia="Calibri"/>
                <w:color w:val="000000" w:themeColor="text1"/>
              </w:rPr>
              <w:t>M × F</w:t>
            </w:r>
          </w:p>
        </w:tc>
        <w:tc>
          <w:tcPr>
            <w:tcW w:w="531" w:type="pct"/>
            <w:vAlign w:val="center"/>
          </w:tcPr>
          <w:p w14:paraId="4532D113" w14:textId="77777777" w:rsidR="00304833" w:rsidRPr="00304833" w:rsidRDefault="00304833" w:rsidP="00304833">
            <w:pPr>
              <w:jc w:val="center"/>
            </w:pPr>
            <w:r w:rsidRPr="00304833">
              <w:rPr>
                <w:rFonts w:eastAsia="Calibri"/>
                <w:color w:val="000000" w:themeColor="text1"/>
              </w:rPr>
              <w:t>-</w:t>
            </w:r>
          </w:p>
        </w:tc>
        <w:tc>
          <w:tcPr>
            <w:tcW w:w="531" w:type="pct"/>
            <w:vAlign w:val="center"/>
          </w:tcPr>
          <w:p w14:paraId="498B9ED8" w14:textId="77777777" w:rsidR="00304833" w:rsidRPr="00304833" w:rsidRDefault="00304833" w:rsidP="00304833">
            <w:pPr>
              <w:jc w:val="center"/>
            </w:pPr>
            <w:r w:rsidRPr="00304833">
              <w:rPr>
                <w:rFonts w:eastAsia="Calibri"/>
                <w:color w:val="000000" w:themeColor="text1"/>
              </w:rPr>
              <w:t>-</w:t>
            </w:r>
          </w:p>
        </w:tc>
        <w:tc>
          <w:tcPr>
            <w:tcW w:w="569" w:type="pct"/>
            <w:vAlign w:val="center"/>
          </w:tcPr>
          <w:p w14:paraId="0C598F40" w14:textId="77777777" w:rsidR="00304833" w:rsidRPr="00304833" w:rsidRDefault="00304833" w:rsidP="00304833">
            <w:pPr>
              <w:jc w:val="center"/>
            </w:pPr>
            <w:r w:rsidRPr="00304833">
              <w:rPr>
                <w:rFonts w:eastAsia="Calibri"/>
                <w:color w:val="000000" w:themeColor="text1"/>
              </w:rPr>
              <w:t>-</w:t>
            </w:r>
          </w:p>
        </w:tc>
      </w:tr>
      <w:tr w:rsidR="00304833" w:rsidRPr="00304833" w14:paraId="63F0FDB1" w14:textId="77777777" w:rsidTr="00D4459D">
        <w:tc>
          <w:tcPr>
            <w:tcW w:w="1761" w:type="pct"/>
          </w:tcPr>
          <w:p w14:paraId="44BA07E1"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88" w:type="pct"/>
            <w:vAlign w:val="center"/>
          </w:tcPr>
          <w:p w14:paraId="2FCD1263" w14:textId="77777777" w:rsidR="00304833" w:rsidRPr="00304833" w:rsidRDefault="00304833" w:rsidP="00304833">
            <w:pPr>
              <w:jc w:val="center"/>
            </w:pPr>
            <w:r w:rsidRPr="00304833">
              <w:rPr>
                <w:rFonts w:eastAsia="Calibri" w:cs="Calibri"/>
                <w:color w:val="000000" w:themeColor="text1"/>
              </w:rPr>
              <w:t>4.55</w:t>
            </w:r>
          </w:p>
        </w:tc>
        <w:tc>
          <w:tcPr>
            <w:tcW w:w="557" w:type="pct"/>
            <w:vAlign w:val="center"/>
          </w:tcPr>
          <w:p w14:paraId="69473D06" w14:textId="77777777" w:rsidR="00304833" w:rsidRPr="00304833" w:rsidRDefault="00304833" w:rsidP="00304833">
            <w:pPr>
              <w:jc w:val="center"/>
            </w:pPr>
            <w:r w:rsidRPr="00304833">
              <w:rPr>
                <w:rFonts w:eastAsia="Calibri" w:cs="Calibri"/>
                <w:color w:val="000000" w:themeColor="text1"/>
              </w:rPr>
              <w:t>4.68</w:t>
            </w:r>
          </w:p>
        </w:tc>
        <w:tc>
          <w:tcPr>
            <w:tcW w:w="563" w:type="pct"/>
            <w:vAlign w:val="center"/>
          </w:tcPr>
          <w:p w14:paraId="6CFCFFF2" w14:textId="77777777" w:rsidR="00304833" w:rsidRPr="00304833" w:rsidRDefault="00304833" w:rsidP="00304833">
            <w:pPr>
              <w:jc w:val="center"/>
            </w:pPr>
            <w:r w:rsidRPr="00304833">
              <w:rPr>
                <w:rFonts w:eastAsia="Calibri" w:cs="Calibri"/>
                <w:color w:val="000000" w:themeColor="text1"/>
              </w:rPr>
              <w:t>5.79</w:t>
            </w:r>
          </w:p>
        </w:tc>
        <w:tc>
          <w:tcPr>
            <w:tcW w:w="531" w:type="pct"/>
            <w:vAlign w:val="center"/>
          </w:tcPr>
          <w:p w14:paraId="40F3CEEA" w14:textId="77777777" w:rsidR="00304833" w:rsidRPr="00304833" w:rsidRDefault="00304833" w:rsidP="00304833">
            <w:pPr>
              <w:jc w:val="center"/>
            </w:pPr>
            <w:r w:rsidRPr="00304833">
              <w:rPr>
                <w:rFonts w:eastAsia="Calibri" w:cs="Calibri"/>
                <w:color w:val="000000" w:themeColor="text1"/>
              </w:rPr>
              <w:t>4.35</w:t>
            </w:r>
          </w:p>
        </w:tc>
        <w:tc>
          <w:tcPr>
            <w:tcW w:w="531" w:type="pct"/>
            <w:vAlign w:val="center"/>
          </w:tcPr>
          <w:p w14:paraId="6455C557" w14:textId="77777777" w:rsidR="00304833" w:rsidRPr="00304833" w:rsidRDefault="00304833" w:rsidP="00304833">
            <w:pPr>
              <w:jc w:val="center"/>
            </w:pPr>
            <w:r w:rsidRPr="00304833">
              <w:rPr>
                <w:rFonts w:eastAsia="Calibri" w:cs="Calibri"/>
                <w:color w:val="000000" w:themeColor="text1"/>
              </w:rPr>
              <w:t>4.26</w:t>
            </w:r>
          </w:p>
        </w:tc>
        <w:tc>
          <w:tcPr>
            <w:tcW w:w="569" w:type="pct"/>
            <w:vAlign w:val="center"/>
          </w:tcPr>
          <w:p w14:paraId="49808EBE" w14:textId="77777777" w:rsidR="00304833" w:rsidRPr="00304833" w:rsidRDefault="00304833" w:rsidP="00304833">
            <w:pPr>
              <w:jc w:val="center"/>
            </w:pPr>
            <w:r w:rsidRPr="00304833">
              <w:rPr>
                <w:rFonts w:eastAsia="Calibri" w:cs="Calibri"/>
                <w:color w:val="000000" w:themeColor="text1"/>
              </w:rPr>
              <w:t>4.30</w:t>
            </w:r>
          </w:p>
        </w:tc>
      </w:tr>
    </w:tbl>
    <w:p w14:paraId="63FD5BF3"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55204BDE" w14:textId="02006355" w:rsidR="00304833" w:rsidRPr="00304833" w:rsidRDefault="00304833" w:rsidP="00304833">
      <w:pPr>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r w:rsidR="00091BA3">
        <w:rPr>
          <w:rFonts w:ascii="Times New Roman" w:eastAsia="Times New Roman" w:hAnsi="Times New Roman" w:cs="Times New Roman"/>
          <w:b/>
          <w:kern w:val="0"/>
          <w:sz w:val="24"/>
          <w:szCs w:val="24"/>
          <w:lang w:val="en-IN" w:eastAsia="en-IN"/>
          <w14:ligatures w14:val="none"/>
        </w:rPr>
        <w:t>11</w:t>
      </w:r>
      <w:r w:rsidRPr="00304833">
        <w:rPr>
          <w:rFonts w:ascii="Times New Roman" w:eastAsia="Times New Roman" w:hAnsi="Times New Roman" w:cs="Times New Roman"/>
          <w:b/>
          <w:kern w:val="0"/>
          <w:sz w:val="24"/>
          <w:szCs w:val="24"/>
          <w:lang w:val="en-IN" w:eastAsia="en-IN"/>
          <w14:ligatures w14:val="none"/>
        </w:rPr>
        <w:t xml:space="preserve">: </w:t>
      </w:r>
      <w:bookmarkStart w:id="10" w:name="_Hlk172898593"/>
      <w:r w:rsidRPr="00304833">
        <w:rPr>
          <w:rFonts w:ascii="Times New Roman" w:eastAsia="Times New Roman" w:hAnsi="Times New Roman" w:cs="Times New Roman"/>
          <w:b/>
          <w:kern w:val="0"/>
          <w:sz w:val="24"/>
          <w:szCs w:val="24"/>
          <w:lang w:val="en-IN" w:eastAsia="en-IN"/>
          <w14:ligatures w14:val="none"/>
        </w:rPr>
        <w:t xml:space="preserve">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eastAsia="Times New Roman" w:hAnsi="Times New Roman" w:cstheme="minorHAnsi"/>
          <w:b/>
          <w:kern w:val="0"/>
          <w:sz w:val="24"/>
          <w:szCs w:val="32"/>
          <w:lang w:val="en-IN" w:eastAsia="en-IN" w:bidi="ar-SA"/>
          <w14:ligatures w14:val="none"/>
        </w:rPr>
        <w:t>Zn</w:t>
      </w:r>
      <w:r w:rsidRPr="00304833">
        <w:rPr>
          <w:rFonts w:ascii="Times New Roman" w:hAnsi="Times New Roman" w:cstheme="minorHAnsi"/>
          <w:b/>
          <w:sz w:val="24"/>
          <w:szCs w:val="32"/>
          <w:lang w:val="en-IN" w:bidi="ar-SA"/>
        </w:rPr>
        <w:t xml:space="preserve"> content </w:t>
      </w:r>
      <w:r w:rsidRPr="00304833">
        <w:rPr>
          <w:rFonts w:ascii="Times New Roman" w:hAnsi="Times New Roman" w:cs="Times New Roman"/>
          <w:b/>
          <w:sz w:val="24"/>
          <w:szCs w:val="24"/>
          <w:lang w:val="en-IN" w:bidi="ar-SA"/>
        </w:rPr>
        <w:t>(mg kg</w:t>
      </w:r>
      <w:r w:rsidRPr="00304833">
        <w:rPr>
          <w:rFonts w:ascii="Times New Roman" w:hAnsi="Times New Roman" w:cs="Times New Roman"/>
          <w:b/>
          <w:sz w:val="24"/>
          <w:szCs w:val="24"/>
          <w:vertAlign w:val="superscript"/>
          <w:lang w:val="en-IN" w:bidi="ar-SA"/>
        </w:rPr>
        <w:t>-1</w:t>
      </w:r>
      <w:r w:rsidRPr="00304833">
        <w:rPr>
          <w:rFonts w:ascii="Times New Roman" w:hAnsi="Times New Roman" w:cs="Times New Roman"/>
          <w:b/>
          <w:sz w:val="24"/>
          <w:szCs w:val="24"/>
          <w:lang w:val="en-IN" w:bidi="ar-SA"/>
        </w:rPr>
        <w:t>)</w:t>
      </w:r>
      <w:r w:rsidRPr="00304833">
        <w:rPr>
          <w:rFonts w:ascii="Times New Roman" w:hAnsi="Times New Roman" w:cstheme="minorHAnsi"/>
          <w:b/>
          <w:sz w:val="24"/>
          <w:szCs w:val="32"/>
          <w:lang w:val="en-IN" w:bidi="ar-SA"/>
        </w:rPr>
        <w:t xml:space="preserve"> in Seed </w:t>
      </w:r>
      <w:r w:rsidRPr="00304833">
        <w:rPr>
          <w:rFonts w:ascii="Times New Roman" w:eastAsia="Times New Roman" w:hAnsi="Times New Roman" w:cs="Times New Roman"/>
          <w:b/>
          <w:kern w:val="0"/>
          <w:sz w:val="24"/>
          <w:szCs w:val="24"/>
          <w:lang w:val="en-IN" w:eastAsia="en-IN"/>
          <w14:ligatures w14:val="none"/>
        </w:rPr>
        <w:t xml:space="preserve">of </w:t>
      </w:r>
      <w:r w:rsidRPr="001E7C61">
        <w:rPr>
          <w:rFonts w:ascii="Times New Roman" w:eastAsia="Times New Roman" w:hAnsi="Times New Roman" w:cs="Times New Roman"/>
          <w:b/>
          <w:kern w:val="0"/>
          <w:sz w:val="24"/>
          <w:szCs w:val="24"/>
          <w:highlight w:val="yellow"/>
          <w:lang w:val="en-IN" w:eastAsia="en-IN"/>
          <w14:ligatures w14:val="none"/>
        </w:rPr>
        <w:t>pearl</w:t>
      </w:r>
      <w:r w:rsidR="001E7C61" w:rsidRPr="001E7C61">
        <w:rPr>
          <w:rFonts w:ascii="Times New Roman" w:eastAsia="Times New Roman" w:hAnsi="Times New Roman" w:cs="Times New Roman"/>
          <w:b/>
          <w:kern w:val="0"/>
          <w:sz w:val="24"/>
          <w:szCs w:val="24"/>
          <w:highlight w:val="yellow"/>
          <w:lang w:val="en-IN" w:eastAsia="en-IN"/>
          <w14:ligatures w14:val="none"/>
        </w:rPr>
        <w:t xml:space="preserve"> </w:t>
      </w:r>
      <w:r w:rsidRPr="001E7C61">
        <w:rPr>
          <w:rFonts w:ascii="Times New Roman" w:eastAsia="Times New Roman" w:hAnsi="Times New Roman" w:cs="Times New Roman"/>
          <w:b/>
          <w:kern w:val="0"/>
          <w:sz w:val="24"/>
          <w:szCs w:val="24"/>
          <w:highlight w:val="yellow"/>
          <w:lang w:val="en-IN" w:eastAsia="en-IN"/>
          <w14:ligatures w14:val="none"/>
        </w:rPr>
        <w:t>millet</w:t>
      </w:r>
      <w:bookmarkEnd w:id="10"/>
    </w:p>
    <w:tbl>
      <w:tblPr>
        <w:tblW w:w="5006" w:type="pct"/>
        <w:tblInd w:w="-5" w:type="dxa"/>
        <w:tblLook w:val="04A0" w:firstRow="1" w:lastRow="0" w:firstColumn="1" w:lastColumn="0" w:noHBand="0" w:noVBand="1"/>
      </w:tblPr>
      <w:tblGrid>
        <w:gridCol w:w="2115"/>
        <w:gridCol w:w="1086"/>
        <w:gridCol w:w="1213"/>
        <w:gridCol w:w="1296"/>
        <w:gridCol w:w="1176"/>
        <w:gridCol w:w="1251"/>
        <w:gridCol w:w="1224"/>
      </w:tblGrid>
      <w:tr w:rsidR="00304833" w:rsidRPr="00304833" w14:paraId="61A558E6" w14:textId="77777777" w:rsidTr="00D4459D">
        <w:trPr>
          <w:trHeight w:val="113"/>
        </w:trPr>
        <w:tc>
          <w:tcPr>
            <w:tcW w:w="1130" w:type="pct"/>
            <w:vMerge w:val="restart"/>
            <w:tcBorders>
              <w:top w:val="single" w:sz="4" w:space="0" w:color="auto"/>
              <w:left w:val="single" w:sz="4" w:space="0" w:color="auto"/>
              <w:right w:val="single" w:sz="4" w:space="0" w:color="auto"/>
            </w:tcBorders>
            <w:shd w:val="clear" w:color="000000" w:fill="FFFFFF"/>
            <w:noWrap/>
            <w:vAlign w:val="center"/>
          </w:tcPr>
          <w:p w14:paraId="530B6B46"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1" w:name="_Hlk172898808"/>
            <w:r w:rsidRPr="00304833">
              <w:rPr>
                <w:rFonts w:ascii="Times New Roman" w:eastAsia="Times New Roman" w:hAnsi="Times New Roman" w:cs="Times New Roman"/>
                <w:b/>
                <w:kern w:val="0"/>
                <w:sz w:val="24"/>
                <w:szCs w:val="24"/>
                <w:lang w:val="en-IN" w:eastAsia="en-IN"/>
                <w14:ligatures w14:val="none"/>
              </w:rPr>
              <w:t>M × F</w:t>
            </w:r>
          </w:p>
        </w:tc>
        <w:tc>
          <w:tcPr>
            <w:tcW w:w="3870"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781F3E4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2023</w:t>
            </w:r>
          </w:p>
        </w:tc>
      </w:tr>
      <w:tr w:rsidR="00304833" w:rsidRPr="00304833" w14:paraId="0B39F02A" w14:textId="77777777" w:rsidTr="00D4459D">
        <w:trPr>
          <w:trHeight w:val="273"/>
        </w:trPr>
        <w:tc>
          <w:tcPr>
            <w:tcW w:w="1130" w:type="pct"/>
            <w:vMerge/>
            <w:tcBorders>
              <w:left w:val="single" w:sz="4" w:space="0" w:color="auto"/>
              <w:bottom w:val="single" w:sz="4" w:space="0" w:color="auto"/>
              <w:right w:val="single" w:sz="4" w:space="0" w:color="auto"/>
            </w:tcBorders>
            <w:shd w:val="clear" w:color="000000" w:fill="FFFFFF"/>
            <w:noWrap/>
            <w:vAlign w:val="center"/>
          </w:tcPr>
          <w:p w14:paraId="1F505C6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80" w:type="pct"/>
            <w:tcBorders>
              <w:top w:val="single" w:sz="4" w:space="0" w:color="auto"/>
              <w:left w:val="nil"/>
              <w:bottom w:val="single" w:sz="4" w:space="0" w:color="auto"/>
              <w:right w:val="single" w:sz="4" w:space="0" w:color="auto"/>
            </w:tcBorders>
            <w:shd w:val="clear" w:color="000000" w:fill="FFFFFF"/>
            <w:noWrap/>
            <w:vAlign w:val="center"/>
          </w:tcPr>
          <w:p w14:paraId="68F69883"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48" w:type="pct"/>
            <w:tcBorders>
              <w:top w:val="single" w:sz="4" w:space="0" w:color="auto"/>
              <w:left w:val="nil"/>
              <w:bottom w:val="single" w:sz="4" w:space="0" w:color="auto"/>
              <w:right w:val="single" w:sz="4" w:space="0" w:color="auto"/>
            </w:tcBorders>
            <w:shd w:val="clear" w:color="000000" w:fill="FFFFFF"/>
            <w:noWrap/>
            <w:vAlign w:val="center"/>
          </w:tcPr>
          <w:p w14:paraId="5745CE67"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92" w:type="pct"/>
            <w:tcBorders>
              <w:top w:val="single" w:sz="4" w:space="0" w:color="auto"/>
              <w:left w:val="nil"/>
              <w:bottom w:val="single" w:sz="4" w:space="0" w:color="auto"/>
              <w:right w:val="single" w:sz="4" w:space="0" w:color="auto"/>
            </w:tcBorders>
            <w:shd w:val="clear" w:color="000000" w:fill="FFFFFF"/>
            <w:vAlign w:val="center"/>
          </w:tcPr>
          <w:p w14:paraId="2C0C261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691D8CE1"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2DB275BF"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325BEA58"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05929E37" w14:textId="77777777" w:rsidTr="00D4459D">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48BF259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80" w:type="pct"/>
            <w:tcBorders>
              <w:top w:val="nil"/>
              <w:left w:val="nil"/>
              <w:bottom w:val="single" w:sz="4" w:space="0" w:color="auto"/>
              <w:right w:val="single" w:sz="4" w:space="0" w:color="auto"/>
            </w:tcBorders>
            <w:shd w:val="clear" w:color="000000" w:fill="FFFFFF"/>
            <w:noWrap/>
            <w:vAlign w:val="center"/>
          </w:tcPr>
          <w:p w14:paraId="681203B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46.15</w:t>
            </w:r>
          </w:p>
        </w:tc>
        <w:tc>
          <w:tcPr>
            <w:tcW w:w="648" w:type="pct"/>
            <w:tcBorders>
              <w:top w:val="nil"/>
              <w:left w:val="nil"/>
              <w:bottom w:val="single" w:sz="4" w:space="0" w:color="auto"/>
              <w:right w:val="single" w:sz="4" w:space="0" w:color="auto"/>
            </w:tcBorders>
            <w:shd w:val="clear" w:color="000000" w:fill="FFFFFF"/>
            <w:noWrap/>
            <w:vAlign w:val="center"/>
          </w:tcPr>
          <w:p w14:paraId="162693D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43.54</w:t>
            </w:r>
          </w:p>
        </w:tc>
        <w:tc>
          <w:tcPr>
            <w:tcW w:w="692" w:type="pct"/>
            <w:tcBorders>
              <w:top w:val="nil"/>
              <w:left w:val="nil"/>
              <w:bottom w:val="single" w:sz="4" w:space="0" w:color="auto"/>
              <w:right w:val="single" w:sz="4" w:space="0" w:color="auto"/>
            </w:tcBorders>
            <w:shd w:val="clear" w:color="000000" w:fill="FFFFFF"/>
            <w:vAlign w:val="center"/>
          </w:tcPr>
          <w:p w14:paraId="6101CC8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46.62</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1D10772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47.67</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1BB8667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42.29</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0C3FC5C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47.96</w:t>
            </w:r>
          </w:p>
        </w:tc>
      </w:tr>
      <w:tr w:rsidR="00304833" w:rsidRPr="00304833" w14:paraId="305EFDB0" w14:textId="77777777" w:rsidTr="00D4459D">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64CC455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80" w:type="pct"/>
            <w:tcBorders>
              <w:top w:val="nil"/>
              <w:left w:val="nil"/>
              <w:bottom w:val="single" w:sz="4" w:space="0" w:color="auto"/>
              <w:right w:val="single" w:sz="4" w:space="0" w:color="auto"/>
            </w:tcBorders>
            <w:shd w:val="clear" w:color="000000" w:fill="FFFFFF"/>
            <w:noWrap/>
            <w:vAlign w:val="center"/>
          </w:tcPr>
          <w:p w14:paraId="0B8C547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43.23</w:t>
            </w:r>
          </w:p>
        </w:tc>
        <w:tc>
          <w:tcPr>
            <w:tcW w:w="648" w:type="pct"/>
            <w:tcBorders>
              <w:top w:val="nil"/>
              <w:left w:val="nil"/>
              <w:bottom w:val="single" w:sz="4" w:space="0" w:color="auto"/>
              <w:right w:val="single" w:sz="4" w:space="0" w:color="auto"/>
            </w:tcBorders>
            <w:shd w:val="clear" w:color="000000" w:fill="FFFFFF"/>
            <w:noWrap/>
            <w:vAlign w:val="center"/>
          </w:tcPr>
          <w:p w14:paraId="21917F3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43.82</w:t>
            </w:r>
          </w:p>
        </w:tc>
        <w:tc>
          <w:tcPr>
            <w:tcW w:w="692" w:type="pct"/>
            <w:tcBorders>
              <w:top w:val="nil"/>
              <w:left w:val="nil"/>
              <w:bottom w:val="single" w:sz="4" w:space="0" w:color="auto"/>
              <w:right w:val="single" w:sz="4" w:space="0" w:color="auto"/>
            </w:tcBorders>
            <w:shd w:val="clear" w:color="000000" w:fill="FFFFFF"/>
            <w:vAlign w:val="center"/>
          </w:tcPr>
          <w:p w14:paraId="65C987D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43.28</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7F6C30E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44.00</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749D98F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45.69</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D01FD4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44.19</w:t>
            </w:r>
          </w:p>
        </w:tc>
      </w:tr>
      <w:tr w:rsidR="00304833" w:rsidRPr="00304833" w14:paraId="27E5B432" w14:textId="77777777" w:rsidTr="00D4459D">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473721CD"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80" w:type="pct"/>
            <w:tcBorders>
              <w:top w:val="nil"/>
              <w:left w:val="nil"/>
              <w:bottom w:val="single" w:sz="4" w:space="0" w:color="auto"/>
              <w:right w:val="single" w:sz="4" w:space="0" w:color="auto"/>
            </w:tcBorders>
            <w:shd w:val="clear" w:color="000000" w:fill="FFFFFF"/>
            <w:noWrap/>
            <w:vAlign w:val="center"/>
          </w:tcPr>
          <w:p w14:paraId="29189FA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41.77</w:t>
            </w:r>
          </w:p>
        </w:tc>
        <w:tc>
          <w:tcPr>
            <w:tcW w:w="648" w:type="pct"/>
            <w:tcBorders>
              <w:top w:val="nil"/>
              <w:left w:val="nil"/>
              <w:bottom w:val="single" w:sz="4" w:space="0" w:color="auto"/>
              <w:right w:val="single" w:sz="4" w:space="0" w:color="auto"/>
            </w:tcBorders>
            <w:shd w:val="clear" w:color="000000" w:fill="FFFFFF"/>
            <w:noWrap/>
            <w:vAlign w:val="center"/>
          </w:tcPr>
          <w:p w14:paraId="30B1658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38.98</w:t>
            </w:r>
          </w:p>
        </w:tc>
        <w:tc>
          <w:tcPr>
            <w:tcW w:w="692" w:type="pct"/>
            <w:tcBorders>
              <w:top w:val="nil"/>
              <w:left w:val="nil"/>
              <w:bottom w:val="single" w:sz="4" w:space="0" w:color="auto"/>
              <w:right w:val="single" w:sz="4" w:space="0" w:color="auto"/>
            </w:tcBorders>
            <w:shd w:val="clear" w:color="000000" w:fill="FFFFFF"/>
            <w:vAlign w:val="center"/>
          </w:tcPr>
          <w:p w14:paraId="20914ED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43.23</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018AD45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42.08</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4601E57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41.94</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1CC5BA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43.12</w:t>
            </w:r>
          </w:p>
        </w:tc>
      </w:tr>
      <w:tr w:rsidR="00304833" w:rsidRPr="00304833" w14:paraId="4A6BDD67" w14:textId="77777777" w:rsidTr="00D4459D">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323EAC6B"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29695EF0"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1.026</w:t>
            </w:r>
          </w:p>
        </w:tc>
      </w:tr>
      <w:tr w:rsidR="00304833" w:rsidRPr="00304833" w14:paraId="2A186164" w14:textId="77777777" w:rsidTr="00D4459D">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27198572"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192135C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2.92</w:t>
            </w:r>
          </w:p>
        </w:tc>
      </w:tr>
      <w:tr w:rsidR="00304833" w:rsidRPr="00304833" w14:paraId="01DD687D" w14:textId="77777777" w:rsidTr="00D4459D">
        <w:trPr>
          <w:trHeight w:val="11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045D143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 xml:space="preserve">                          Pooled</w:t>
            </w:r>
          </w:p>
        </w:tc>
      </w:tr>
      <w:tr w:rsidR="00304833" w:rsidRPr="00304833" w14:paraId="6023A01D" w14:textId="77777777" w:rsidTr="00D4459D">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25FE231B"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80" w:type="pct"/>
            <w:tcBorders>
              <w:top w:val="nil"/>
              <w:left w:val="nil"/>
              <w:bottom w:val="single" w:sz="4" w:space="0" w:color="auto"/>
              <w:right w:val="single" w:sz="4" w:space="0" w:color="auto"/>
            </w:tcBorders>
            <w:shd w:val="clear" w:color="000000" w:fill="FFFFFF"/>
            <w:noWrap/>
            <w:vAlign w:val="center"/>
          </w:tcPr>
          <w:p w14:paraId="2195964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44.92</w:t>
            </w:r>
          </w:p>
        </w:tc>
        <w:tc>
          <w:tcPr>
            <w:tcW w:w="648" w:type="pct"/>
            <w:tcBorders>
              <w:top w:val="nil"/>
              <w:left w:val="nil"/>
              <w:bottom w:val="single" w:sz="4" w:space="0" w:color="auto"/>
              <w:right w:val="single" w:sz="4" w:space="0" w:color="auto"/>
            </w:tcBorders>
            <w:shd w:val="clear" w:color="000000" w:fill="FFFFFF"/>
            <w:noWrap/>
            <w:vAlign w:val="center"/>
          </w:tcPr>
          <w:p w14:paraId="02B31FF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43.22</w:t>
            </w:r>
          </w:p>
        </w:tc>
        <w:tc>
          <w:tcPr>
            <w:tcW w:w="692" w:type="pct"/>
            <w:tcBorders>
              <w:top w:val="nil"/>
              <w:left w:val="nil"/>
              <w:bottom w:val="single" w:sz="4" w:space="0" w:color="auto"/>
              <w:right w:val="single" w:sz="4" w:space="0" w:color="auto"/>
            </w:tcBorders>
            <w:shd w:val="clear" w:color="000000" w:fill="FFFFFF"/>
            <w:vAlign w:val="center"/>
          </w:tcPr>
          <w:p w14:paraId="2CDE68C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45.58</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6B67560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46.24</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765CBF1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42.90</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F1C6A37"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46.58</w:t>
            </w:r>
          </w:p>
        </w:tc>
      </w:tr>
      <w:tr w:rsidR="00304833" w:rsidRPr="00304833" w14:paraId="3141EC4B" w14:textId="77777777" w:rsidTr="00D4459D">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51C25419"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80" w:type="pct"/>
            <w:tcBorders>
              <w:top w:val="nil"/>
              <w:left w:val="nil"/>
              <w:bottom w:val="single" w:sz="4" w:space="0" w:color="auto"/>
              <w:right w:val="single" w:sz="4" w:space="0" w:color="auto"/>
            </w:tcBorders>
            <w:shd w:val="clear" w:color="000000" w:fill="FFFFFF"/>
            <w:noWrap/>
            <w:vAlign w:val="center"/>
          </w:tcPr>
          <w:p w14:paraId="27211B9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43.30</w:t>
            </w:r>
          </w:p>
        </w:tc>
        <w:tc>
          <w:tcPr>
            <w:tcW w:w="648" w:type="pct"/>
            <w:tcBorders>
              <w:top w:val="nil"/>
              <w:left w:val="nil"/>
              <w:bottom w:val="single" w:sz="4" w:space="0" w:color="auto"/>
              <w:right w:val="single" w:sz="4" w:space="0" w:color="auto"/>
            </w:tcBorders>
            <w:shd w:val="clear" w:color="000000" w:fill="FFFFFF"/>
            <w:noWrap/>
            <w:vAlign w:val="center"/>
          </w:tcPr>
          <w:p w14:paraId="3C2B9DB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42.93</w:t>
            </w:r>
          </w:p>
        </w:tc>
        <w:tc>
          <w:tcPr>
            <w:tcW w:w="692" w:type="pct"/>
            <w:tcBorders>
              <w:top w:val="nil"/>
              <w:left w:val="nil"/>
              <w:bottom w:val="single" w:sz="4" w:space="0" w:color="auto"/>
              <w:right w:val="single" w:sz="4" w:space="0" w:color="auto"/>
            </w:tcBorders>
            <w:shd w:val="clear" w:color="000000" w:fill="FFFFFF"/>
            <w:vAlign w:val="center"/>
          </w:tcPr>
          <w:p w14:paraId="704F0C2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43.56</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2391889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44.06</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2130BAE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44.29</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657E16E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sz w:val="24"/>
                <w:szCs w:val="24"/>
                <w:highlight w:val="white"/>
                <w:lang w:val="en-IN" w:bidi="ar-SA"/>
              </w:rPr>
              <w:t>44.16</w:t>
            </w:r>
          </w:p>
        </w:tc>
      </w:tr>
      <w:tr w:rsidR="00304833" w:rsidRPr="00304833" w14:paraId="1EEC006E" w14:textId="77777777" w:rsidTr="00D4459D">
        <w:trPr>
          <w:trHeight w:val="312"/>
        </w:trPr>
        <w:tc>
          <w:tcPr>
            <w:tcW w:w="1130" w:type="pct"/>
            <w:tcBorders>
              <w:top w:val="nil"/>
              <w:left w:val="single" w:sz="4" w:space="0" w:color="auto"/>
              <w:bottom w:val="single" w:sz="4" w:space="0" w:color="auto"/>
              <w:right w:val="single" w:sz="4" w:space="0" w:color="auto"/>
            </w:tcBorders>
            <w:shd w:val="clear" w:color="000000" w:fill="FFFFFF"/>
            <w:noWrap/>
            <w:vAlign w:val="center"/>
            <w:hideMark/>
          </w:tcPr>
          <w:p w14:paraId="4912D88E"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80" w:type="pct"/>
            <w:tcBorders>
              <w:top w:val="nil"/>
              <w:left w:val="nil"/>
              <w:bottom w:val="single" w:sz="4" w:space="0" w:color="auto"/>
              <w:right w:val="single" w:sz="4" w:space="0" w:color="auto"/>
            </w:tcBorders>
            <w:shd w:val="clear" w:color="000000" w:fill="FFFFFF"/>
            <w:noWrap/>
            <w:vAlign w:val="center"/>
          </w:tcPr>
          <w:p w14:paraId="730A9B3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41.74</w:t>
            </w:r>
          </w:p>
        </w:tc>
        <w:tc>
          <w:tcPr>
            <w:tcW w:w="648" w:type="pct"/>
            <w:tcBorders>
              <w:top w:val="nil"/>
              <w:left w:val="nil"/>
              <w:bottom w:val="single" w:sz="4" w:space="0" w:color="auto"/>
              <w:right w:val="single" w:sz="4" w:space="0" w:color="auto"/>
            </w:tcBorders>
            <w:shd w:val="clear" w:color="000000" w:fill="FFFFFF"/>
            <w:noWrap/>
            <w:vAlign w:val="center"/>
          </w:tcPr>
          <w:p w14:paraId="78F1B92A"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38.22</w:t>
            </w:r>
          </w:p>
        </w:tc>
        <w:tc>
          <w:tcPr>
            <w:tcW w:w="692" w:type="pct"/>
            <w:tcBorders>
              <w:top w:val="nil"/>
              <w:left w:val="nil"/>
              <w:bottom w:val="single" w:sz="4" w:space="0" w:color="auto"/>
              <w:right w:val="single" w:sz="4" w:space="0" w:color="auto"/>
            </w:tcBorders>
            <w:shd w:val="clear" w:color="000000" w:fill="FFFFFF"/>
            <w:vAlign w:val="center"/>
          </w:tcPr>
          <w:p w14:paraId="6C5969FB"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42.90</w:t>
            </w:r>
          </w:p>
        </w:tc>
        <w:tc>
          <w:tcPr>
            <w:tcW w:w="628" w:type="pct"/>
            <w:tcBorders>
              <w:top w:val="single" w:sz="4" w:space="0" w:color="auto"/>
              <w:left w:val="nil"/>
              <w:bottom w:val="single" w:sz="4" w:space="0" w:color="auto"/>
              <w:right w:val="single" w:sz="4" w:space="0" w:color="auto"/>
            </w:tcBorders>
            <w:shd w:val="clear" w:color="000000" w:fill="FFFFFF"/>
            <w:vAlign w:val="center"/>
          </w:tcPr>
          <w:p w14:paraId="3D43A76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42.74</w:t>
            </w:r>
          </w:p>
        </w:tc>
        <w:tc>
          <w:tcPr>
            <w:tcW w:w="668" w:type="pct"/>
            <w:tcBorders>
              <w:top w:val="single" w:sz="4" w:space="0" w:color="auto"/>
              <w:left w:val="single" w:sz="4" w:space="0" w:color="auto"/>
              <w:bottom w:val="single" w:sz="4" w:space="0" w:color="auto"/>
              <w:right w:val="single" w:sz="4" w:space="0" w:color="auto"/>
            </w:tcBorders>
            <w:shd w:val="clear" w:color="000000" w:fill="FFFFFF"/>
            <w:vAlign w:val="center"/>
          </w:tcPr>
          <w:p w14:paraId="677A5044"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41.60</w:t>
            </w:r>
          </w:p>
        </w:tc>
        <w:tc>
          <w:tcPr>
            <w:tcW w:w="654" w:type="pct"/>
            <w:tcBorders>
              <w:top w:val="single" w:sz="4" w:space="0" w:color="auto"/>
              <w:left w:val="single" w:sz="4" w:space="0" w:color="auto"/>
              <w:bottom w:val="single" w:sz="4" w:space="0" w:color="auto"/>
              <w:right w:val="single" w:sz="4" w:space="0" w:color="auto"/>
            </w:tcBorders>
            <w:shd w:val="clear" w:color="000000" w:fill="FFFFFF"/>
            <w:vAlign w:val="center"/>
          </w:tcPr>
          <w:p w14:paraId="5A663AD6"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eastAsia="Calibri" w:hAnsi="Times New Roman" w:cs="Calibri"/>
                <w:color w:val="000000"/>
                <w:sz w:val="24"/>
                <w:szCs w:val="24"/>
                <w:highlight w:val="white"/>
                <w:lang w:val="en-IN" w:bidi="ar-SA"/>
              </w:rPr>
              <w:t>43.50</w:t>
            </w:r>
          </w:p>
        </w:tc>
      </w:tr>
      <w:tr w:rsidR="00304833" w:rsidRPr="00304833" w14:paraId="4A087F37" w14:textId="77777777" w:rsidTr="00D4459D">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5ED949E3"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50F45FB5"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0.710</w:t>
            </w:r>
          </w:p>
        </w:tc>
      </w:tr>
      <w:tr w:rsidR="00304833" w:rsidRPr="00304833" w14:paraId="2E6561AB" w14:textId="77777777" w:rsidTr="00D4459D">
        <w:trPr>
          <w:trHeight w:val="312"/>
        </w:trPr>
        <w:tc>
          <w:tcPr>
            <w:tcW w:w="1130" w:type="pct"/>
            <w:tcBorders>
              <w:top w:val="single" w:sz="4" w:space="0" w:color="auto"/>
              <w:left w:val="single" w:sz="4" w:space="0" w:color="auto"/>
              <w:bottom w:val="single" w:sz="4" w:space="0" w:color="auto"/>
              <w:right w:val="single" w:sz="4" w:space="0" w:color="auto"/>
            </w:tcBorders>
            <w:shd w:val="clear" w:color="000000" w:fill="FFFFFF"/>
            <w:noWrap/>
          </w:tcPr>
          <w:p w14:paraId="4305405D"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70" w:type="pct"/>
            <w:gridSpan w:val="6"/>
            <w:tcBorders>
              <w:top w:val="single" w:sz="4" w:space="0" w:color="auto"/>
              <w:left w:val="nil"/>
              <w:bottom w:val="single" w:sz="4" w:space="0" w:color="auto"/>
              <w:right w:val="single" w:sz="4" w:space="0" w:color="auto"/>
            </w:tcBorders>
            <w:shd w:val="clear" w:color="000000" w:fill="FFFFFF"/>
            <w:noWrap/>
            <w:vAlign w:val="center"/>
          </w:tcPr>
          <w:p w14:paraId="3B83126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sz w:val="24"/>
                <w:szCs w:val="24"/>
                <w:highlight w:val="white"/>
                <w:lang w:val="en-IN" w:bidi="ar-SA"/>
              </w:rPr>
              <w:t>1.99</w:t>
            </w:r>
          </w:p>
        </w:tc>
      </w:tr>
      <w:bookmarkEnd w:id="11"/>
    </w:tbl>
    <w:p w14:paraId="7383A3C4" w14:textId="77777777" w:rsid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56AB77FC" w14:textId="63EF6661" w:rsidR="00304833" w:rsidRPr="00304833" w:rsidRDefault="00304833" w:rsidP="00304833">
      <w:pPr>
        <w:autoSpaceDE w:val="0"/>
        <w:autoSpaceDN w:val="0"/>
        <w:adjustRightInd w:val="0"/>
        <w:spacing w:after="0" w:line="240" w:lineRule="auto"/>
        <w:ind w:left="1260" w:hanging="126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12</w:t>
      </w:r>
      <w:r w:rsidRPr="00304833">
        <w:rPr>
          <w:rFonts w:ascii="Times New Roman" w:hAnsi="Times New Roman" w:cstheme="minorHAnsi"/>
          <w:b/>
          <w:sz w:val="24"/>
          <w:szCs w:val="32"/>
          <w:lang w:val="en-IN" w:bidi="ar-SA"/>
        </w:rPr>
        <w:t>:</w:t>
      </w:r>
      <w:r w:rsidRPr="00304833">
        <w:rPr>
          <w:rFonts w:ascii="Times New Roman" w:hAnsi="Times New Roman" w:cs="Times New Roman"/>
          <w:b/>
          <w:sz w:val="24"/>
          <w:szCs w:val="24"/>
          <w:lang w:val="en-IN" w:bidi="ar-SA"/>
        </w:rPr>
        <w:t xml:space="preserve"> N uptake by </w:t>
      </w:r>
      <w:r w:rsidRPr="001E7C61">
        <w:rPr>
          <w:rFonts w:ascii="Times New Roman" w:hAnsi="Times New Roman" w:cs="Times New Roman"/>
          <w:b/>
          <w:sz w:val="24"/>
          <w:szCs w:val="24"/>
          <w:highlight w:val="yellow"/>
          <w:lang w:val="en-IN" w:bidi="ar-SA"/>
        </w:rPr>
        <w:t>pearl</w:t>
      </w:r>
      <w:r w:rsidR="001E7C61" w:rsidRPr="001E7C61">
        <w:rPr>
          <w:rFonts w:ascii="Times New Roman" w:hAnsi="Times New Roman" w:cs="Times New Roman"/>
          <w:b/>
          <w:sz w:val="24"/>
          <w:szCs w:val="24"/>
          <w:highlight w:val="yellow"/>
          <w:lang w:val="en-IN" w:bidi="ar-SA"/>
        </w:rPr>
        <w:t xml:space="preserve"> </w:t>
      </w:r>
      <w:r w:rsidRPr="001E7C61">
        <w:rPr>
          <w:rFonts w:ascii="Times New Roman" w:hAnsi="Times New Roman" w:cs="Times New Roman"/>
          <w:b/>
          <w:sz w:val="24"/>
          <w:szCs w:val="24"/>
          <w:highlight w:val="yellow"/>
          <w:lang w:val="en-IN" w:bidi="ar-SA"/>
        </w:rPr>
        <w:t>millet</w:t>
      </w:r>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B26E99F"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EDD41E4"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6"/>
        <w:tblW w:w="5000" w:type="pct"/>
        <w:tblLook w:val="04A0" w:firstRow="1" w:lastRow="0" w:firstColumn="1" w:lastColumn="0" w:noHBand="0" w:noVBand="1"/>
      </w:tblPr>
      <w:tblGrid>
        <w:gridCol w:w="3746"/>
        <w:gridCol w:w="875"/>
        <w:gridCol w:w="875"/>
        <w:gridCol w:w="1053"/>
        <w:gridCol w:w="875"/>
        <w:gridCol w:w="875"/>
        <w:gridCol w:w="1051"/>
      </w:tblGrid>
      <w:tr w:rsidR="00304833" w:rsidRPr="00304833" w14:paraId="567F2B43" w14:textId="77777777" w:rsidTr="00D4459D">
        <w:trPr>
          <w:trHeight w:val="305"/>
        </w:trPr>
        <w:tc>
          <w:tcPr>
            <w:tcW w:w="2003" w:type="pct"/>
            <w:vMerge w:val="restart"/>
            <w:vAlign w:val="center"/>
          </w:tcPr>
          <w:p w14:paraId="3935AC75" w14:textId="77777777" w:rsidR="00304833" w:rsidRPr="00304833" w:rsidRDefault="00304833" w:rsidP="00304833">
            <w:pPr>
              <w:jc w:val="center"/>
              <w:rPr>
                <w:b/>
                <w:bCs/>
              </w:rPr>
            </w:pPr>
            <w:r w:rsidRPr="00304833">
              <w:rPr>
                <w:b/>
              </w:rPr>
              <w:t>Treatments</w:t>
            </w:r>
          </w:p>
        </w:tc>
        <w:tc>
          <w:tcPr>
            <w:tcW w:w="2997" w:type="pct"/>
            <w:gridSpan w:val="6"/>
          </w:tcPr>
          <w:p w14:paraId="5B25DC3E" w14:textId="77777777" w:rsidR="00304833" w:rsidRPr="00304833" w:rsidRDefault="00304833" w:rsidP="00304833">
            <w:pPr>
              <w:jc w:val="center"/>
              <w:rPr>
                <w:b/>
                <w:bCs/>
              </w:rPr>
            </w:pPr>
            <w:r w:rsidRPr="00304833">
              <w:rPr>
                <w:b/>
              </w:rPr>
              <w:t>N uptake (kg ha</w:t>
            </w:r>
            <w:r w:rsidRPr="00304833">
              <w:rPr>
                <w:b/>
                <w:vertAlign w:val="superscript"/>
              </w:rPr>
              <w:t>-1</w:t>
            </w:r>
            <w:r w:rsidRPr="00304833">
              <w:rPr>
                <w:b/>
              </w:rPr>
              <w:t>)</w:t>
            </w:r>
          </w:p>
        </w:tc>
      </w:tr>
      <w:tr w:rsidR="00304833" w:rsidRPr="00304833" w14:paraId="1B541B18" w14:textId="77777777" w:rsidTr="00D4459D">
        <w:tc>
          <w:tcPr>
            <w:tcW w:w="2003" w:type="pct"/>
            <w:vMerge/>
            <w:vAlign w:val="center"/>
          </w:tcPr>
          <w:p w14:paraId="67AB8307" w14:textId="77777777" w:rsidR="00304833" w:rsidRPr="00304833" w:rsidRDefault="00304833" w:rsidP="00304833">
            <w:pPr>
              <w:jc w:val="center"/>
              <w:rPr>
                <w:b/>
                <w:bCs/>
              </w:rPr>
            </w:pPr>
          </w:p>
        </w:tc>
        <w:tc>
          <w:tcPr>
            <w:tcW w:w="1499" w:type="pct"/>
            <w:gridSpan w:val="3"/>
          </w:tcPr>
          <w:p w14:paraId="39CE8DA4" w14:textId="77777777" w:rsidR="00304833" w:rsidRPr="00304833" w:rsidRDefault="00304833" w:rsidP="00304833">
            <w:pPr>
              <w:jc w:val="center"/>
              <w:rPr>
                <w:b/>
                <w:bCs/>
              </w:rPr>
            </w:pPr>
            <w:r w:rsidRPr="00304833">
              <w:rPr>
                <w:b/>
              </w:rPr>
              <w:t xml:space="preserve">  Seed</w:t>
            </w:r>
          </w:p>
        </w:tc>
        <w:tc>
          <w:tcPr>
            <w:tcW w:w="1499" w:type="pct"/>
            <w:gridSpan w:val="3"/>
          </w:tcPr>
          <w:p w14:paraId="441CAE36" w14:textId="77777777" w:rsidR="00304833" w:rsidRPr="00304833" w:rsidRDefault="00304833" w:rsidP="00304833">
            <w:pPr>
              <w:jc w:val="center"/>
              <w:rPr>
                <w:b/>
                <w:bCs/>
              </w:rPr>
            </w:pPr>
            <w:r w:rsidRPr="00304833">
              <w:rPr>
                <w:b/>
              </w:rPr>
              <w:t>Straw</w:t>
            </w:r>
          </w:p>
        </w:tc>
      </w:tr>
      <w:tr w:rsidR="00304833" w:rsidRPr="00304833" w14:paraId="54A7D0C5" w14:textId="77777777" w:rsidTr="00D4459D">
        <w:tc>
          <w:tcPr>
            <w:tcW w:w="2003" w:type="pct"/>
            <w:vMerge/>
            <w:vAlign w:val="center"/>
          </w:tcPr>
          <w:p w14:paraId="04A03A85" w14:textId="77777777" w:rsidR="00304833" w:rsidRPr="00304833" w:rsidRDefault="00304833" w:rsidP="00304833">
            <w:pPr>
              <w:jc w:val="center"/>
              <w:rPr>
                <w:b/>
                <w:bCs/>
              </w:rPr>
            </w:pPr>
          </w:p>
        </w:tc>
        <w:tc>
          <w:tcPr>
            <w:tcW w:w="468" w:type="pct"/>
            <w:vAlign w:val="center"/>
          </w:tcPr>
          <w:p w14:paraId="11F1A8C8" w14:textId="77777777" w:rsidR="00304833" w:rsidRPr="00304833" w:rsidRDefault="00304833" w:rsidP="00304833">
            <w:pPr>
              <w:jc w:val="center"/>
              <w:rPr>
                <w:b/>
                <w:bCs/>
              </w:rPr>
            </w:pPr>
            <w:r w:rsidRPr="00304833">
              <w:rPr>
                <w:b/>
              </w:rPr>
              <w:t>2022</w:t>
            </w:r>
          </w:p>
        </w:tc>
        <w:tc>
          <w:tcPr>
            <w:tcW w:w="468" w:type="pct"/>
            <w:vAlign w:val="center"/>
          </w:tcPr>
          <w:p w14:paraId="7EE4B76D" w14:textId="77777777" w:rsidR="00304833" w:rsidRPr="00304833" w:rsidRDefault="00304833" w:rsidP="00304833">
            <w:pPr>
              <w:jc w:val="center"/>
              <w:rPr>
                <w:b/>
                <w:bCs/>
              </w:rPr>
            </w:pPr>
            <w:r w:rsidRPr="00304833">
              <w:rPr>
                <w:b/>
              </w:rPr>
              <w:t>2023</w:t>
            </w:r>
          </w:p>
        </w:tc>
        <w:tc>
          <w:tcPr>
            <w:tcW w:w="563" w:type="pct"/>
            <w:vAlign w:val="center"/>
          </w:tcPr>
          <w:p w14:paraId="275DC856" w14:textId="77777777" w:rsidR="00304833" w:rsidRPr="00304833" w:rsidRDefault="00304833" w:rsidP="00304833">
            <w:pPr>
              <w:jc w:val="center"/>
              <w:rPr>
                <w:b/>
                <w:bCs/>
              </w:rPr>
            </w:pPr>
            <w:r w:rsidRPr="00304833">
              <w:rPr>
                <w:b/>
              </w:rPr>
              <w:t>Pooled</w:t>
            </w:r>
          </w:p>
        </w:tc>
        <w:tc>
          <w:tcPr>
            <w:tcW w:w="468" w:type="pct"/>
            <w:vAlign w:val="center"/>
          </w:tcPr>
          <w:p w14:paraId="53DB48E8" w14:textId="77777777" w:rsidR="00304833" w:rsidRPr="00304833" w:rsidRDefault="00304833" w:rsidP="00304833">
            <w:pPr>
              <w:jc w:val="center"/>
              <w:rPr>
                <w:b/>
                <w:bCs/>
              </w:rPr>
            </w:pPr>
            <w:r w:rsidRPr="00304833">
              <w:rPr>
                <w:b/>
              </w:rPr>
              <w:t>2022</w:t>
            </w:r>
          </w:p>
        </w:tc>
        <w:tc>
          <w:tcPr>
            <w:tcW w:w="468" w:type="pct"/>
            <w:vAlign w:val="center"/>
          </w:tcPr>
          <w:p w14:paraId="1E88D8EE" w14:textId="77777777" w:rsidR="00304833" w:rsidRPr="00304833" w:rsidRDefault="00304833" w:rsidP="00304833">
            <w:pPr>
              <w:jc w:val="center"/>
              <w:rPr>
                <w:b/>
                <w:bCs/>
              </w:rPr>
            </w:pPr>
            <w:r w:rsidRPr="00304833">
              <w:rPr>
                <w:b/>
              </w:rPr>
              <w:t>2023</w:t>
            </w:r>
          </w:p>
        </w:tc>
        <w:tc>
          <w:tcPr>
            <w:tcW w:w="563" w:type="pct"/>
            <w:vAlign w:val="center"/>
          </w:tcPr>
          <w:p w14:paraId="02F6E47A" w14:textId="77777777" w:rsidR="00304833" w:rsidRPr="00304833" w:rsidRDefault="00304833" w:rsidP="00304833">
            <w:pPr>
              <w:jc w:val="center"/>
              <w:rPr>
                <w:b/>
                <w:bCs/>
              </w:rPr>
            </w:pPr>
            <w:r w:rsidRPr="00304833">
              <w:rPr>
                <w:b/>
              </w:rPr>
              <w:t>Pooled</w:t>
            </w:r>
          </w:p>
        </w:tc>
      </w:tr>
      <w:tr w:rsidR="00304833" w:rsidRPr="00304833" w14:paraId="50C7C7A0" w14:textId="77777777" w:rsidTr="00D4459D">
        <w:tc>
          <w:tcPr>
            <w:tcW w:w="5000" w:type="pct"/>
            <w:gridSpan w:val="7"/>
          </w:tcPr>
          <w:p w14:paraId="4500F51A" w14:textId="77777777" w:rsidR="00304833" w:rsidRPr="00304833" w:rsidRDefault="00304833" w:rsidP="00304833">
            <w:pPr>
              <w:jc w:val="both"/>
              <w:rPr>
                <w:b/>
                <w:bCs/>
              </w:rPr>
            </w:pPr>
            <w:r w:rsidRPr="00304833">
              <w:rPr>
                <w:b/>
              </w:rPr>
              <w:t>Main plot: Organic manures (M)</w:t>
            </w:r>
          </w:p>
        </w:tc>
      </w:tr>
      <w:tr w:rsidR="00304833" w:rsidRPr="00304833" w14:paraId="4B910EBC" w14:textId="77777777" w:rsidTr="00D4459D">
        <w:trPr>
          <w:trHeight w:val="170"/>
        </w:trPr>
        <w:tc>
          <w:tcPr>
            <w:tcW w:w="2003" w:type="pct"/>
          </w:tcPr>
          <w:p w14:paraId="1B423585"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560BF479" w14:textId="77777777" w:rsidR="00304833" w:rsidRPr="00304833" w:rsidRDefault="00304833" w:rsidP="00304833">
            <w:pPr>
              <w:jc w:val="center"/>
            </w:pPr>
            <w:r w:rsidRPr="00304833">
              <w:rPr>
                <w:rFonts w:eastAsia="Calibri" w:cs="Calibri"/>
                <w:color w:val="000000" w:themeColor="text1"/>
              </w:rPr>
              <w:t>36.46</w:t>
            </w:r>
          </w:p>
        </w:tc>
        <w:tc>
          <w:tcPr>
            <w:tcW w:w="468" w:type="pct"/>
            <w:vAlign w:val="center"/>
          </w:tcPr>
          <w:p w14:paraId="23AEB8E6" w14:textId="77777777" w:rsidR="00304833" w:rsidRPr="00304833" w:rsidRDefault="00304833" w:rsidP="00304833">
            <w:pPr>
              <w:jc w:val="center"/>
            </w:pPr>
            <w:r w:rsidRPr="00304833">
              <w:rPr>
                <w:rFonts w:eastAsia="Calibri" w:cs="Calibri"/>
                <w:color w:val="000000" w:themeColor="text1"/>
              </w:rPr>
              <w:t>37.48</w:t>
            </w:r>
          </w:p>
        </w:tc>
        <w:tc>
          <w:tcPr>
            <w:tcW w:w="563" w:type="pct"/>
            <w:vAlign w:val="center"/>
          </w:tcPr>
          <w:p w14:paraId="00F81B76" w14:textId="77777777" w:rsidR="00304833" w:rsidRPr="00304833" w:rsidRDefault="00304833" w:rsidP="00304833">
            <w:pPr>
              <w:jc w:val="center"/>
            </w:pPr>
            <w:r w:rsidRPr="00304833">
              <w:rPr>
                <w:rFonts w:eastAsia="Calibri" w:cs="Calibri"/>
                <w:color w:val="000000" w:themeColor="text1"/>
              </w:rPr>
              <w:t>36.97</w:t>
            </w:r>
          </w:p>
        </w:tc>
        <w:tc>
          <w:tcPr>
            <w:tcW w:w="468" w:type="pct"/>
            <w:vAlign w:val="center"/>
          </w:tcPr>
          <w:p w14:paraId="4942316B" w14:textId="77777777" w:rsidR="00304833" w:rsidRPr="00304833" w:rsidRDefault="00304833" w:rsidP="00304833">
            <w:pPr>
              <w:jc w:val="center"/>
            </w:pPr>
            <w:r w:rsidRPr="00304833">
              <w:rPr>
                <w:rFonts w:eastAsia="Calibri" w:cs="Calibri"/>
                <w:color w:val="000000" w:themeColor="text1"/>
              </w:rPr>
              <w:t>32.55</w:t>
            </w:r>
          </w:p>
        </w:tc>
        <w:tc>
          <w:tcPr>
            <w:tcW w:w="468" w:type="pct"/>
            <w:vAlign w:val="center"/>
          </w:tcPr>
          <w:p w14:paraId="0B6EAE84" w14:textId="77777777" w:rsidR="00304833" w:rsidRPr="00304833" w:rsidRDefault="00304833" w:rsidP="00304833">
            <w:pPr>
              <w:jc w:val="center"/>
            </w:pPr>
            <w:r w:rsidRPr="00304833">
              <w:rPr>
                <w:rFonts w:eastAsia="Calibri" w:cs="Calibri"/>
                <w:color w:val="000000" w:themeColor="text1"/>
              </w:rPr>
              <w:t>34.27</w:t>
            </w:r>
          </w:p>
        </w:tc>
        <w:tc>
          <w:tcPr>
            <w:tcW w:w="563" w:type="pct"/>
            <w:vAlign w:val="center"/>
          </w:tcPr>
          <w:p w14:paraId="3029B853" w14:textId="77777777" w:rsidR="00304833" w:rsidRPr="00304833" w:rsidRDefault="00304833" w:rsidP="00304833">
            <w:pPr>
              <w:jc w:val="center"/>
            </w:pPr>
            <w:r w:rsidRPr="00304833">
              <w:rPr>
                <w:rFonts w:eastAsia="Calibri" w:cs="Calibri"/>
                <w:color w:val="000000" w:themeColor="text1"/>
              </w:rPr>
              <w:t>33.41</w:t>
            </w:r>
          </w:p>
        </w:tc>
      </w:tr>
      <w:tr w:rsidR="00304833" w:rsidRPr="00304833" w14:paraId="0DAB9A7F" w14:textId="77777777" w:rsidTr="00D4459D">
        <w:tc>
          <w:tcPr>
            <w:tcW w:w="2003" w:type="pct"/>
          </w:tcPr>
          <w:p w14:paraId="16EF202F" w14:textId="77777777" w:rsidR="00304833" w:rsidRPr="00304833" w:rsidRDefault="00304833" w:rsidP="00304833">
            <w:pPr>
              <w:ind w:left="522" w:hanging="52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6EB27567" w14:textId="77777777" w:rsidR="00304833" w:rsidRPr="00304833" w:rsidRDefault="00304833" w:rsidP="00304833">
            <w:pPr>
              <w:jc w:val="center"/>
            </w:pPr>
            <w:r w:rsidRPr="00304833">
              <w:rPr>
                <w:rFonts w:eastAsia="Calibri" w:cs="Calibri"/>
              </w:rPr>
              <w:t>39.74</w:t>
            </w:r>
          </w:p>
        </w:tc>
        <w:tc>
          <w:tcPr>
            <w:tcW w:w="468" w:type="pct"/>
            <w:vAlign w:val="center"/>
          </w:tcPr>
          <w:p w14:paraId="4F4ED173" w14:textId="77777777" w:rsidR="00304833" w:rsidRPr="00304833" w:rsidRDefault="00304833" w:rsidP="00304833">
            <w:pPr>
              <w:jc w:val="center"/>
            </w:pPr>
            <w:r w:rsidRPr="00304833">
              <w:rPr>
                <w:rFonts w:eastAsia="Calibri" w:cs="Calibri"/>
              </w:rPr>
              <w:t>41.88</w:t>
            </w:r>
          </w:p>
        </w:tc>
        <w:tc>
          <w:tcPr>
            <w:tcW w:w="563" w:type="pct"/>
            <w:vAlign w:val="center"/>
          </w:tcPr>
          <w:p w14:paraId="1DC60B4F" w14:textId="77777777" w:rsidR="00304833" w:rsidRPr="00304833" w:rsidRDefault="00304833" w:rsidP="00304833">
            <w:pPr>
              <w:jc w:val="center"/>
            </w:pPr>
            <w:r w:rsidRPr="00304833">
              <w:rPr>
                <w:rFonts w:eastAsia="Calibri" w:cs="Calibri"/>
              </w:rPr>
              <w:t>40.81</w:t>
            </w:r>
          </w:p>
        </w:tc>
        <w:tc>
          <w:tcPr>
            <w:tcW w:w="468" w:type="pct"/>
            <w:vAlign w:val="center"/>
          </w:tcPr>
          <w:p w14:paraId="51ACAA11" w14:textId="77777777" w:rsidR="00304833" w:rsidRPr="00304833" w:rsidRDefault="00304833" w:rsidP="00304833">
            <w:pPr>
              <w:jc w:val="center"/>
            </w:pPr>
            <w:r w:rsidRPr="00304833">
              <w:rPr>
                <w:rFonts w:eastAsia="Calibri" w:cs="Calibri"/>
              </w:rPr>
              <w:t>40.15</w:t>
            </w:r>
          </w:p>
        </w:tc>
        <w:tc>
          <w:tcPr>
            <w:tcW w:w="468" w:type="pct"/>
            <w:vAlign w:val="center"/>
          </w:tcPr>
          <w:p w14:paraId="68053C3E" w14:textId="77777777" w:rsidR="00304833" w:rsidRPr="00304833" w:rsidRDefault="00304833" w:rsidP="00304833">
            <w:pPr>
              <w:jc w:val="center"/>
            </w:pPr>
            <w:r w:rsidRPr="00304833">
              <w:rPr>
                <w:rFonts w:eastAsia="Calibri" w:cs="Calibri"/>
              </w:rPr>
              <w:t>42.18</w:t>
            </w:r>
          </w:p>
        </w:tc>
        <w:tc>
          <w:tcPr>
            <w:tcW w:w="563" w:type="pct"/>
            <w:vAlign w:val="center"/>
          </w:tcPr>
          <w:p w14:paraId="2BE51035" w14:textId="77777777" w:rsidR="00304833" w:rsidRPr="00304833" w:rsidRDefault="00304833" w:rsidP="00304833">
            <w:pPr>
              <w:jc w:val="center"/>
            </w:pPr>
            <w:r w:rsidRPr="00304833">
              <w:rPr>
                <w:rFonts w:eastAsia="Calibri" w:cs="Calibri"/>
              </w:rPr>
              <w:t>41.16</w:t>
            </w:r>
          </w:p>
        </w:tc>
      </w:tr>
      <w:tr w:rsidR="00304833" w:rsidRPr="00304833" w14:paraId="62446022" w14:textId="77777777" w:rsidTr="00D4459D">
        <w:tc>
          <w:tcPr>
            <w:tcW w:w="2003" w:type="pct"/>
          </w:tcPr>
          <w:p w14:paraId="0B52BA6E"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7FC6BB97" w14:textId="77777777" w:rsidR="00304833" w:rsidRPr="00304833" w:rsidRDefault="00304833" w:rsidP="00304833">
            <w:pPr>
              <w:jc w:val="center"/>
            </w:pPr>
            <w:r w:rsidRPr="00304833">
              <w:rPr>
                <w:rFonts w:eastAsia="Calibri" w:cs="Calibri"/>
              </w:rPr>
              <w:t>43.41</w:t>
            </w:r>
          </w:p>
        </w:tc>
        <w:tc>
          <w:tcPr>
            <w:tcW w:w="468" w:type="pct"/>
            <w:vAlign w:val="center"/>
          </w:tcPr>
          <w:p w14:paraId="06178173" w14:textId="77777777" w:rsidR="00304833" w:rsidRPr="00304833" w:rsidRDefault="00304833" w:rsidP="00304833">
            <w:pPr>
              <w:jc w:val="center"/>
            </w:pPr>
            <w:r w:rsidRPr="00304833">
              <w:rPr>
                <w:rFonts w:eastAsia="Calibri" w:cs="Calibri"/>
              </w:rPr>
              <w:t>45.44</w:t>
            </w:r>
          </w:p>
        </w:tc>
        <w:tc>
          <w:tcPr>
            <w:tcW w:w="563" w:type="pct"/>
            <w:vAlign w:val="center"/>
          </w:tcPr>
          <w:p w14:paraId="4ECDDA57" w14:textId="77777777" w:rsidR="00304833" w:rsidRPr="00304833" w:rsidRDefault="00304833" w:rsidP="00304833">
            <w:pPr>
              <w:jc w:val="center"/>
            </w:pPr>
            <w:r w:rsidRPr="00304833">
              <w:rPr>
                <w:rFonts w:eastAsia="Calibri" w:cs="Calibri"/>
              </w:rPr>
              <w:t>44.43</w:t>
            </w:r>
          </w:p>
        </w:tc>
        <w:tc>
          <w:tcPr>
            <w:tcW w:w="468" w:type="pct"/>
            <w:vAlign w:val="center"/>
          </w:tcPr>
          <w:p w14:paraId="4A3E12F9" w14:textId="77777777" w:rsidR="00304833" w:rsidRPr="00304833" w:rsidRDefault="00304833" w:rsidP="00304833">
            <w:pPr>
              <w:jc w:val="center"/>
            </w:pPr>
            <w:r w:rsidRPr="00304833">
              <w:rPr>
                <w:rFonts w:eastAsia="Calibri" w:cs="Calibri"/>
              </w:rPr>
              <w:t>44.11</w:t>
            </w:r>
          </w:p>
        </w:tc>
        <w:tc>
          <w:tcPr>
            <w:tcW w:w="468" w:type="pct"/>
            <w:vAlign w:val="center"/>
          </w:tcPr>
          <w:p w14:paraId="4A6AAC5A" w14:textId="77777777" w:rsidR="00304833" w:rsidRPr="00304833" w:rsidRDefault="00304833" w:rsidP="00304833">
            <w:pPr>
              <w:jc w:val="center"/>
            </w:pPr>
            <w:r w:rsidRPr="00304833">
              <w:rPr>
                <w:rFonts w:eastAsia="Calibri" w:cs="Calibri"/>
              </w:rPr>
              <w:t>45.87</w:t>
            </w:r>
          </w:p>
        </w:tc>
        <w:tc>
          <w:tcPr>
            <w:tcW w:w="563" w:type="pct"/>
            <w:vAlign w:val="center"/>
          </w:tcPr>
          <w:p w14:paraId="7962E6FD" w14:textId="77777777" w:rsidR="00304833" w:rsidRPr="00304833" w:rsidRDefault="00304833" w:rsidP="00304833">
            <w:pPr>
              <w:jc w:val="center"/>
            </w:pPr>
            <w:r w:rsidRPr="00304833">
              <w:rPr>
                <w:rFonts w:eastAsia="Calibri" w:cs="Calibri"/>
              </w:rPr>
              <w:t>44.99</w:t>
            </w:r>
          </w:p>
        </w:tc>
      </w:tr>
      <w:tr w:rsidR="00304833" w:rsidRPr="00304833" w14:paraId="1B8B3AFD" w14:textId="77777777" w:rsidTr="00D4459D">
        <w:tc>
          <w:tcPr>
            <w:tcW w:w="2003" w:type="pct"/>
          </w:tcPr>
          <w:p w14:paraId="7428EBAA"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60E5C780" w14:textId="77777777" w:rsidR="00304833" w:rsidRPr="00304833" w:rsidRDefault="00304833" w:rsidP="00304833">
            <w:pPr>
              <w:jc w:val="center"/>
            </w:pPr>
            <w:r w:rsidRPr="00304833">
              <w:rPr>
                <w:rFonts w:eastAsia="Calibri" w:cs="Calibri"/>
                <w:color w:val="000000" w:themeColor="text1"/>
              </w:rPr>
              <w:t>1.09</w:t>
            </w:r>
          </w:p>
        </w:tc>
        <w:tc>
          <w:tcPr>
            <w:tcW w:w="468" w:type="pct"/>
            <w:vAlign w:val="center"/>
          </w:tcPr>
          <w:p w14:paraId="6A236552" w14:textId="77777777" w:rsidR="00304833" w:rsidRPr="00304833" w:rsidRDefault="00304833" w:rsidP="00304833">
            <w:pPr>
              <w:jc w:val="center"/>
            </w:pPr>
            <w:r w:rsidRPr="00304833">
              <w:rPr>
                <w:rFonts w:eastAsia="Calibri" w:cs="Calibri"/>
                <w:color w:val="000000" w:themeColor="text1"/>
              </w:rPr>
              <w:t>1.12</w:t>
            </w:r>
          </w:p>
        </w:tc>
        <w:tc>
          <w:tcPr>
            <w:tcW w:w="563" w:type="pct"/>
            <w:vAlign w:val="center"/>
          </w:tcPr>
          <w:p w14:paraId="6AF2E33D" w14:textId="77777777" w:rsidR="00304833" w:rsidRPr="00304833" w:rsidRDefault="00304833" w:rsidP="00304833">
            <w:pPr>
              <w:jc w:val="center"/>
            </w:pPr>
            <w:r w:rsidRPr="00304833">
              <w:rPr>
                <w:rFonts w:eastAsia="Calibri" w:cs="Calibri"/>
                <w:color w:val="000000" w:themeColor="text1"/>
              </w:rPr>
              <w:t>0.78</w:t>
            </w:r>
          </w:p>
        </w:tc>
        <w:tc>
          <w:tcPr>
            <w:tcW w:w="468" w:type="pct"/>
            <w:vAlign w:val="center"/>
          </w:tcPr>
          <w:p w14:paraId="03047CF2" w14:textId="77777777" w:rsidR="00304833" w:rsidRPr="00304833" w:rsidRDefault="00304833" w:rsidP="00304833">
            <w:pPr>
              <w:jc w:val="center"/>
            </w:pPr>
            <w:r w:rsidRPr="00304833">
              <w:rPr>
                <w:rFonts w:eastAsia="Calibri" w:cs="Calibri"/>
                <w:color w:val="000000" w:themeColor="text1"/>
              </w:rPr>
              <w:t>1.066</w:t>
            </w:r>
          </w:p>
        </w:tc>
        <w:tc>
          <w:tcPr>
            <w:tcW w:w="468" w:type="pct"/>
            <w:vAlign w:val="center"/>
          </w:tcPr>
          <w:p w14:paraId="5E3A0509" w14:textId="77777777" w:rsidR="00304833" w:rsidRPr="00304833" w:rsidRDefault="00304833" w:rsidP="00304833">
            <w:pPr>
              <w:jc w:val="center"/>
            </w:pPr>
            <w:r w:rsidRPr="00304833">
              <w:rPr>
                <w:rFonts w:eastAsia="Calibri" w:cs="Calibri"/>
                <w:color w:val="000000" w:themeColor="text1"/>
              </w:rPr>
              <w:t>1.195</w:t>
            </w:r>
          </w:p>
        </w:tc>
        <w:tc>
          <w:tcPr>
            <w:tcW w:w="563" w:type="pct"/>
            <w:vAlign w:val="center"/>
          </w:tcPr>
          <w:p w14:paraId="72E02228" w14:textId="77777777" w:rsidR="00304833" w:rsidRPr="00304833" w:rsidRDefault="00304833" w:rsidP="00304833">
            <w:pPr>
              <w:jc w:val="center"/>
            </w:pPr>
            <w:r w:rsidRPr="00304833">
              <w:rPr>
                <w:rFonts w:eastAsia="Calibri" w:cs="Calibri"/>
                <w:color w:val="000000" w:themeColor="text1"/>
              </w:rPr>
              <w:t>0.801</w:t>
            </w:r>
          </w:p>
        </w:tc>
      </w:tr>
      <w:tr w:rsidR="00304833" w:rsidRPr="00304833" w14:paraId="42694B17" w14:textId="77777777" w:rsidTr="00D4459D">
        <w:tc>
          <w:tcPr>
            <w:tcW w:w="2003" w:type="pct"/>
          </w:tcPr>
          <w:p w14:paraId="4762C976"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33D78DA2" w14:textId="77777777" w:rsidR="00304833" w:rsidRPr="00304833" w:rsidRDefault="00304833" w:rsidP="00304833">
            <w:pPr>
              <w:jc w:val="center"/>
            </w:pPr>
            <w:r w:rsidRPr="00304833">
              <w:rPr>
                <w:rFonts w:eastAsia="Calibri" w:cs="Calibri"/>
                <w:color w:val="000000" w:themeColor="text1"/>
              </w:rPr>
              <w:t>3.76</w:t>
            </w:r>
          </w:p>
        </w:tc>
        <w:tc>
          <w:tcPr>
            <w:tcW w:w="468" w:type="pct"/>
            <w:vAlign w:val="center"/>
          </w:tcPr>
          <w:p w14:paraId="6F614A8D" w14:textId="77777777" w:rsidR="00304833" w:rsidRPr="00304833" w:rsidRDefault="00304833" w:rsidP="00304833">
            <w:pPr>
              <w:jc w:val="center"/>
            </w:pPr>
            <w:r w:rsidRPr="00304833">
              <w:rPr>
                <w:rFonts w:eastAsia="Calibri" w:cs="Calibri"/>
                <w:color w:val="000000" w:themeColor="text1"/>
              </w:rPr>
              <w:t>3.89</w:t>
            </w:r>
          </w:p>
        </w:tc>
        <w:tc>
          <w:tcPr>
            <w:tcW w:w="563" w:type="pct"/>
            <w:vAlign w:val="center"/>
          </w:tcPr>
          <w:p w14:paraId="0276071A" w14:textId="77777777" w:rsidR="00304833" w:rsidRPr="00304833" w:rsidRDefault="00304833" w:rsidP="00304833">
            <w:pPr>
              <w:jc w:val="center"/>
            </w:pPr>
            <w:r w:rsidRPr="00304833">
              <w:rPr>
                <w:rFonts w:eastAsia="Calibri" w:cs="Calibri"/>
                <w:color w:val="000000" w:themeColor="text1"/>
              </w:rPr>
              <w:t>2.41</w:t>
            </w:r>
          </w:p>
        </w:tc>
        <w:tc>
          <w:tcPr>
            <w:tcW w:w="468" w:type="pct"/>
            <w:vAlign w:val="center"/>
          </w:tcPr>
          <w:p w14:paraId="04FB17F0" w14:textId="77777777" w:rsidR="00304833" w:rsidRPr="00304833" w:rsidRDefault="00304833" w:rsidP="00304833">
            <w:pPr>
              <w:jc w:val="center"/>
            </w:pPr>
            <w:r w:rsidRPr="00304833">
              <w:rPr>
                <w:rFonts w:eastAsia="Calibri" w:cs="Calibri"/>
                <w:color w:val="000000" w:themeColor="text1"/>
              </w:rPr>
              <w:t>3.69</w:t>
            </w:r>
          </w:p>
        </w:tc>
        <w:tc>
          <w:tcPr>
            <w:tcW w:w="468" w:type="pct"/>
            <w:vAlign w:val="center"/>
          </w:tcPr>
          <w:p w14:paraId="2FD1FB1A" w14:textId="77777777" w:rsidR="00304833" w:rsidRPr="00304833" w:rsidRDefault="00304833" w:rsidP="00304833">
            <w:pPr>
              <w:jc w:val="center"/>
            </w:pPr>
            <w:r w:rsidRPr="00304833">
              <w:rPr>
                <w:rFonts w:eastAsia="Calibri" w:cs="Calibri"/>
                <w:color w:val="000000" w:themeColor="text1"/>
              </w:rPr>
              <w:t>4.14</w:t>
            </w:r>
          </w:p>
        </w:tc>
        <w:tc>
          <w:tcPr>
            <w:tcW w:w="563" w:type="pct"/>
            <w:vAlign w:val="center"/>
          </w:tcPr>
          <w:p w14:paraId="259AE5A9" w14:textId="77777777" w:rsidR="00304833" w:rsidRPr="00304833" w:rsidRDefault="00304833" w:rsidP="00304833">
            <w:pPr>
              <w:jc w:val="center"/>
            </w:pPr>
            <w:r w:rsidRPr="00304833">
              <w:rPr>
                <w:rFonts w:eastAsia="Calibri" w:cs="Calibri"/>
                <w:color w:val="000000" w:themeColor="text1"/>
              </w:rPr>
              <w:t>2.47</w:t>
            </w:r>
          </w:p>
        </w:tc>
      </w:tr>
      <w:tr w:rsidR="00304833" w:rsidRPr="00304833" w14:paraId="0D80C5E6" w14:textId="77777777" w:rsidTr="00D4459D">
        <w:tc>
          <w:tcPr>
            <w:tcW w:w="2003" w:type="pct"/>
          </w:tcPr>
          <w:p w14:paraId="5C728683"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309F26F5" w14:textId="77777777" w:rsidR="00304833" w:rsidRPr="00304833" w:rsidRDefault="00304833" w:rsidP="00304833">
            <w:pPr>
              <w:jc w:val="center"/>
            </w:pPr>
            <w:r w:rsidRPr="00304833">
              <w:rPr>
                <w:rFonts w:eastAsia="Calibri" w:cs="Calibri"/>
                <w:color w:val="000000" w:themeColor="text1"/>
              </w:rPr>
              <w:t>13.34</w:t>
            </w:r>
          </w:p>
        </w:tc>
        <w:tc>
          <w:tcPr>
            <w:tcW w:w="468" w:type="pct"/>
            <w:vAlign w:val="center"/>
          </w:tcPr>
          <w:p w14:paraId="64A656E6" w14:textId="77777777" w:rsidR="00304833" w:rsidRPr="00304833" w:rsidRDefault="00304833" w:rsidP="00304833">
            <w:pPr>
              <w:jc w:val="center"/>
            </w:pPr>
            <w:r w:rsidRPr="00304833">
              <w:rPr>
                <w:rFonts w:eastAsia="Calibri" w:cs="Calibri"/>
                <w:color w:val="000000" w:themeColor="text1"/>
              </w:rPr>
              <w:t>13.24</w:t>
            </w:r>
          </w:p>
        </w:tc>
        <w:tc>
          <w:tcPr>
            <w:tcW w:w="563" w:type="pct"/>
            <w:vAlign w:val="center"/>
          </w:tcPr>
          <w:p w14:paraId="5C60A3D9" w14:textId="77777777" w:rsidR="00304833" w:rsidRPr="00304833" w:rsidRDefault="00304833" w:rsidP="00304833">
            <w:pPr>
              <w:jc w:val="center"/>
            </w:pPr>
            <w:r w:rsidRPr="00304833">
              <w:rPr>
                <w:rFonts w:eastAsia="Calibri" w:cs="Calibri"/>
                <w:color w:val="000000" w:themeColor="text1"/>
              </w:rPr>
              <w:t>13.29</w:t>
            </w:r>
          </w:p>
        </w:tc>
        <w:tc>
          <w:tcPr>
            <w:tcW w:w="468" w:type="pct"/>
            <w:vAlign w:val="center"/>
          </w:tcPr>
          <w:p w14:paraId="027AA410" w14:textId="77777777" w:rsidR="00304833" w:rsidRPr="00304833" w:rsidRDefault="00304833" w:rsidP="00304833">
            <w:pPr>
              <w:jc w:val="center"/>
            </w:pPr>
            <w:r w:rsidRPr="00304833">
              <w:rPr>
                <w:rFonts w:eastAsia="Calibri" w:cs="Calibri"/>
                <w:color w:val="000000" w:themeColor="text1"/>
              </w:rPr>
              <w:t>13.41</w:t>
            </w:r>
          </w:p>
        </w:tc>
        <w:tc>
          <w:tcPr>
            <w:tcW w:w="468" w:type="pct"/>
            <w:vAlign w:val="center"/>
          </w:tcPr>
          <w:p w14:paraId="35F4A054" w14:textId="77777777" w:rsidR="00304833" w:rsidRPr="00304833" w:rsidRDefault="00304833" w:rsidP="00304833">
            <w:pPr>
              <w:jc w:val="center"/>
            </w:pPr>
            <w:r w:rsidRPr="00304833">
              <w:rPr>
                <w:rFonts w:eastAsia="Calibri" w:cs="Calibri"/>
                <w:color w:val="000000" w:themeColor="text1"/>
              </w:rPr>
              <w:t>14.36</w:t>
            </w:r>
          </w:p>
        </w:tc>
        <w:tc>
          <w:tcPr>
            <w:tcW w:w="563" w:type="pct"/>
            <w:vAlign w:val="center"/>
          </w:tcPr>
          <w:p w14:paraId="04B777EF" w14:textId="77777777" w:rsidR="00304833" w:rsidRPr="00304833" w:rsidRDefault="00304833" w:rsidP="00304833">
            <w:pPr>
              <w:jc w:val="center"/>
            </w:pPr>
            <w:r w:rsidRPr="00304833">
              <w:rPr>
                <w:rFonts w:eastAsia="Calibri" w:cs="Calibri"/>
                <w:color w:val="000000" w:themeColor="text1"/>
              </w:rPr>
              <w:t>13.92</w:t>
            </w:r>
          </w:p>
        </w:tc>
      </w:tr>
      <w:tr w:rsidR="00304833" w:rsidRPr="00304833" w14:paraId="20CDFFB6" w14:textId="77777777" w:rsidTr="00D4459D">
        <w:tc>
          <w:tcPr>
            <w:tcW w:w="5000" w:type="pct"/>
            <w:gridSpan w:val="7"/>
          </w:tcPr>
          <w:p w14:paraId="2034B344" w14:textId="77777777" w:rsidR="00304833" w:rsidRPr="00304833" w:rsidRDefault="00304833" w:rsidP="00304833">
            <w:pPr>
              <w:jc w:val="both"/>
            </w:pPr>
            <w:r w:rsidRPr="00304833">
              <w:rPr>
                <w:b/>
              </w:rPr>
              <w:t>Sub plot: Fe and Zn supplementation (F)</w:t>
            </w:r>
          </w:p>
        </w:tc>
      </w:tr>
      <w:tr w:rsidR="00304833" w:rsidRPr="00304833" w14:paraId="2AF05EF4" w14:textId="77777777" w:rsidTr="00D4459D">
        <w:tc>
          <w:tcPr>
            <w:tcW w:w="2003" w:type="pct"/>
          </w:tcPr>
          <w:p w14:paraId="19D7B1F3"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02D28009" w14:textId="77777777" w:rsidR="00304833" w:rsidRPr="00304833" w:rsidRDefault="00304833" w:rsidP="00304833">
            <w:pPr>
              <w:jc w:val="center"/>
            </w:pPr>
            <w:r w:rsidRPr="00304833">
              <w:rPr>
                <w:rFonts w:eastAsia="Calibri" w:cs="Calibri"/>
                <w:color w:val="000000" w:themeColor="text1"/>
              </w:rPr>
              <w:t>38.97</w:t>
            </w:r>
          </w:p>
        </w:tc>
        <w:tc>
          <w:tcPr>
            <w:tcW w:w="468" w:type="pct"/>
            <w:vAlign w:val="center"/>
          </w:tcPr>
          <w:p w14:paraId="60869B0E" w14:textId="77777777" w:rsidR="00304833" w:rsidRPr="00304833" w:rsidRDefault="00304833" w:rsidP="00304833">
            <w:pPr>
              <w:jc w:val="center"/>
            </w:pPr>
            <w:r w:rsidRPr="00304833">
              <w:rPr>
                <w:rFonts w:eastAsia="Calibri" w:cs="Calibri"/>
                <w:color w:val="000000" w:themeColor="text1"/>
              </w:rPr>
              <w:t>39.85</w:t>
            </w:r>
          </w:p>
        </w:tc>
        <w:tc>
          <w:tcPr>
            <w:tcW w:w="563" w:type="pct"/>
            <w:vAlign w:val="center"/>
          </w:tcPr>
          <w:p w14:paraId="26F7545D" w14:textId="77777777" w:rsidR="00304833" w:rsidRPr="00304833" w:rsidRDefault="00304833" w:rsidP="00304833">
            <w:pPr>
              <w:jc w:val="center"/>
            </w:pPr>
            <w:r w:rsidRPr="00304833">
              <w:rPr>
                <w:rFonts w:eastAsia="Calibri" w:cs="Calibri"/>
                <w:color w:val="000000" w:themeColor="text1"/>
              </w:rPr>
              <w:t>39.41</w:t>
            </w:r>
          </w:p>
        </w:tc>
        <w:tc>
          <w:tcPr>
            <w:tcW w:w="468" w:type="pct"/>
            <w:vAlign w:val="center"/>
          </w:tcPr>
          <w:p w14:paraId="796C29F5" w14:textId="77777777" w:rsidR="00304833" w:rsidRPr="00304833" w:rsidRDefault="00304833" w:rsidP="00304833">
            <w:pPr>
              <w:jc w:val="center"/>
            </w:pPr>
            <w:r w:rsidRPr="00304833">
              <w:rPr>
                <w:rFonts w:eastAsia="Calibri" w:cs="Calibri"/>
                <w:color w:val="000000" w:themeColor="text1"/>
              </w:rPr>
              <w:t>37.68</w:t>
            </w:r>
          </w:p>
        </w:tc>
        <w:tc>
          <w:tcPr>
            <w:tcW w:w="468" w:type="pct"/>
            <w:vAlign w:val="center"/>
          </w:tcPr>
          <w:p w14:paraId="4592825B" w14:textId="77777777" w:rsidR="00304833" w:rsidRPr="00304833" w:rsidRDefault="00304833" w:rsidP="00304833">
            <w:pPr>
              <w:jc w:val="center"/>
            </w:pPr>
            <w:r w:rsidRPr="00304833">
              <w:rPr>
                <w:rFonts w:eastAsia="Calibri" w:cs="Calibri"/>
                <w:color w:val="000000" w:themeColor="text1"/>
              </w:rPr>
              <w:t>39.49</w:t>
            </w:r>
          </w:p>
        </w:tc>
        <w:tc>
          <w:tcPr>
            <w:tcW w:w="563" w:type="pct"/>
            <w:vAlign w:val="center"/>
          </w:tcPr>
          <w:p w14:paraId="209FBBB2" w14:textId="77777777" w:rsidR="00304833" w:rsidRPr="00304833" w:rsidRDefault="00304833" w:rsidP="00304833">
            <w:pPr>
              <w:jc w:val="center"/>
            </w:pPr>
            <w:r w:rsidRPr="00304833">
              <w:rPr>
                <w:rFonts w:eastAsia="Calibri" w:cs="Calibri"/>
                <w:color w:val="000000" w:themeColor="text1"/>
              </w:rPr>
              <w:t>38.59</w:t>
            </w:r>
          </w:p>
        </w:tc>
      </w:tr>
      <w:tr w:rsidR="00304833" w:rsidRPr="00304833" w14:paraId="26085169" w14:textId="77777777" w:rsidTr="00D4459D">
        <w:tc>
          <w:tcPr>
            <w:tcW w:w="2003" w:type="pct"/>
          </w:tcPr>
          <w:p w14:paraId="62776E76"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1AD58B12" w14:textId="77777777" w:rsidR="00304833" w:rsidRPr="00304833" w:rsidRDefault="00304833" w:rsidP="00304833">
            <w:pPr>
              <w:jc w:val="center"/>
            </w:pPr>
            <w:r w:rsidRPr="00304833">
              <w:rPr>
                <w:rFonts w:eastAsia="Calibri" w:cs="Calibri"/>
                <w:color w:val="000000" w:themeColor="text1"/>
              </w:rPr>
              <w:t>36.62</w:t>
            </w:r>
          </w:p>
        </w:tc>
        <w:tc>
          <w:tcPr>
            <w:tcW w:w="468" w:type="pct"/>
            <w:vAlign w:val="center"/>
          </w:tcPr>
          <w:p w14:paraId="0D450217" w14:textId="77777777" w:rsidR="00304833" w:rsidRPr="00304833" w:rsidRDefault="00304833" w:rsidP="00304833">
            <w:pPr>
              <w:jc w:val="center"/>
            </w:pPr>
            <w:r w:rsidRPr="00304833">
              <w:rPr>
                <w:rFonts w:eastAsia="Calibri" w:cs="Calibri"/>
                <w:color w:val="000000" w:themeColor="text1"/>
              </w:rPr>
              <w:t>39.26</w:t>
            </w:r>
          </w:p>
        </w:tc>
        <w:tc>
          <w:tcPr>
            <w:tcW w:w="563" w:type="pct"/>
            <w:vAlign w:val="center"/>
          </w:tcPr>
          <w:p w14:paraId="2B6DE9F3" w14:textId="77777777" w:rsidR="00304833" w:rsidRPr="00304833" w:rsidRDefault="00304833" w:rsidP="00304833">
            <w:pPr>
              <w:jc w:val="center"/>
            </w:pPr>
            <w:r w:rsidRPr="00304833">
              <w:rPr>
                <w:rFonts w:eastAsia="Calibri" w:cs="Calibri"/>
                <w:color w:val="000000" w:themeColor="text1"/>
              </w:rPr>
              <w:t>37.94</w:t>
            </w:r>
          </w:p>
        </w:tc>
        <w:tc>
          <w:tcPr>
            <w:tcW w:w="468" w:type="pct"/>
            <w:vAlign w:val="center"/>
          </w:tcPr>
          <w:p w14:paraId="32B4CE98" w14:textId="77777777" w:rsidR="00304833" w:rsidRPr="00304833" w:rsidRDefault="00304833" w:rsidP="00304833">
            <w:pPr>
              <w:jc w:val="center"/>
            </w:pPr>
            <w:r w:rsidRPr="00304833">
              <w:rPr>
                <w:rFonts w:eastAsia="Calibri" w:cs="Calibri"/>
                <w:color w:val="000000" w:themeColor="text1"/>
              </w:rPr>
              <w:t>36.85</w:t>
            </w:r>
          </w:p>
        </w:tc>
        <w:tc>
          <w:tcPr>
            <w:tcW w:w="468" w:type="pct"/>
            <w:vAlign w:val="center"/>
          </w:tcPr>
          <w:p w14:paraId="5D66635A" w14:textId="77777777" w:rsidR="00304833" w:rsidRPr="00304833" w:rsidRDefault="00304833" w:rsidP="00304833">
            <w:pPr>
              <w:jc w:val="center"/>
            </w:pPr>
            <w:r w:rsidRPr="00304833">
              <w:rPr>
                <w:rFonts w:eastAsia="Calibri" w:cs="Calibri"/>
                <w:color w:val="000000" w:themeColor="text1"/>
              </w:rPr>
              <w:t>38.59</w:t>
            </w:r>
          </w:p>
        </w:tc>
        <w:tc>
          <w:tcPr>
            <w:tcW w:w="563" w:type="pct"/>
            <w:vAlign w:val="center"/>
          </w:tcPr>
          <w:p w14:paraId="3BFE4E22" w14:textId="77777777" w:rsidR="00304833" w:rsidRPr="00304833" w:rsidRDefault="00304833" w:rsidP="00304833">
            <w:pPr>
              <w:jc w:val="center"/>
            </w:pPr>
            <w:r w:rsidRPr="00304833">
              <w:rPr>
                <w:rFonts w:eastAsia="Calibri" w:cs="Calibri"/>
                <w:color w:val="000000" w:themeColor="text1"/>
              </w:rPr>
              <w:t>37.72</w:t>
            </w:r>
          </w:p>
        </w:tc>
      </w:tr>
      <w:tr w:rsidR="00304833" w:rsidRPr="00304833" w14:paraId="19734C86" w14:textId="77777777" w:rsidTr="00D4459D">
        <w:tc>
          <w:tcPr>
            <w:tcW w:w="2003" w:type="pct"/>
          </w:tcPr>
          <w:p w14:paraId="2827E191" w14:textId="77777777" w:rsidR="00304833" w:rsidRPr="00304833" w:rsidRDefault="00304833" w:rsidP="00304833">
            <w:pPr>
              <w:ind w:left="432" w:hanging="45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1D0548E7" w14:textId="77777777" w:rsidR="00304833" w:rsidRPr="00304833" w:rsidRDefault="00304833" w:rsidP="00304833">
            <w:pPr>
              <w:jc w:val="center"/>
            </w:pPr>
            <w:r w:rsidRPr="00304833">
              <w:rPr>
                <w:rFonts w:eastAsia="Calibri" w:cs="Calibri"/>
                <w:color w:val="000000" w:themeColor="text1"/>
              </w:rPr>
              <w:t>39.50</w:t>
            </w:r>
          </w:p>
        </w:tc>
        <w:tc>
          <w:tcPr>
            <w:tcW w:w="468" w:type="pct"/>
            <w:vAlign w:val="center"/>
          </w:tcPr>
          <w:p w14:paraId="6ECA757F" w14:textId="77777777" w:rsidR="00304833" w:rsidRPr="00304833" w:rsidRDefault="00304833" w:rsidP="00304833">
            <w:pPr>
              <w:jc w:val="center"/>
            </w:pPr>
            <w:r w:rsidRPr="00304833">
              <w:rPr>
                <w:rFonts w:eastAsia="Calibri" w:cs="Calibri"/>
                <w:color w:val="000000" w:themeColor="text1"/>
              </w:rPr>
              <w:t>40.93</w:t>
            </w:r>
          </w:p>
        </w:tc>
        <w:tc>
          <w:tcPr>
            <w:tcW w:w="563" w:type="pct"/>
            <w:vAlign w:val="center"/>
          </w:tcPr>
          <w:p w14:paraId="680A7016" w14:textId="77777777" w:rsidR="00304833" w:rsidRPr="00304833" w:rsidRDefault="00304833" w:rsidP="00304833">
            <w:pPr>
              <w:jc w:val="center"/>
            </w:pPr>
            <w:r w:rsidRPr="00304833">
              <w:rPr>
                <w:rFonts w:eastAsia="Calibri" w:cs="Calibri"/>
                <w:color w:val="000000" w:themeColor="text1"/>
              </w:rPr>
              <w:t>40.21</w:t>
            </w:r>
          </w:p>
        </w:tc>
        <w:tc>
          <w:tcPr>
            <w:tcW w:w="468" w:type="pct"/>
            <w:vAlign w:val="center"/>
          </w:tcPr>
          <w:p w14:paraId="737AEC02" w14:textId="77777777" w:rsidR="00304833" w:rsidRPr="00304833" w:rsidRDefault="00304833" w:rsidP="00304833">
            <w:pPr>
              <w:jc w:val="center"/>
            </w:pPr>
            <w:r w:rsidRPr="00304833">
              <w:rPr>
                <w:rFonts w:eastAsia="Calibri" w:cs="Calibri"/>
                <w:color w:val="000000" w:themeColor="text1"/>
              </w:rPr>
              <w:t>37.95</w:t>
            </w:r>
          </w:p>
        </w:tc>
        <w:tc>
          <w:tcPr>
            <w:tcW w:w="468" w:type="pct"/>
            <w:vAlign w:val="center"/>
          </w:tcPr>
          <w:p w14:paraId="4DBCF7C5" w14:textId="77777777" w:rsidR="00304833" w:rsidRPr="00304833" w:rsidRDefault="00304833" w:rsidP="00304833">
            <w:pPr>
              <w:jc w:val="center"/>
            </w:pPr>
            <w:r w:rsidRPr="00304833">
              <w:rPr>
                <w:rFonts w:eastAsia="Calibri" w:cs="Calibri"/>
                <w:color w:val="000000" w:themeColor="text1"/>
              </w:rPr>
              <w:t>39.84</w:t>
            </w:r>
          </w:p>
        </w:tc>
        <w:tc>
          <w:tcPr>
            <w:tcW w:w="563" w:type="pct"/>
            <w:vAlign w:val="center"/>
          </w:tcPr>
          <w:p w14:paraId="657A21E5" w14:textId="77777777" w:rsidR="00304833" w:rsidRPr="00304833" w:rsidRDefault="00304833" w:rsidP="00304833">
            <w:pPr>
              <w:jc w:val="center"/>
            </w:pPr>
            <w:r w:rsidRPr="00304833">
              <w:rPr>
                <w:rFonts w:eastAsia="Calibri" w:cs="Calibri"/>
                <w:color w:val="000000" w:themeColor="text1"/>
              </w:rPr>
              <w:t>38.89</w:t>
            </w:r>
          </w:p>
        </w:tc>
      </w:tr>
      <w:tr w:rsidR="00304833" w:rsidRPr="00304833" w14:paraId="5B5D3925" w14:textId="77777777" w:rsidTr="00D4459D">
        <w:tc>
          <w:tcPr>
            <w:tcW w:w="2003" w:type="pct"/>
          </w:tcPr>
          <w:p w14:paraId="774B6D98" w14:textId="77777777" w:rsidR="00304833" w:rsidRPr="00304833" w:rsidRDefault="00304833" w:rsidP="00304833">
            <w:pPr>
              <w:ind w:left="343" w:hanging="343"/>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23B853E9" w14:textId="77777777" w:rsidR="00304833" w:rsidRPr="00304833" w:rsidRDefault="00304833" w:rsidP="00304833">
            <w:pPr>
              <w:jc w:val="center"/>
            </w:pPr>
            <w:r w:rsidRPr="00304833">
              <w:rPr>
                <w:rFonts w:eastAsia="Calibri" w:cs="Calibri"/>
              </w:rPr>
              <w:t>41.04</w:t>
            </w:r>
          </w:p>
        </w:tc>
        <w:tc>
          <w:tcPr>
            <w:tcW w:w="468" w:type="pct"/>
            <w:vAlign w:val="center"/>
          </w:tcPr>
          <w:p w14:paraId="7177D680" w14:textId="77777777" w:rsidR="00304833" w:rsidRPr="00304833" w:rsidRDefault="00304833" w:rsidP="00304833">
            <w:pPr>
              <w:jc w:val="center"/>
            </w:pPr>
            <w:r w:rsidRPr="00304833">
              <w:rPr>
                <w:rFonts w:eastAsia="Calibri" w:cs="Calibri"/>
              </w:rPr>
              <w:t>43.04</w:t>
            </w:r>
          </w:p>
        </w:tc>
        <w:tc>
          <w:tcPr>
            <w:tcW w:w="563" w:type="pct"/>
            <w:vAlign w:val="center"/>
          </w:tcPr>
          <w:p w14:paraId="1D6CE9EF" w14:textId="77777777" w:rsidR="00304833" w:rsidRPr="00304833" w:rsidRDefault="00304833" w:rsidP="00304833">
            <w:pPr>
              <w:jc w:val="center"/>
            </w:pPr>
            <w:r w:rsidRPr="00304833">
              <w:rPr>
                <w:rFonts w:eastAsia="Calibri" w:cs="Calibri"/>
              </w:rPr>
              <w:t>42.04</w:t>
            </w:r>
          </w:p>
        </w:tc>
        <w:tc>
          <w:tcPr>
            <w:tcW w:w="468" w:type="pct"/>
            <w:vAlign w:val="center"/>
          </w:tcPr>
          <w:p w14:paraId="76572BFF" w14:textId="77777777" w:rsidR="00304833" w:rsidRPr="00304833" w:rsidRDefault="00304833" w:rsidP="00304833">
            <w:pPr>
              <w:jc w:val="center"/>
            </w:pPr>
            <w:r w:rsidRPr="00304833">
              <w:rPr>
                <w:rFonts w:eastAsia="Calibri" w:cs="Calibri"/>
              </w:rPr>
              <w:t>39.76</w:t>
            </w:r>
          </w:p>
        </w:tc>
        <w:tc>
          <w:tcPr>
            <w:tcW w:w="468" w:type="pct"/>
            <w:vAlign w:val="center"/>
          </w:tcPr>
          <w:p w14:paraId="093FBBFE" w14:textId="77777777" w:rsidR="00304833" w:rsidRPr="00304833" w:rsidRDefault="00304833" w:rsidP="00304833">
            <w:pPr>
              <w:jc w:val="center"/>
            </w:pPr>
            <w:r w:rsidRPr="00304833">
              <w:rPr>
                <w:rFonts w:eastAsia="Calibri" w:cs="Calibri"/>
              </w:rPr>
              <w:t>42.27</w:t>
            </w:r>
          </w:p>
        </w:tc>
        <w:tc>
          <w:tcPr>
            <w:tcW w:w="563" w:type="pct"/>
            <w:vAlign w:val="center"/>
          </w:tcPr>
          <w:p w14:paraId="6D1BB78B" w14:textId="77777777" w:rsidR="00304833" w:rsidRPr="00304833" w:rsidRDefault="00304833" w:rsidP="00304833">
            <w:pPr>
              <w:jc w:val="center"/>
            </w:pPr>
            <w:r w:rsidRPr="00304833">
              <w:rPr>
                <w:rFonts w:eastAsia="Calibri" w:cs="Calibri"/>
              </w:rPr>
              <w:t>41.01</w:t>
            </w:r>
          </w:p>
        </w:tc>
      </w:tr>
      <w:tr w:rsidR="00304833" w:rsidRPr="00304833" w14:paraId="721914B2" w14:textId="77777777" w:rsidTr="00D4459D">
        <w:tc>
          <w:tcPr>
            <w:tcW w:w="2003" w:type="pct"/>
          </w:tcPr>
          <w:p w14:paraId="22661EC7" w14:textId="77777777" w:rsidR="00304833" w:rsidRPr="00304833" w:rsidRDefault="00304833" w:rsidP="00304833">
            <w:pPr>
              <w:ind w:left="343" w:hanging="343"/>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42B78612" w14:textId="77777777" w:rsidR="00304833" w:rsidRPr="00304833" w:rsidRDefault="00304833" w:rsidP="00304833">
            <w:pPr>
              <w:jc w:val="center"/>
            </w:pPr>
            <w:r w:rsidRPr="00304833">
              <w:rPr>
                <w:rFonts w:eastAsia="Calibri" w:cs="Calibri"/>
              </w:rPr>
              <w:t>40.49</w:t>
            </w:r>
          </w:p>
        </w:tc>
        <w:tc>
          <w:tcPr>
            <w:tcW w:w="468" w:type="pct"/>
            <w:vAlign w:val="center"/>
          </w:tcPr>
          <w:p w14:paraId="159F28D9" w14:textId="77777777" w:rsidR="00304833" w:rsidRPr="00304833" w:rsidRDefault="00304833" w:rsidP="00304833">
            <w:pPr>
              <w:jc w:val="center"/>
            </w:pPr>
            <w:r w:rsidRPr="00304833">
              <w:rPr>
                <w:rFonts w:eastAsia="Calibri" w:cs="Calibri"/>
              </w:rPr>
              <w:t>42.30</w:t>
            </w:r>
          </w:p>
        </w:tc>
        <w:tc>
          <w:tcPr>
            <w:tcW w:w="563" w:type="pct"/>
            <w:vAlign w:val="center"/>
          </w:tcPr>
          <w:p w14:paraId="15EECB2D" w14:textId="77777777" w:rsidR="00304833" w:rsidRPr="00304833" w:rsidRDefault="00304833" w:rsidP="00304833">
            <w:pPr>
              <w:jc w:val="center"/>
            </w:pPr>
            <w:r w:rsidRPr="00304833">
              <w:rPr>
                <w:rFonts w:eastAsia="Calibri" w:cs="Calibri"/>
              </w:rPr>
              <w:t>41.40</w:t>
            </w:r>
          </w:p>
        </w:tc>
        <w:tc>
          <w:tcPr>
            <w:tcW w:w="468" w:type="pct"/>
            <w:vAlign w:val="center"/>
          </w:tcPr>
          <w:p w14:paraId="04F5359F" w14:textId="77777777" w:rsidR="00304833" w:rsidRPr="00304833" w:rsidRDefault="00304833" w:rsidP="00304833">
            <w:pPr>
              <w:jc w:val="center"/>
            </w:pPr>
            <w:r w:rsidRPr="00304833">
              <w:rPr>
                <w:rFonts w:eastAsia="Calibri" w:cs="Calibri"/>
              </w:rPr>
              <w:t>39.06</w:t>
            </w:r>
          </w:p>
        </w:tc>
        <w:tc>
          <w:tcPr>
            <w:tcW w:w="468" w:type="pct"/>
            <w:vAlign w:val="center"/>
          </w:tcPr>
          <w:p w14:paraId="4E16D80C" w14:textId="77777777" w:rsidR="00304833" w:rsidRPr="00304833" w:rsidRDefault="00304833" w:rsidP="00304833">
            <w:pPr>
              <w:jc w:val="center"/>
            </w:pPr>
            <w:r w:rsidRPr="00304833">
              <w:rPr>
                <w:rFonts w:eastAsia="Calibri" w:cs="Calibri"/>
              </w:rPr>
              <w:t>41.41</w:t>
            </w:r>
          </w:p>
        </w:tc>
        <w:tc>
          <w:tcPr>
            <w:tcW w:w="563" w:type="pct"/>
            <w:vAlign w:val="center"/>
          </w:tcPr>
          <w:p w14:paraId="5D6B228B" w14:textId="77777777" w:rsidR="00304833" w:rsidRPr="00304833" w:rsidRDefault="00304833" w:rsidP="00304833">
            <w:pPr>
              <w:jc w:val="center"/>
            </w:pPr>
            <w:r w:rsidRPr="00304833">
              <w:rPr>
                <w:rFonts w:eastAsia="Calibri" w:cs="Calibri"/>
              </w:rPr>
              <w:t>40.23</w:t>
            </w:r>
          </w:p>
        </w:tc>
      </w:tr>
      <w:tr w:rsidR="00304833" w:rsidRPr="00304833" w14:paraId="4DAC6F4E" w14:textId="77777777" w:rsidTr="00D4459D">
        <w:tc>
          <w:tcPr>
            <w:tcW w:w="2003" w:type="pct"/>
          </w:tcPr>
          <w:p w14:paraId="473BE793" w14:textId="77777777" w:rsidR="00304833" w:rsidRPr="00304833" w:rsidRDefault="00304833" w:rsidP="00304833">
            <w:pPr>
              <w:ind w:left="343" w:hanging="343"/>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602FD66E" w14:textId="77777777" w:rsidR="00304833" w:rsidRPr="00304833" w:rsidRDefault="00304833" w:rsidP="00304833">
            <w:pPr>
              <w:jc w:val="center"/>
            </w:pPr>
            <w:r w:rsidRPr="00304833">
              <w:rPr>
                <w:rFonts w:eastAsia="Calibri" w:cs="Calibri"/>
              </w:rPr>
              <w:t>42.60</w:t>
            </w:r>
          </w:p>
        </w:tc>
        <w:tc>
          <w:tcPr>
            <w:tcW w:w="468" w:type="pct"/>
            <w:vAlign w:val="center"/>
          </w:tcPr>
          <w:p w14:paraId="2642269C" w14:textId="77777777" w:rsidR="00304833" w:rsidRPr="00304833" w:rsidRDefault="00304833" w:rsidP="00304833">
            <w:pPr>
              <w:jc w:val="center"/>
            </w:pPr>
            <w:r w:rsidRPr="00304833">
              <w:rPr>
                <w:rFonts w:eastAsia="Calibri" w:cs="Calibri"/>
              </w:rPr>
              <w:t>44.23</w:t>
            </w:r>
          </w:p>
        </w:tc>
        <w:tc>
          <w:tcPr>
            <w:tcW w:w="563" w:type="pct"/>
            <w:vAlign w:val="center"/>
          </w:tcPr>
          <w:p w14:paraId="52CFF0AF" w14:textId="77777777" w:rsidR="00304833" w:rsidRPr="00304833" w:rsidRDefault="00304833" w:rsidP="00304833">
            <w:pPr>
              <w:jc w:val="center"/>
            </w:pPr>
            <w:r w:rsidRPr="00304833">
              <w:rPr>
                <w:rFonts w:eastAsia="Calibri" w:cs="Calibri"/>
              </w:rPr>
              <w:t>43.41</w:t>
            </w:r>
          </w:p>
        </w:tc>
        <w:tc>
          <w:tcPr>
            <w:tcW w:w="468" w:type="pct"/>
            <w:vAlign w:val="center"/>
          </w:tcPr>
          <w:p w14:paraId="0E514464" w14:textId="77777777" w:rsidR="00304833" w:rsidRPr="00304833" w:rsidRDefault="00304833" w:rsidP="00304833">
            <w:pPr>
              <w:jc w:val="center"/>
            </w:pPr>
            <w:r w:rsidRPr="00304833">
              <w:rPr>
                <w:rFonts w:eastAsia="Calibri" w:cs="Calibri"/>
              </w:rPr>
              <w:t>42.33</w:t>
            </w:r>
          </w:p>
        </w:tc>
        <w:tc>
          <w:tcPr>
            <w:tcW w:w="468" w:type="pct"/>
            <w:vAlign w:val="center"/>
          </w:tcPr>
          <w:p w14:paraId="5EB9697F" w14:textId="77777777" w:rsidR="00304833" w:rsidRPr="00304833" w:rsidRDefault="00304833" w:rsidP="00304833">
            <w:pPr>
              <w:jc w:val="center"/>
            </w:pPr>
            <w:r w:rsidRPr="00304833">
              <w:rPr>
                <w:rFonts w:eastAsia="Calibri" w:cs="Calibri"/>
              </w:rPr>
              <w:t>43.04</w:t>
            </w:r>
          </w:p>
        </w:tc>
        <w:tc>
          <w:tcPr>
            <w:tcW w:w="563" w:type="pct"/>
            <w:vAlign w:val="center"/>
          </w:tcPr>
          <w:p w14:paraId="0A111DAF" w14:textId="77777777" w:rsidR="00304833" w:rsidRPr="00304833" w:rsidRDefault="00304833" w:rsidP="00304833">
            <w:pPr>
              <w:jc w:val="center"/>
            </w:pPr>
            <w:r w:rsidRPr="00304833">
              <w:rPr>
                <w:rFonts w:eastAsia="Calibri" w:cs="Calibri"/>
              </w:rPr>
              <w:t>42.69</w:t>
            </w:r>
          </w:p>
        </w:tc>
      </w:tr>
      <w:tr w:rsidR="00304833" w:rsidRPr="00304833" w14:paraId="205E73B4" w14:textId="77777777" w:rsidTr="00D4459D">
        <w:tc>
          <w:tcPr>
            <w:tcW w:w="2003" w:type="pct"/>
          </w:tcPr>
          <w:p w14:paraId="6B36EE08" w14:textId="77777777" w:rsidR="00304833" w:rsidRPr="00304833" w:rsidRDefault="00304833" w:rsidP="00304833">
            <w:pPr>
              <w:ind w:left="343" w:hanging="343"/>
              <w:jc w:val="center"/>
            </w:pPr>
            <w:r w:rsidRPr="00304833">
              <w:rPr>
                <w:b/>
              </w:rPr>
              <w:t>Mean</w:t>
            </w:r>
          </w:p>
        </w:tc>
        <w:tc>
          <w:tcPr>
            <w:tcW w:w="468" w:type="pct"/>
          </w:tcPr>
          <w:p w14:paraId="35569BEC" w14:textId="77777777" w:rsidR="00304833" w:rsidRPr="00304833" w:rsidRDefault="00304833" w:rsidP="00304833">
            <w:pPr>
              <w:jc w:val="center"/>
              <w:rPr>
                <w:rFonts w:eastAsia="Calibri" w:cs="Calibri"/>
              </w:rPr>
            </w:pPr>
            <w:r w:rsidRPr="00304833">
              <w:t>39.87</w:t>
            </w:r>
          </w:p>
        </w:tc>
        <w:tc>
          <w:tcPr>
            <w:tcW w:w="468" w:type="pct"/>
          </w:tcPr>
          <w:p w14:paraId="56A87FAE" w14:textId="77777777" w:rsidR="00304833" w:rsidRPr="00304833" w:rsidRDefault="00304833" w:rsidP="00304833">
            <w:pPr>
              <w:jc w:val="center"/>
              <w:rPr>
                <w:rFonts w:eastAsia="Calibri" w:cs="Calibri"/>
              </w:rPr>
            </w:pPr>
            <w:r w:rsidRPr="00304833">
              <w:t>41.60</w:t>
            </w:r>
          </w:p>
        </w:tc>
        <w:tc>
          <w:tcPr>
            <w:tcW w:w="563" w:type="pct"/>
          </w:tcPr>
          <w:p w14:paraId="193712FA" w14:textId="77777777" w:rsidR="00304833" w:rsidRPr="00304833" w:rsidRDefault="00304833" w:rsidP="00304833">
            <w:pPr>
              <w:jc w:val="center"/>
              <w:rPr>
                <w:rFonts w:eastAsia="Calibri" w:cs="Calibri"/>
              </w:rPr>
            </w:pPr>
            <w:r w:rsidRPr="00304833">
              <w:t>40.74</w:t>
            </w:r>
          </w:p>
        </w:tc>
        <w:tc>
          <w:tcPr>
            <w:tcW w:w="468" w:type="pct"/>
          </w:tcPr>
          <w:p w14:paraId="70DFAF59" w14:textId="77777777" w:rsidR="00304833" w:rsidRPr="00304833" w:rsidRDefault="00304833" w:rsidP="00304833">
            <w:pPr>
              <w:jc w:val="center"/>
              <w:rPr>
                <w:rFonts w:eastAsia="Calibri" w:cs="Calibri"/>
              </w:rPr>
            </w:pPr>
            <w:r w:rsidRPr="00304833">
              <w:t>38.94</w:t>
            </w:r>
          </w:p>
        </w:tc>
        <w:tc>
          <w:tcPr>
            <w:tcW w:w="468" w:type="pct"/>
          </w:tcPr>
          <w:p w14:paraId="5056E1D1" w14:textId="77777777" w:rsidR="00304833" w:rsidRPr="00304833" w:rsidRDefault="00304833" w:rsidP="00304833">
            <w:pPr>
              <w:jc w:val="center"/>
              <w:rPr>
                <w:rFonts w:eastAsia="Calibri" w:cs="Calibri"/>
              </w:rPr>
            </w:pPr>
            <w:r w:rsidRPr="00304833">
              <w:t>40.77</w:t>
            </w:r>
          </w:p>
        </w:tc>
        <w:tc>
          <w:tcPr>
            <w:tcW w:w="563" w:type="pct"/>
          </w:tcPr>
          <w:p w14:paraId="3021EBC3" w14:textId="77777777" w:rsidR="00304833" w:rsidRPr="00304833" w:rsidRDefault="00304833" w:rsidP="00304833">
            <w:pPr>
              <w:jc w:val="center"/>
              <w:rPr>
                <w:rFonts w:eastAsia="Calibri" w:cs="Calibri"/>
              </w:rPr>
            </w:pPr>
            <w:r w:rsidRPr="00304833">
              <w:t>39.86</w:t>
            </w:r>
          </w:p>
        </w:tc>
      </w:tr>
      <w:tr w:rsidR="00304833" w:rsidRPr="00304833" w14:paraId="293DEFCD" w14:textId="77777777" w:rsidTr="00D4459D">
        <w:tc>
          <w:tcPr>
            <w:tcW w:w="2003" w:type="pct"/>
          </w:tcPr>
          <w:p w14:paraId="62898E64" w14:textId="77777777" w:rsidR="00304833" w:rsidRPr="00304833" w:rsidRDefault="00304833" w:rsidP="00304833">
            <w:pPr>
              <w:ind w:firstLine="1243"/>
              <w:jc w:val="right"/>
              <w:rPr>
                <w:rFonts w:eastAsia="Times New Roman"/>
                <w:bCs/>
              </w:rPr>
            </w:pPr>
            <w:r w:rsidRPr="00304833">
              <w:rPr>
                <w:rFonts w:eastAsia="Times New Roman"/>
                <w:bCs/>
              </w:rPr>
              <w:lastRenderedPageBreak/>
              <w:t>S. Em. ±</w:t>
            </w:r>
          </w:p>
        </w:tc>
        <w:tc>
          <w:tcPr>
            <w:tcW w:w="468" w:type="pct"/>
            <w:vAlign w:val="center"/>
          </w:tcPr>
          <w:p w14:paraId="52286F8A" w14:textId="77777777" w:rsidR="00304833" w:rsidRPr="00304833" w:rsidRDefault="00304833" w:rsidP="00304833">
            <w:pPr>
              <w:jc w:val="center"/>
            </w:pPr>
            <w:r w:rsidRPr="00304833">
              <w:rPr>
                <w:rFonts w:eastAsia="Calibri" w:cs="Calibri"/>
                <w:color w:val="000000" w:themeColor="text1"/>
              </w:rPr>
              <w:t>0.912</w:t>
            </w:r>
          </w:p>
        </w:tc>
        <w:tc>
          <w:tcPr>
            <w:tcW w:w="468" w:type="pct"/>
            <w:vAlign w:val="center"/>
          </w:tcPr>
          <w:p w14:paraId="744BD978" w14:textId="77777777" w:rsidR="00304833" w:rsidRPr="00304833" w:rsidRDefault="00304833" w:rsidP="00304833">
            <w:pPr>
              <w:jc w:val="center"/>
            </w:pPr>
            <w:r w:rsidRPr="00304833">
              <w:rPr>
                <w:rFonts w:eastAsia="Calibri" w:cs="Calibri"/>
                <w:color w:val="000000" w:themeColor="text1"/>
              </w:rPr>
              <w:t>0.997</w:t>
            </w:r>
          </w:p>
        </w:tc>
        <w:tc>
          <w:tcPr>
            <w:tcW w:w="563" w:type="pct"/>
            <w:vAlign w:val="center"/>
          </w:tcPr>
          <w:p w14:paraId="1CE2D6B8" w14:textId="77777777" w:rsidR="00304833" w:rsidRPr="00304833" w:rsidRDefault="00304833" w:rsidP="00304833">
            <w:pPr>
              <w:jc w:val="center"/>
            </w:pPr>
            <w:r w:rsidRPr="00304833">
              <w:rPr>
                <w:rFonts w:eastAsia="Calibri" w:cs="Calibri"/>
                <w:color w:val="000000" w:themeColor="text1"/>
              </w:rPr>
              <w:t>0.675</w:t>
            </w:r>
          </w:p>
        </w:tc>
        <w:tc>
          <w:tcPr>
            <w:tcW w:w="468" w:type="pct"/>
            <w:vAlign w:val="center"/>
          </w:tcPr>
          <w:p w14:paraId="455409B7" w14:textId="77777777" w:rsidR="00304833" w:rsidRPr="00304833" w:rsidRDefault="00304833" w:rsidP="00304833">
            <w:pPr>
              <w:jc w:val="center"/>
            </w:pPr>
            <w:r w:rsidRPr="00304833">
              <w:rPr>
                <w:rFonts w:eastAsia="Calibri" w:cs="Calibri"/>
                <w:color w:val="000000" w:themeColor="text1"/>
              </w:rPr>
              <w:t>1.044</w:t>
            </w:r>
          </w:p>
        </w:tc>
        <w:tc>
          <w:tcPr>
            <w:tcW w:w="468" w:type="pct"/>
            <w:vAlign w:val="center"/>
          </w:tcPr>
          <w:p w14:paraId="44058626" w14:textId="77777777" w:rsidR="00304833" w:rsidRPr="00304833" w:rsidRDefault="00304833" w:rsidP="00304833">
            <w:pPr>
              <w:jc w:val="center"/>
            </w:pPr>
            <w:r w:rsidRPr="00304833">
              <w:rPr>
                <w:rFonts w:eastAsia="Calibri" w:cs="Calibri"/>
                <w:color w:val="000000" w:themeColor="text1"/>
              </w:rPr>
              <w:t>1.052</w:t>
            </w:r>
          </w:p>
        </w:tc>
        <w:tc>
          <w:tcPr>
            <w:tcW w:w="563" w:type="pct"/>
            <w:vAlign w:val="center"/>
          </w:tcPr>
          <w:p w14:paraId="22F84363" w14:textId="77777777" w:rsidR="00304833" w:rsidRPr="00304833" w:rsidRDefault="00304833" w:rsidP="00304833">
            <w:pPr>
              <w:jc w:val="center"/>
            </w:pPr>
            <w:r w:rsidRPr="00304833">
              <w:rPr>
                <w:rFonts w:eastAsia="Calibri" w:cs="Calibri"/>
                <w:color w:val="000000" w:themeColor="text1"/>
              </w:rPr>
              <w:t>0.741</w:t>
            </w:r>
          </w:p>
        </w:tc>
      </w:tr>
      <w:tr w:rsidR="00304833" w:rsidRPr="00304833" w14:paraId="4C01480C" w14:textId="77777777" w:rsidTr="00D4459D">
        <w:tc>
          <w:tcPr>
            <w:tcW w:w="2003" w:type="pct"/>
          </w:tcPr>
          <w:p w14:paraId="48256636"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5DCEFE2E" w14:textId="77777777" w:rsidR="00304833" w:rsidRPr="00304833" w:rsidRDefault="00304833" w:rsidP="00304833">
            <w:pPr>
              <w:jc w:val="center"/>
            </w:pPr>
            <w:r w:rsidRPr="00304833">
              <w:rPr>
                <w:rFonts w:eastAsia="Calibri" w:cs="Calibri"/>
                <w:color w:val="000000" w:themeColor="text1"/>
              </w:rPr>
              <w:t>2.60</w:t>
            </w:r>
          </w:p>
        </w:tc>
        <w:tc>
          <w:tcPr>
            <w:tcW w:w="468" w:type="pct"/>
            <w:vAlign w:val="center"/>
          </w:tcPr>
          <w:p w14:paraId="68FA1F5F" w14:textId="77777777" w:rsidR="00304833" w:rsidRPr="00304833" w:rsidRDefault="00304833" w:rsidP="00304833">
            <w:pPr>
              <w:jc w:val="center"/>
            </w:pPr>
            <w:r w:rsidRPr="00304833">
              <w:rPr>
                <w:rFonts w:eastAsia="Calibri" w:cs="Calibri"/>
                <w:color w:val="000000" w:themeColor="text1"/>
              </w:rPr>
              <w:t>2.84</w:t>
            </w:r>
          </w:p>
        </w:tc>
        <w:tc>
          <w:tcPr>
            <w:tcW w:w="563" w:type="pct"/>
            <w:vAlign w:val="center"/>
          </w:tcPr>
          <w:p w14:paraId="5E927898" w14:textId="77777777" w:rsidR="00304833" w:rsidRPr="00304833" w:rsidRDefault="00304833" w:rsidP="00304833">
            <w:pPr>
              <w:jc w:val="center"/>
            </w:pPr>
            <w:r w:rsidRPr="00304833">
              <w:rPr>
                <w:rFonts w:eastAsia="Calibri" w:cs="Calibri"/>
                <w:color w:val="000000" w:themeColor="text1"/>
              </w:rPr>
              <w:t>1.90</w:t>
            </w:r>
          </w:p>
        </w:tc>
        <w:tc>
          <w:tcPr>
            <w:tcW w:w="468" w:type="pct"/>
            <w:vAlign w:val="center"/>
          </w:tcPr>
          <w:p w14:paraId="34294D70" w14:textId="77777777" w:rsidR="00304833" w:rsidRPr="00304833" w:rsidRDefault="00304833" w:rsidP="00304833">
            <w:pPr>
              <w:jc w:val="center"/>
            </w:pPr>
            <w:r w:rsidRPr="00304833">
              <w:rPr>
                <w:rFonts w:eastAsia="Calibri" w:cs="Calibri"/>
                <w:color w:val="000000" w:themeColor="text1"/>
              </w:rPr>
              <w:t>2.97</w:t>
            </w:r>
          </w:p>
        </w:tc>
        <w:tc>
          <w:tcPr>
            <w:tcW w:w="468" w:type="pct"/>
            <w:vAlign w:val="center"/>
          </w:tcPr>
          <w:p w14:paraId="2F8CA2F2" w14:textId="77777777" w:rsidR="00304833" w:rsidRPr="00304833" w:rsidRDefault="00304833" w:rsidP="00304833">
            <w:pPr>
              <w:jc w:val="center"/>
            </w:pPr>
            <w:r w:rsidRPr="00304833">
              <w:rPr>
                <w:rFonts w:eastAsia="Calibri" w:cs="Calibri"/>
                <w:color w:val="000000" w:themeColor="text1"/>
              </w:rPr>
              <w:t>3.00</w:t>
            </w:r>
          </w:p>
        </w:tc>
        <w:tc>
          <w:tcPr>
            <w:tcW w:w="563" w:type="pct"/>
            <w:vAlign w:val="center"/>
          </w:tcPr>
          <w:p w14:paraId="4153EEE9" w14:textId="77777777" w:rsidR="00304833" w:rsidRPr="00304833" w:rsidRDefault="00304833" w:rsidP="00304833">
            <w:pPr>
              <w:jc w:val="center"/>
            </w:pPr>
            <w:r w:rsidRPr="00304833">
              <w:rPr>
                <w:rFonts w:eastAsia="Calibri" w:cs="Calibri"/>
                <w:color w:val="000000" w:themeColor="text1"/>
              </w:rPr>
              <w:t>2.08</w:t>
            </w:r>
          </w:p>
        </w:tc>
      </w:tr>
      <w:tr w:rsidR="00304833" w:rsidRPr="00304833" w14:paraId="7145E271" w14:textId="77777777" w:rsidTr="00D4459D">
        <w:tc>
          <w:tcPr>
            <w:tcW w:w="5000" w:type="pct"/>
            <w:gridSpan w:val="7"/>
          </w:tcPr>
          <w:p w14:paraId="6835C14F" w14:textId="77777777" w:rsidR="00304833" w:rsidRPr="00304833" w:rsidRDefault="00304833" w:rsidP="00304833">
            <w:pPr>
              <w:ind w:firstLine="1152"/>
              <w:rPr>
                <w:rFonts w:eastAsia="Calibri" w:cs="Calibri"/>
                <w:color w:val="000000" w:themeColor="text1"/>
              </w:rPr>
            </w:pPr>
            <w:r w:rsidRPr="00304833">
              <w:rPr>
                <w:b/>
                <w:bCs/>
              </w:rPr>
              <w:t>Y</w:t>
            </w:r>
            <w:r w:rsidRPr="00304833">
              <w:rPr>
                <w:b/>
              </w:rPr>
              <w:t>ear</w:t>
            </w:r>
          </w:p>
        </w:tc>
      </w:tr>
      <w:tr w:rsidR="00304833" w:rsidRPr="00304833" w14:paraId="43AAA9F6" w14:textId="77777777" w:rsidTr="00D4459D">
        <w:tc>
          <w:tcPr>
            <w:tcW w:w="2003" w:type="pct"/>
          </w:tcPr>
          <w:p w14:paraId="210CF4BA"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91537C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0E0A57B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DD4C43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0.591</w:t>
            </w:r>
          </w:p>
        </w:tc>
        <w:tc>
          <w:tcPr>
            <w:tcW w:w="468" w:type="pct"/>
            <w:vAlign w:val="center"/>
          </w:tcPr>
          <w:p w14:paraId="2677D0D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5D947D2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493582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0.605</w:t>
            </w:r>
          </w:p>
        </w:tc>
      </w:tr>
      <w:tr w:rsidR="00304833" w:rsidRPr="00304833" w14:paraId="16C90D45" w14:textId="77777777" w:rsidTr="00D4459D">
        <w:tc>
          <w:tcPr>
            <w:tcW w:w="2003" w:type="pct"/>
          </w:tcPr>
          <w:p w14:paraId="054726A0"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15A17CF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F43524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4B8BCD3"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68" w:type="pct"/>
            <w:vAlign w:val="center"/>
          </w:tcPr>
          <w:p w14:paraId="3E30995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97731E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1CC398C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665BDB8B" w14:textId="77777777" w:rsidTr="00D4459D">
        <w:tc>
          <w:tcPr>
            <w:tcW w:w="5000" w:type="pct"/>
            <w:gridSpan w:val="7"/>
          </w:tcPr>
          <w:p w14:paraId="3A0ED706" w14:textId="77777777" w:rsidR="00304833" w:rsidRPr="00304833" w:rsidRDefault="00304833" w:rsidP="00304833">
            <w:pPr>
              <w:ind w:firstLine="1152"/>
              <w:rPr>
                <w:rFonts w:eastAsia="Calibri" w:cs="Calibri"/>
                <w:color w:val="000000" w:themeColor="text1"/>
              </w:rPr>
            </w:pPr>
            <w:r w:rsidRPr="00304833">
              <w:rPr>
                <w:b/>
                <w:bCs/>
              </w:rPr>
              <w:t>Y × T</w:t>
            </w:r>
          </w:p>
        </w:tc>
      </w:tr>
      <w:tr w:rsidR="00304833" w:rsidRPr="00304833" w14:paraId="3F7BA3A2" w14:textId="77777777" w:rsidTr="00D4459D">
        <w:tc>
          <w:tcPr>
            <w:tcW w:w="2003" w:type="pct"/>
          </w:tcPr>
          <w:p w14:paraId="6D023F95"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0A4E1A0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71499C1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FF7045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1.654</w:t>
            </w:r>
          </w:p>
        </w:tc>
        <w:tc>
          <w:tcPr>
            <w:tcW w:w="468" w:type="pct"/>
            <w:vAlign w:val="center"/>
          </w:tcPr>
          <w:p w14:paraId="326F392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FEF7C8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518A3E0F"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1.815</w:t>
            </w:r>
          </w:p>
        </w:tc>
      </w:tr>
      <w:tr w:rsidR="00304833" w:rsidRPr="00304833" w14:paraId="04F67264" w14:textId="77777777" w:rsidTr="00D4459D">
        <w:tc>
          <w:tcPr>
            <w:tcW w:w="2003" w:type="pct"/>
          </w:tcPr>
          <w:p w14:paraId="0541640F" w14:textId="77777777" w:rsidR="00304833" w:rsidRPr="00304833" w:rsidRDefault="00304833" w:rsidP="00304833">
            <w:pPr>
              <w:ind w:firstLine="1243"/>
              <w:jc w:val="right"/>
              <w:rPr>
                <w:rFonts w:eastAsia="Times New Roman"/>
                <w:bCs/>
              </w:rPr>
            </w:pPr>
            <w:r w:rsidRPr="00304833">
              <w:rPr>
                <w:rFonts w:eastAsia="Times New Roman"/>
                <w:bCs/>
              </w:rPr>
              <w:t>C. D. (P= 0.05)</w:t>
            </w:r>
          </w:p>
        </w:tc>
        <w:tc>
          <w:tcPr>
            <w:tcW w:w="468" w:type="pct"/>
            <w:vAlign w:val="center"/>
          </w:tcPr>
          <w:p w14:paraId="38A83DA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295153C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tcPr>
          <w:p w14:paraId="3008EB84" w14:textId="77777777" w:rsidR="00304833" w:rsidRPr="00304833" w:rsidRDefault="00304833" w:rsidP="00304833">
            <w:pPr>
              <w:jc w:val="center"/>
              <w:rPr>
                <w:rFonts w:eastAsia="Calibri" w:cs="Calibri"/>
                <w:color w:val="000000" w:themeColor="text1"/>
              </w:rPr>
            </w:pPr>
            <w:r w:rsidRPr="00304833">
              <w:t>NS</w:t>
            </w:r>
          </w:p>
        </w:tc>
        <w:tc>
          <w:tcPr>
            <w:tcW w:w="468" w:type="pct"/>
            <w:vAlign w:val="center"/>
          </w:tcPr>
          <w:p w14:paraId="613FED1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68" w:type="pct"/>
            <w:vAlign w:val="center"/>
          </w:tcPr>
          <w:p w14:paraId="6C773F6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tcPr>
          <w:p w14:paraId="35C94204" w14:textId="77777777" w:rsidR="00304833" w:rsidRPr="00304833" w:rsidRDefault="00304833" w:rsidP="00304833">
            <w:pPr>
              <w:jc w:val="center"/>
              <w:rPr>
                <w:rFonts w:eastAsia="Calibri" w:cs="Calibri"/>
                <w:color w:val="000000" w:themeColor="text1"/>
              </w:rPr>
            </w:pPr>
            <w:r w:rsidRPr="00304833">
              <w:t>NS</w:t>
            </w:r>
          </w:p>
        </w:tc>
      </w:tr>
      <w:tr w:rsidR="00304833" w:rsidRPr="00304833" w14:paraId="46998716" w14:textId="77777777" w:rsidTr="00D4459D">
        <w:tc>
          <w:tcPr>
            <w:tcW w:w="2003" w:type="pct"/>
          </w:tcPr>
          <w:p w14:paraId="7D8F1F1F"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76A9DC53"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D7643ED"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6D18CAF7"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6B2F46E9" w14:textId="77777777" w:rsidR="00304833" w:rsidRPr="00304833" w:rsidRDefault="00304833" w:rsidP="00304833">
            <w:pPr>
              <w:jc w:val="center"/>
            </w:pPr>
            <w:r w:rsidRPr="00304833">
              <w:rPr>
                <w:rFonts w:eastAsia="Calibri"/>
                <w:color w:val="000000" w:themeColor="text1"/>
              </w:rPr>
              <w:t>-</w:t>
            </w:r>
          </w:p>
        </w:tc>
        <w:tc>
          <w:tcPr>
            <w:tcW w:w="468" w:type="pct"/>
            <w:vAlign w:val="center"/>
          </w:tcPr>
          <w:p w14:paraId="0FC0491D"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5EC1A9BC" w14:textId="77777777" w:rsidR="00304833" w:rsidRPr="00304833" w:rsidRDefault="00304833" w:rsidP="00304833">
            <w:pPr>
              <w:jc w:val="center"/>
            </w:pPr>
            <w:r w:rsidRPr="00304833">
              <w:rPr>
                <w:rFonts w:eastAsia="Calibri"/>
                <w:color w:val="000000" w:themeColor="text1"/>
              </w:rPr>
              <w:t>-</w:t>
            </w:r>
          </w:p>
        </w:tc>
      </w:tr>
      <w:tr w:rsidR="00304833" w:rsidRPr="00304833" w14:paraId="42728007" w14:textId="77777777" w:rsidTr="00D4459D">
        <w:tc>
          <w:tcPr>
            <w:tcW w:w="2003" w:type="pct"/>
          </w:tcPr>
          <w:p w14:paraId="0AE01F27"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5317CB92" w14:textId="77777777" w:rsidR="00304833" w:rsidRPr="00304833" w:rsidRDefault="00304833" w:rsidP="00304833">
            <w:pPr>
              <w:jc w:val="center"/>
            </w:pPr>
            <w:r w:rsidRPr="00304833">
              <w:rPr>
                <w:rFonts w:eastAsia="Calibri" w:cs="Calibri"/>
                <w:color w:val="000000" w:themeColor="text1"/>
              </w:rPr>
              <w:t>7.92</w:t>
            </w:r>
          </w:p>
        </w:tc>
        <w:tc>
          <w:tcPr>
            <w:tcW w:w="468" w:type="pct"/>
            <w:vAlign w:val="center"/>
          </w:tcPr>
          <w:p w14:paraId="52E986EA" w14:textId="77777777" w:rsidR="00304833" w:rsidRPr="00304833" w:rsidRDefault="00304833" w:rsidP="00304833">
            <w:pPr>
              <w:jc w:val="center"/>
            </w:pPr>
            <w:r w:rsidRPr="00304833">
              <w:rPr>
                <w:rFonts w:eastAsia="Calibri" w:cs="Calibri"/>
                <w:color w:val="000000" w:themeColor="text1"/>
              </w:rPr>
              <w:t>8.30</w:t>
            </w:r>
          </w:p>
        </w:tc>
        <w:tc>
          <w:tcPr>
            <w:tcW w:w="563" w:type="pct"/>
            <w:vAlign w:val="center"/>
          </w:tcPr>
          <w:p w14:paraId="63E9A7E8" w14:textId="77777777" w:rsidR="00304833" w:rsidRPr="00304833" w:rsidRDefault="00304833" w:rsidP="00304833">
            <w:pPr>
              <w:jc w:val="center"/>
            </w:pPr>
            <w:r w:rsidRPr="00304833">
              <w:rPr>
                <w:rFonts w:eastAsia="Calibri" w:cs="Calibri"/>
                <w:color w:val="000000" w:themeColor="text1"/>
              </w:rPr>
              <w:t>8.12</w:t>
            </w:r>
          </w:p>
        </w:tc>
        <w:tc>
          <w:tcPr>
            <w:tcW w:w="468" w:type="pct"/>
            <w:vAlign w:val="center"/>
          </w:tcPr>
          <w:p w14:paraId="15DB5483" w14:textId="77777777" w:rsidR="00304833" w:rsidRPr="00304833" w:rsidRDefault="00304833" w:rsidP="00304833">
            <w:pPr>
              <w:jc w:val="center"/>
            </w:pPr>
            <w:r w:rsidRPr="00304833">
              <w:rPr>
                <w:rFonts w:eastAsia="Calibri" w:cs="Calibri"/>
                <w:color w:val="000000" w:themeColor="text1"/>
              </w:rPr>
              <w:t>9.29</w:t>
            </w:r>
          </w:p>
        </w:tc>
        <w:tc>
          <w:tcPr>
            <w:tcW w:w="468" w:type="pct"/>
            <w:vAlign w:val="center"/>
          </w:tcPr>
          <w:p w14:paraId="1A45E847" w14:textId="77777777" w:rsidR="00304833" w:rsidRPr="00304833" w:rsidRDefault="00304833" w:rsidP="00304833">
            <w:pPr>
              <w:jc w:val="center"/>
            </w:pPr>
            <w:r w:rsidRPr="00304833">
              <w:rPr>
                <w:rFonts w:eastAsia="Calibri" w:cs="Calibri"/>
                <w:color w:val="000000" w:themeColor="text1"/>
              </w:rPr>
              <w:t>8.93</w:t>
            </w:r>
          </w:p>
        </w:tc>
        <w:tc>
          <w:tcPr>
            <w:tcW w:w="563" w:type="pct"/>
            <w:vAlign w:val="center"/>
          </w:tcPr>
          <w:p w14:paraId="06ECB899" w14:textId="77777777" w:rsidR="00304833" w:rsidRPr="00304833" w:rsidRDefault="00304833" w:rsidP="00304833">
            <w:pPr>
              <w:jc w:val="center"/>
            </w:pPr>
            <w:r w:rsidRPr="00304833">
              <w:rPr>
                <w:rFonts w:eastAsia="Calibri" w:cs="Calibri"/>
                <w:color w:val="000000" w:themeColor="text1"/>
              </w:rPr>
              <w:t>13.92</w:t>
            </w:r>
          </w:p>
        </w:tc>
      </w:tr>
    </w:tbl>
    <w:p w14:paraId="420A5677" w14:textId="77777777" w:rsidR="00304833" w:rsidRDefault="00304833" w:rsidP="00304833">
      <w:pPr>
        <w:autoSpaceDE w:val="0"/>
        <w:autoSpaceDN w:val="0"/>
        <w:adjustRightInd w:val="0"/>
        <w:spacing w:before="240" w:line="360" w:lineRule="auto"/>
        <w:contextualSpacing/>
        <w:jc w:val="both"/>
        <w:rPr>
          <w:rFonts w:ascii="Times New Roman" w:hAnsi="Times New Roman" w:cs="Times New Roman"/>
          <w:b/>
          <w:bCs/>
          <w:sz w:val="24"/>
          <w:szCs w:val="24"/>
          <w:lang w:val="en-IN"/>
        </w:rPr>
      </w:pPr>
    </w:p>
    <w:p w14:paraId="4A73BCE5" w14:textId="72378169" w:rsidR="00304833" w:rsidRPr="00304833" w:rsidRDefault="00304833" w:rsidP="00304833">
      <w:pPr>
        <w:tabs>
          <w:tab w:val="left" w:pos="1260"/>
        </w:tabs>
        <w:autoSpaceDE w:val="0"/>
        <w:autoSpaceDN w:val="0"/>
        <w:adjustRightInd w:val="0"/>
        <w:spacing w:after="120" w:line="240" w:lineRule="auto"/>
        <w:ind w:left="1267" w:hanging="1267"/>
        <w:jc w:val="both"/>
        <w:rPr>
          <w:rFonts w:ascii="Times New Roman" w:hAnsi="Times New Roman" w:cstheme="minorHAnsi"/>
          <w:sz w:val="24"/>
          <w:szCs w:val="32"/>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13</w:t>
      </w:r>
      <w:r w:rsidRPr="00304833">
        <w:rPr>
          <w:rFonts w:ascii="Times New Roman" w:hAnsi="Times New Roman" w:cstheme="minorHAnsi"/>
          <w:b/>
          <w:sz w:val="24"/>
          <w:szCs w:val="32"/>
          <w:lang w:val="en-IN" w:bidi="ar-SA"/>
        </w:rPr>
        <w:t>:</w:t>
      </w:r>
      <w:r w:rsidRPr="00304833">
        <w:rPr>
          <w:rFonts w:ascii="Times New Roman" w:hAnsi="Times New Roman" w:cs="Times New Roman"/>
          <w:b/>
          <w:sz w:val="24"/>
          <w:szCs w:val="24"/>
          <w:lang w:val="en-IN" w:bidi="ar-SA"/>
        </w:rPr>
        <w:t xml:space="preserve"> P uptake by </w:t>
      </w:r>
      <w:r w:rsidRPr="001E7C61">
        <w:rPr>
          <w:rFonts w:ascii="Times New Roman" w:hAnsi="Times New Roman" w:cs="Times New Roman"/>
          <w:b/>
          <w:sz w:val="24"/>
          <w:szCs w:val="24"/>
          <w:highlight w:val="yellow"/>
          <w:lang w:val="en-IN" w:bidi="ar-SA"/>
        </w:rPr>
        <w:t>pearl</w:t>
      </w:r>
      <w:r w:rsidR="001E7C61" w:rsidRPr="001E7C61">
        <w:rPr>
          <w:rFonts w:ascii="Times New Roman" w:hAnsi="Times New Roman" w:cs="Times New Roman"/>
          <w:b/>
          <w:sz w:val="24"/>
          <w:szCs w:val="24"/>
          <w:highlight w:val="yellow"/>
          <w:lang w:val="en-IN" w:bidi="ar-SA"/>
        </w:rPr>
        <w:t xml:space="preserve"> </w:t>
      </w:r>
      <w:r w:rsidRPr="001E7C61">
        <w:rPr>
          <w:rFonts w:ascii="Times New Roman" w:hAnsi="Times New Roman" w:cs="Times New Roman"/>
          <w:b/>
          <w:sz w:val="24"/>
          <w:szCs w:val="24"/>
          <w:highlight w:val="yellow"/>
          <w:lang w:val="en-IN" w:bidi="ar-SA"/>
        </w:rPr>
        <w:t>millet</w:t>
      </w:r>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55228C02"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29621B5E"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9"/>
        <w:tblW w:w="5090" w:type="pct"/>
        <w:tblLayout w:type="fixed"/>
        <w:tblLook w:val="04A0" w:firstRow="1" w:lastRow="0" w:firstColumn="1" w:lastColumn="0" w:noHBand="0" w:noVBand="1"/>
      </w:tblPr>
      <w:tblGrid>
        <w:gridCol w:w="3534"/>
        <w:gridCol w:w="1005"/>
        <w:gridCol w:w="961"/>
        <w:gridCol w:w="1053"/>
        <w:gridCol w:w="944"/>
        <w:gridCol w:w="958"/>
        <w:gridCol w:w="1053"/>
        <w:gridCol w:w="10"/>
      </w:tblGrid>
      <w:tr w:rsidR="00304833" w:rsidRPr="00304833" w14:paraId="6447438C" w14:textId="77777777" w:rsidTr="00D4459D">
        <w:trPr>
          <w:gridAfter w:val="1"/>
          <w:wAfter w:w="5" w:type="pct"/>
          <w:trHeight w:val="305"/>
        </w:trPr>
        <w:tc>
          <w:tcPr>
            <w:tcW w:w="1857" w:type="pct"/>
            <w:vMerge w:val="restart"/>
            <w:vAlign w:val="center"/>
          </w:tcPr>
          <w:p w14:paraId="33C0BB8B" w14:textId="77777777" w:rsidR="00304833" w:rsidRPr="00304833" w:rsidRDefault="00304833" w:rsidP="00304833">
            <w:pPr>
              <w:jc w:val="center"/>
              <w:rPr>
                <w:b/>
                <w:bCs/>
              </w:rPr>
            </w:pPr>
            <w:r w:rsidRPr="00304833">
              <w:rPr>
                <w:b/>
              </w:rPr>
              <w:t>Treatments</w:t>
            </w:r>
          </w:p>
        </w:tc>
        <w:tc>
          <w:tcPr>
            <w:tcW w:w="3138" w:type="pct"/>
            <w:gridSpan w:val="6"/>
          </w:tcPr>
          <w:p w14:paraId="03E78789" w14:textId="77777777" w:rsidR="00304833" w:rsidRPr="00304833" w:rsidRDefault="00304833" w:rsidP="00304833">
            <w:pPr>
              <w:jc w:val="center"/>
              <w:rPr>
                <w:b/>
                <w:bCs/>
              </w:rPr>
            </w:pPr>
            <w:r w:rsidRPr="00304833">
              <w:rPr>
                <w:b/>
              </w:rPr>
              <w:t>P uptake (kg ha</w:t>
            </w:r>
            <w:r w:rsidRPr="00304833">
              <w:rPr>
                <w:b/>
                <w:vertAlign w:val="superscript"/>
              </w:rPr>
              <w:t>-1</w:t>
            </w:r>
            <w:r w:rsidRPr="00304833">
              <w:rPr>
                <w:b/>
              </w:rPr>
              <w:t>)</w:t>
            </w:r>
          </w:p>
        </w:tc>
      </w:tr>
      <w:tr w:rsidR="00304833" w:rsidRPr="00304833" w14:paraId="0C89B7DA" w14:textId="77777777" w:rsidTr="00D4459D">
        <w:trPr>
          <w:gridAfter w:val="1"/>
          <w:wAfter w:w="5" w:type="pct"/>
        </w:trPr>
        <w:tc>
          <w:tcPr>
            <w:tcW w:w="1857" w:type="pct"/>
            <w:vMerge/>
            <w:vAlign w:val="center"/>
          </w:tcPr>
          <w:p w14:paraId="1CF73537" w14:textId="77777777" w:rsidR="00304833" w:rsidRPr="00304833" w:rsidRDefault="00304833" w:rsidP="00304833">
            <w:pPr>
              <w:jc w:val="center"/>
              <w:rPr>
                <w:b/>
                <w:bCs/>
              </w:rPr>
            </w:pPr>
          </w:p>
        </w:tc>
        <w:tc>
          <w:tcPr>
            <w:tcW w:w="1586" w:type="pct"/>
            <w:gridSpan w:val="3"/>
          </w:tcPr>
          <w:p w14:paraId="52C15346" w14:textId="77777777" w:rsidR="00304833" w:rsidRPr="00304833" w:rsidRDefault="00304833" w:rsidP="00304833">
            <w:pPr>
              <w:jc w:val="center"/>
              <w:rPr>
                <w:b/>
                <w:bCs/>
              </w:rPr>
            </w:pPr>
            <w:r w:rsidRPr="00304833">
              <w:rPr>
                <w:b/>
              </w:rPr>
              <w:t xml:space="preserve">  Seed</w:t>
            </w:r>
          </w:p>
        </w:tc>
        <w:tc>
          <w:tcPr>
            <w:tcW w:w="1552" w:type="pct"/>
            <w:gridSpan w:val="3"/>
          </w:tcPr>
          <w:p w14:paraId="5DA48B88" w14:textId="77777777" w:rsidR="00304833" w:rsidRPr="00304833" w:rsidRDefault="00304833" w:rsidP="00304833">
            <w:pPr>
              <w:jc w:val="center"/>
              <w:rPr>
                <w:b/>
                <w:bCs/>
              </w:rPr>
            </w:pPr>
            <w:r w:rsidRPr="00304833">
              <w:rPr>
                <w:b/>
              </w:rPr>
              <w:t>Straw</w:t>
            </w:r>
          </w:p>
        </w:tc>
      </w:tr>
      <w:tr w:rsidR="00304833" w:rsidRPr="00304833" w14:paraId="5B185483" w14:textId="77777777" w:rsidTr="00D4459D">
        <w:trPr>
          <w:gridAfter w:val="1"/>
          <w:wAfter w:w="5" w:type="pct"/>
        </w:trPr>
        <w:tc>
          <w:tcPr>
            <w:tcW w:w="1857" w:type="pct"/>
            <w:vMerge/>
            <w:vAlign w:val="center"/>
          </w:tcPr>
          <w:p w14:paraId="1A5ED8B3" w14:textId="77777777" w:rsidR="00304833" w:rsidRPr="00304833" w:rsidRDefault="00304833" w:rsidP="00304833">
            <w:pPr>
              <w:jc w:val="center"/>
              <w:rPr>
                <w:b/>
                <w:bCs/>
              </w:rPr>
            </w:pPr>
          </w:p>
        </w:tc>
        <w:tc>
          <w:tcPr>
            <w:tcW w:w="528" w:type="pct"/>
            <w:vAlign w:val="center"/>
          </w:tcPr>
          <w:p w14:paraId="43AC0ED6" w14:textId="77777777" w:rsidR="00304833" w:rsidRPr="00304833" w:rsidRDefault="00304833" w:rsidP="00304833">
            <w:pPr>
              <w:jc w:val="center"/>
              <w:rPr>
                <w:b/>
                <w:bCs/>
              </w:rPr>
            </w:pPr>
            <w:r w:rsidRPr="00304833">
              <w:rPr>
                <w:b/>
              </w:rPr>
              <w:t>2022</w:t>
            </w:r>
          </w:p>
        </w:tc>
        <w:tc>
          <w:tcPr>
            <w:tcW w:w="505" w:type="pct"/>
            <w:vAlign w:val="center"/>
          </w:tcPr>
          <w:p w14:paraId="3AC21058" w14:textId="77777777" w:rsidR="00304833" w:rsidRPr="00304833" w:rsidRDefault="00304833" w:rsidP="00304833">
            <w:pPr>
              <w:jc w:val="center"/>
              <w:rPr>
                <w:b/>
                <w:bCs/>
              </w:rPr>
            </w:pPr>
            <w:r w:rsidRPr="00304833">
              <w:rPr>
                <w:b/>
              </w:rPr>
              <w:t>2023</w:t>
            </w:r>
          </w:p>
        </w:tc>
        <w:tc>
          <w:tcPr>
            <w:tcW w:w="553" w:type="pct"/>
            <w:vAlign w:val="center"/>
          </w:tcPr>
          <w:p w14:paraId="41F9C953" w14:textId="77777777" w:rsidR="00304833" w:rsidRPr="00304833" w:rsidRDefault="00304833" w:rsidP="00304833">
            <w:pPr>
              <w:jc w:val="center"/>
              <w:rPr>
                <w:b/>
                <w:bCs/>
              </w:rPr>
            </w:pPr>
            <w:r w:rsidRPr="00304833">
              <w:rPr>
                <w:b/>
              </w:rPr>
              <w:t>Pooled</w:t>
            </w:r>
          </w:p>
        </w:tc>
        <w:tc>
          <w:tcPr>
            <w:tcW w:w="496" w:type="pct"/>
            <w:vAlign w:val="center"/>
          </w:tcPr>
          <w:p w14:paraId="26AD4853" w14:textId="77777777" w:rsidR="00304833" w:rsidRPr="00304833" w:rsidRDefault="00304833" w:rsidP="00304833">
            <w:pPr>
              <w:jc w:val="center"/>
              <w:rPr>
                <w:b/>
                <w:bCs/>
              </w:rPr>
            </w:pPr>
            <w:r w:rsidRPr="00304833">
              <w:rPr>
                <w:b/>
              </w:rPr>
              <w:t>2022</w:t>
            </w:r>
          </w:p>
        </w:tc>
        <w:tc>
          <w:tcPr>
            <w:tcW w:w="503" w:type="pct"/>
            <w:vAlign w:val="center"/>
          </w:tcPr>
          <w:p w14:paraId="60BC6374" w14:textId="77777777" w:rsidR="00304833" w:rsidRPr="00304833" w:rsidRDefault="00304833" w:rsidP="00304833">
            <w:pPr>
              <w:jc w:val="center"/>
              <w:rPr>
                <w:b/>
                <w:bCs/>
              </w:rPr>
            </w:pPr>
            <w:r w:rsidRPr="00304833">
              <w:rPr>
                <w:b/>
              </w:rPr>
              <w:t>2023</w:t>
            </w:r>
          </w:p>
        </w:tc>
        <w:tc>
          <w:tcPr>
            <w:tcW w:w="553" w:type="pct"/>
            <w:vAlign w:val="center"/>
          </w:tcPr>
          <w:p w14:paraId="36404809" w14:textId="77777777" w:rsidR="00304833" w:rsidRPr="00304833" w:rsidRDefault="00304833" w:rsidP="00304833">
            <w:pPr>
              <w:jc w:val="center"/>
              <w:rPr>
                <w:b/>
                <w:bCs/>
              </w:rPr>
            </w:pPr>
            <w:r w:rsidRPr="00304833">
              <w:rPr>
                <w:b/>
              </w:rPr>
              <w:t>Pooled</w:t>
            </w:r>
          </w:p>
        </w:tc>
      </w:tr>
      <w:tr w:rsidR="00304833" w:rsidRPr="00304833" w14:paraId="74E75B7A" w14:textId="77777777" w:rsidTr="00D4459D">
        <w:tc>
          <w:tcPr>
            <w:tcW w:w="5000" w:type="pct"/>
            <w:gridSpan w:val="8"/>
          </w:tcPr>
          <w:p w14:paraId="4F6F1E39" w14:textId="77777777" w:rsidR="00304833" w:rsidRPr="00304833" w:rsidRDefault="00304833" w:rsidP="00304833">
            <w:pPr>
              <w:jc w:val="both"/>
              <w:rPr>
                <w:b/>
                <w:bCs/>
              </w:rPr>
            </w:pPr>
            <w:r w:rsidRPr="00304833">
              <w:rPr>
                <w:b/>
              </w:rPr>
              <w:t>Main plot: Organic manures (M)</w:t>
            </w:r>
          </w:p>
        </w:tc>
      </w:tr>
      <w:tr w:rsidR="00304833" w:rsidRPr="00304833" w14:paraId="7B15A4ED" w14:textId="77777777" w:rsidTr="00D4459D">
        <w:trPr>
          <w:gridAfter w:val="1"/>
          <w:wAfter w:w="5" w:type="pct"/>
          <w:trHeight w:val="170"/>
        </w:trPr>
        <w:tc>
          <w:tcPr>
            <w:tcW w:w="1857" w:type="pct"/>
          </w:tcPr>
          <w:p w14:paraId="6AAD514D"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528" w:type="pct"/>
            <w:vAlign w:val="center"/>
          </w:tcPr>
          <w:p w14:paraId="1614EC17" w14:textId="77777777" w:rsidR="00304833" w:rsidRPr="00304833" w:rsidRDefault="00304833" w:rsidP="00304833">
            <w:pPr>
              <w:jc w:val="center"/>
            </w:pPr>
            <w:r w:rsidRPr="00304833">
              <w:rPr>
                <w:rFonts w:eastAsia="Calibri" w:cs="Calibri"/>
                <w:color w:val="000000" w:themeColor="text1"/>
              </w:rPr>
              <w:t>6.93</w:t>
            </w:r>
          </w:p>
        </w:tc>
        <w:tc>
          <w:tcPr>
            <w:tcW w:w="505" w:type="pct"/>
            <w:vAlign w:val="center"/>
          </w:tcPr>
          <w:p w14:paraId="3BB1DE29" w14:textId="77777777" w:rsidR="00304833" w:rsidRPr="00304833" w:rsidRDefault="00304833" w:rsidP="00304833">
            <w:pPr>
              <w:jc w:val="center"/>
            </w:pPr>
            <w:r w:rsidRPr="00304833">
              <w:rPr>
                <w:rFonts w:eastAsia="Calibri" w:cs="Calibri"/>
                <w:color w:val="000000" w:themeColor="text1"/>
              </w:rPr>
              <w:t>7.35</w:t>
            </w:r>
          </w:p>
        </w:tc>
        <w:tc>
          <w:tcPr>
            <w:tcW w:w="553" w:type="pct"/>
            <w:vAlign w:val="center"/>
          </w:tcPr>
          <w:p w14:paraId="31A4A064" w14:textId="77777777" w:rsidR="00304833" w:rsidRPr="00304833" w:rsidRDefault="00304833" w:rsidP="00304833">
            <w:pPr>
              <w:jc w:val="center"/>
            </w:pPr>
            <w:r w:rsidRPr="00304833">
              <w:rPr>
                <w:rFonts w:eastAsia="Calibri" w:cs="Calibri"/>
                <w:color w:val="000000" w:themeColor="text1"/>
              </w:rPr>
              <w:t>7.14</w:t>
            </w:r>
          </w:p>
        </w:tc>
        <w:tc>
          <w:tcPr>
            <w:tcW w:w="496" w:type="pct"/>
            <w:vAlign w:val="center"/>
          </w:tcPr>
          <w:p w14:paraId="13A9D979" w14:textId="77777777" w:rsidR="00304833" w:rsidRPr="00304833" w:rsidRDefault="00304833" w:rsidP="00304833">
            <w:pPr>
              <w:jc w:val="center"/>
            </w:pPr>
            <w:r w:rsidRPr="00304833">
              <w:rPr>
                <w:rFonts w:eastAsia="Calibri" w:cs="Calibri"/>
                <w:color w:val="000000" w:themeColor="text1"/>
              </w:rPr>
              <w:t>7.77</w:t>
            </w:r>
          </w:p>
        </w:tc>
        <w:tc>
          <w:tcPr>
            <w:tcW w:w="503" w:type="pct"/>
            <w:vAlign w:val="center"/>
          </w:tcPr>
          <w:p w14:paraId="7608B2D2" w14:textId="77777777" w:rsidR="00304833" w:rsidRPr="00304833" w:rsidRDefault="00304833" w:rsidP="00304833">
            <w:pPr>
              <w:jc w:val="center"/>
            </w:pPr>
            <w:r w:rsidRPr="00304833">
              <w:rPr>
                <w:rFonts w:eastAsia="Calibri" w:cs="Calibri"/>
                <w:color w:val="000000" w:themeColor="text1"/>
              </w:rPr>
              <w:t>8.16</w:t>
            </w:r>
          </w:p>
        </w:tc>
        <w:tc>
          <w:tcPr>
            <w:tcW w:w="553" w:type="pct"/>
            <w:vAlign w:val="center"/>
          </w:tcPr>
          <w:p w14:paraId="46C12783" w14:textId="77777777" w:rsidR="00304833" w:rsidRPr="00304833" w:rsidRDefault="00304833" w:rsidP="00304833">
            <w:pPr>
              <w:jc w:val="center"/>
            </w:pPr>
            <w:r w:rsidRPr="00304833">
              <w:rPr>
                <w:rFonts w:eastAsia="Calibri" w:cs="Calibri"/>
                <w:color w:val="000000" w:themeColor="text1"/>
              </w:rPr>
              <w:t>7.96</w:t>
            </w:r>
          </w:p>
        </w:tc>
      </w:tr>
      <w:tr w:rsidR="00304833" w:rsidRPr="00304833" w14:paraId="583ACBF5" w14:textId="77777777" w:rsidTr="00D4459D">
        <w:trPr>
          <w:gridAfter w:val="1"/>
          <w:wAfter w:w="5" w:type="pct"/>
        </w:trPr>
        <w:tc>
          <w:tcPr>
            <w:tcW w:w="1857" w:type="pct"/>
          </w:tcPr>
          <w:p w14:paraId="08651E39" w14:textId="77777777" w:rsidR="00304833" w:rsidRPr="00304833" w:rsidRDefault="00304833" w:rsidP="00304833">
            <w:pPr>
              <w:ind w:left="432" w:hanging="450"/>
              <w:jc w:val="both"/>
            </w:pPr>
            <w:r w:rsidRPr="00304833">
              <w:t>M</w:t>
            </w:r>
            <w:r w:rsidRPr="00304833">
              <w:rPr>
                <w:vertAlign w:val="subscript"/>
              </w:rPr>
              <w:t>2</w:t>
            </w:r>
            <w:r w:rsidRPr="00304833">
              <w:t>: NADEP compost @ 10 t ha</w:t>
            </w:r>
            <w:r w:rsidRPr="00304833">
              <w:rPr>
                <w:vertAlign w:val="superscript"/>
              </w:rPr>
              <w:t xml:space="preserve">-1 </w:t>
            </w:r>
          </w:p>
        </w:tc>
        <w:tc>
          <w:tcPr>
            <w:tcW w:w="528" w:type="pct"/>
            <w:vAlign w:val="center"/>
          </w:tcPr>
          <w:p w14:paraId="2A452994" w14:textId="77777777" w:rsidR="00304833" w:rsidRPr="00304833" w:rsidRDefault="00304833" w:rsidP="00304833">
            <w:pPr>
              <w:jc w:val="center"/>
            </w:pPr>
            <w:r w:rsidRPr="00304833">
              <w:rPr>
                <w:rFonts w:eastAsia="Calibri" w:cs="Calibri"/>
              </w:rPr>
              <w:t>7.79</w:t>
            </w:r>
          </w:p>
        </w:tc>
        <w:tc>
          <w:tcPr>
            <w:tcW w:w="505" w:type="pct"/>
            <w:vAlign w:val="center"/>
          </w:tcPr>
          <w:p w14:paraId="3A58E76F" w14:textId="77777777" w:rsidR="00304833" w:rsidRPr="00304833" w:rsidRDefault="00304833" w:rsidP="00304833">
            <w:pPr>
              <w:jc w:val="center"/>
            </w:pPr>
            <w:r w:rsidRPr="00304833">
              <w:rPr>
                <w:rFonts w:eastAsia="Calibri" w:cs="Calibri"/>
              </w:rPr>
              <w:t>8.16</w:t>
            </w:r>
          </w:p>
        </w:tc>
        <w:tc>
          <w:tcPr>
            <w:tcW w:w="553" w:type="pct"/>
            <w:vAlign w:val="center"/>
          </w:tcPr>
          <w:p w14:paraId="7FB370E6" w14:textId="77777777" w:rsidR="00304833" w:rsidRPr="00304833" w:rsidRDefault="00304833" w:rsidP="00304833">
            <w:pPr>
              <w:jc w:val="center"/>
            </w:pPr>
            <w:r w:rsidRPr="00304833">
              <w:rPr>
                <w:rFonts w:eastAsia="Calibri" w:cs="Calibri"/>
              </w:rPr>
              <w:t>7.98</w:t>
            </w:r>
          </w:p>
        </w:tc>
        <w:tc>
          <w:tcPr>
            <w:tcW w:w="496" w:type="pct"/>
            <w:vAlign w:val="center"/>
          </w:tcPr>
          <w:p w14:paraId="21FF371F" w14:textId="77777777" w:rsidR="00304833" w:rsidRPr="00304833" w:rsidRDefault="00304833" w:rsidP="00304833">
            <w:pPr>
              <w:jc w:val="center"/>
            </w:pPr>
            <w:r w:rsidRPr="00304833">
              <w:rPr>
                <w:rFonts w:eastAsia="Calibri" w:cs="Calibri"/>
              </w:rPr>
              <w:t>8.69</w:t>
            </w:r>
          </w:p>
        </w:tc>
        <w:tc>
          <w:tcPr>
            <w:tcW w:w="503" w:type="pct"/>
            <w:vAlign w:val="center"/>
          </w:tcPr>
          <w:p w14:paraId="56F254A3" w14:textId="77777777" w:rsidR="00304833" w:rsidRPr="00304833" w:rsidRDefault="00304833" w:rsidP="00304833">
            <w:pPr>
              <w:jc w:val="center"/>
            </w:pPr>
            <w:r w:rsidRPr="00304833">
              <w:rPr>
                <w:rFonts w:eastAsia="Calibri" w:cs="Calibri"/>
              </w:rPr>
              <w:t>9.18</w:t>
            </w:r>
          </w:p>
        </w:tc>
        <w:tc>
          <w:tcPr>
            <w:tcW w:w="553" w:type="pct"/>
            <w:vAlign w:val="center"/>
          </w:tcPr>
          <w:p w14:paraId="29A5C9C8" w14:textId="77777777" w:rsidR="00304833" w:rsidRPr="00304833" w:rsidRDefault="00304833" w:rsidP="00304833">
            <w:pPr>
              <w:jc w:val="center"/>
            </w:pPr>
            <w:r w:rsidRPr="00304833">
              <w:rPr>
                <w:rFonts w:eastAsia="Calibri" w:cs="Calibri"/>
              </w:rPr>
              <w:t>8.93</w:t>
            </w:r>
          </w:p>
        </w:tc>
      </w:tr>
      <w:tr w:rsidR="00304833" w:rsidRPr="00304833" w14:paraId="1EF598D2" w14:textId="77777777" w:rsidTr="00D4459D">
        <w:trPr>
          <w:gridAfter w:val="1"/>
          <w:wAfter w:w="5" w:type="pct"/>
        </w:trPr>
        <w:tc>
          <w:tcPr>
            <w:tcW w:w="1857" w:type="pct"/>
          </w:tcPr>
          <w:p w14:paraId="62AF48B9"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528" w:type="pct"/>
            <w:vAlign w:val="center"/>
          </w:tcPr>
          <w:p w14:paraId="7985CF6C" w14:textId="77777777" w:rsidR="00304833" w:rsidRPr="00304833" w:rsidRDefault="00304833" w:rsidP="00304833">
            <w:pPr>
              <w:jc w:val="center"/>
            </w:pPr>
            <w:r w:rsidRPr="00304833">
              <w:rPr>
                <w:rFonts w:eastAsia="Calibri" w:cs="Calibri"/>
              </w:rPr>
              <w:t>8.46</w:t>
            </w:r>
          </w:p>
        </w:tc>
        <w:tc>
          <w:tcPr>
            <w:tcW w:w="505" w:type="pct"/>
            <w:vAlign w:val="center"/>
          </w:tcPr>
          <w:p w14:paraId="1D7369DB" w14:textId="77777777" w:rsidR="00304833" w:rsidRPr="00304833" w:rsidRDefault="00304833" w:rsidP="00304833">
            <w:pPr>
              <w:jc w:val="center"/>
            </w:pPr>
            <w:r w:rsidRPr="00304833">
              <w:rPr>
                <w:rFonts w:eastAsia="Calibri" w:cs="Calibri"/>
              </w:rPr>
              <w:t>8.82</w:t>
            </w:r>
          </w:p>
        </w:tc>
        <w:tc>
          <w:tcPr>
            <w:tcW w:w="553" w:type="pct"/>
            <w:vAlign w:val="center"/>
          </w:tcPr>
          <w:p w14:paraId="6FB0C7B4" w14:textId="77777777" w:rsidR="00304833" w:rsidRPr="00304833" w:rsidRDefault="00304833" w:rsidP="00304833">
            <w:pPr>
              <w:jc w:val="center"/>
            </w:pPr>
            <w:r w:rsidRPr="00304833">
              <w:rPr>
                <w:rFonts w:eastAsia="Calibri" w:cs="Calibri"/>
              </w:rPr>
              <w:t>8.64</w:t>
            </w:r>
          </w:p>
        </w:tc>
        <w:tc>
          <w:tcPr>
            <w:tcW w:w="496" w:type="pct"/>
            <w:vAlign w:val="center"/>
          </w:tcPr>
          <w:p w14:paraId="6BEA39BA" w14:textId="77777777" w:rsidR="00304833" w:rsidRPr="00304833" w:rsidRDefault="00304833" w:rsidP="00304833">
            <w:pPr>
              <w:jc w:val="center"/>
            </w:pPr>
            <w:r w:rsidRPr="00304833">
              <w:rPr>
                <w:rFonts w:eastAsia="Calibri" w:cs="Calibri"/>
              </w:rPr>
              <w:t>9.75</w:t>
            </w:r>
          </w:p>
        </w:tc>
        <w:tc>
          <w:tcPr>
            <w:tcW w:w="503" w:type="pct"/>
            <w:vAlign w:val="center"/>
          </w:tcPr>
          <w:p w14:paraId="13B57FCC" w14:textId="77777777" w:rsidR="00304833" w:rsidRPr="00304833" w:rsidRDefault="00304833" w:rsidP="00304833">
            <w:pPr>
              <w:jc w:val="center"/>
            </w:pPr>
            <w:r w:rsidRPr="00304833">
              <w:rPr>
                <w:rFonts w:eastAsia="Calibri" w:cs="Calibri"/>
              </w:rPr>
              <w:t>10.11</w:t>
            </w:r>
          </w:p>
        </w:tc>
        <w:tc>
          <w:tcPr>
            <w:tcW w:w="553" w:type="pct"/>
            <w:vAlign w:val="center"/>
          </w:tcPr>
          <w:p w14:paraId="34F465E4" w14:textId="77777777" w:rsidR="00304833" w:rsidRPr="00304833" w:rsidRDefault="00304833" w:rsidP="00304833">
            <w:pPr>
              <w:jc w:val="center"/>
            </w:pPr>
            <w:r w:rsidRPr="00304833">
              <w:rPr>
                <w:rFonts w:eastAsia="Calibri" w:cs="Calibri"/>
              </w:rPr>
              <w:t>9.93</w:t>
            </w:r>
          </w:p>
        </w:tc>
      </w:tr>
      <w:tr w:rsidR="00304833" w:rsidRPr="00304833" w14:paraId="7197B4CD" w14:textId="77777777" w:rsidTr="00D4459D">
        <w:trPr>
          <w:gridAfter w:val="1"/>
          <w:wAfter w:w="5" w:type="pct"/>
        </w:trPr>
        <w:tc>
          <w:tcPr>
            <w:tcW w:w="1857" w:type="pct"/>
          </w:tcPr>
          <w:p w14:paraId="4EF48495"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528" w:type="pct"/>
            <w:vAlign w:val="center"/>
          </w:tcPr>
          <w:p w14:paraId="158F2F3C" w14:textId="77777777" w:rsidR="00304833" w:rsidRPr="00304833" w:rsidRDefault="00304833" w:rsidP="00304833">
            <w:pPr>
              <w:jc w:val="center"/>
            </w:pPr>
            <w:r w:rsidRPr="00304833">
              <w:rPr>
                <w:rFonts w:eastAsia="Calibri" w:cs="Calibri"/>
                <w:color w:val="000000" w:themeColor="text1"/>
              </w:rPr>
              <w:t>0.226</w:t>
            </w:r>
          </w:p>
        </w:tc>
        <w:tc>
          <w:tcPr>
            <w:tcW w:w="505" w:type="pct"/>
            <w:vAlign w:val="center"/>
          </w:tcPr>
          <w:p w14:paraId="3113C1E0" w14:textId="77777777" w:rsidR="00304833" w:rsidRPr="00304833" w:rsidRDefault="00304833" w:rsidP="00304833">
            <w:pPr>
              <w:jc w:val="center"/>
            </w:pPr>
            <w:r w:rsidRPr="00304833">
              <w:rPr>
                <w:rFonts w:eastAsia="Calibri" w:cs="Calibri"/>
                <w:color w:val="000000" w:themeColor="text1"/>
              </w:rPr>
              <w:t>0.251</w:t>
            </w:r>
          </w:p>
        </w:tc>
        <w:tc>
          <w:tcPr>
            <w:tcW w:w="553" w:type="pct"/>
            <w:vAlign w:val="center"/>
          </w:tcPr>
          <w:p w14:paraId="5E01873D" w14:textId="77777777" w:rsidR="00304833" w:rsidRPr="00304833" w:rsidRDefault="00304833" w:rsidP="00304833">
            <w:pPr>
              <w:jc w:val="center"/>
            </w:pPr>
            <w:r w:rsidRPr="00304833">
              <w:rPr>
                <w:rFonts w:eastAsia="Calibri" w:cs="Calibri"/>
                <w:color w:val="000000" w:themeColor="text1"/>
              </w:rPr>
              <w:t>0.169</w:t>
            </w:r>
          </w:p>
        </w:tc>
        <w:tc>
          <w:tcPr>
            <w:tcW w:w="496" w:type="pct"/>
            <w:vAlign w:val="center"/>
          </w:tcPr>
          <w:p w14:paraId="7BAE1955" w14:textId="77777777" w:rsidR="00304833" w:rsidRPr="00304833" w:rsidRDefault="00304833" w:rsidP="00304833">
            <w:pPr>
              <w:jc w:val="center"/>
            </w:pPr>
            <w:r w:rsidRPr="00304833">
              <w:rPr>
                <w:rFonts w:eastAsia="Calibri" w:cs="Calibri"/>
                <w:color w:val="000000" w:themeColor="text1"/>
              </w:rPr>
              <w:t>0.149</w:t>
            </w:r>
          </w:p>
        </w:tc>
        <w:tc>
          <w:tcPr>
            <w:tcW w:w="503" w:type="pct"/>
            <w:vAlign w:val="center"/>
          </w:tcPr>
          <w:p w14:paraId="610EBA7A" w14:textId="77777777" w:rsidR="00304833" w:rsidRPr="00304833" w:rsidRDefault="00304833" w:rsidP="00304833">
            <w:pPr>
              <w:jc w:val="center"/>
            </w:pPr>
            <w:r w:rsidRPr="00304833">
              <w:rPr>
                <w:rFonts w:eastAsia="Calibri" w:cs="Calibri"/>
                <w:color w:val="000000" w:themeColor="text1"/>
              </w:rPr>
              <w:t>0.224</w:t>
            </w:r>
          </w:p>
        </w:tc>
        <w:tc>
          <w:tcPr>
            <w:tcW w:w="553" w:type="pct"/>
            <w:vAlign w:val="center"/>
          </w:tcPr>
          <w:p w14:paraId="0D14CA0B" w14:textId="77777777" w:rsidR="00304833" w:rsidRPr="00304833" w:rsidRDefault="00304833" w:rsidP="00304833">
            <w:pPr>
              <w:jc w:val="center"/>
            </w:pPr>
            <w:r w:rsidRPr="00304833">
              <w:rPr>
                <w:rFonts w:eastAsia="Calibri" w:cs="Calibri"/>
                <w:color w:val="000000" w:themeColor="text1"/>
              </w:rPr>
              <w:t>0.135</w:t>
            </w:r>
          </w:p>
        </w:tc>
      </w:tr>
      <w:tr w:rsidR="00304833" w:rsidRPr="00304833" w14:paraId="3B827F8A" w14:textId="77777777" w:rsidTr="00D4459D">
        <w:trPr>
          <w:gridAfter w:val="1"/>
          <w:wAfter w:w="5" w:type="pct"/>
        </w:trPr>
        <w:tc>
          <w:tcPr>
            <w:tcW w:w="1857" w:type="pct"/>
          </w:tcPr>
          <w:p w14:paraId="64000E23"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712B43AE" w14:textId="77777777" w:rsidR="00304833" w:rsidRPr="00304833" w:rsidRDefault="00304833" w:rsidP="00304833">
            <w:pPr>
              <w:jc w:val="center"/>
            </w:pPr>
            <w:r w:rsidRPr="00304833">
              <w:rPr>
                <w:rFonts w:eastAsia="Calibri" w:cs="Calibri"/>
                <w:color w:val="000000" w:themeColor="text1"/>
              </w:rPr>
              <w:t>0.78</w:t>
            </w:r>
          </w:p>
        </w:tc>
        <w:tc>
          <w:tcPr>
            <w:tcW w:w="505" w:type="pct"/>
            <w:vAlign w:val="center"/>
          </w:tcPr>
          <w:p w14:paraId="23D06ACA" w14:textId="77777777" w:rsidR="00304833" w:rsidRPr="00304833" w:rsidRDefault="00304833" w:rsidP="00304833">
            <w:pPr>
              <w:jc w:val="center"/>
            </w:pPr>
            <w:r w:rsidRPr="00304833">
              <w:rPr>
                <w:rFonts w:eastAsia="Calibri" w:cs="Calibri"/>
                <w:color w:val="000000" w:themeColor="text1"/>
              </w:rPr>
              <w:t>0.87</w:t>
            </w:r>
          </w:p>
        </w:tc>
        <w:tc>
          <w:tcPr>
            <w:tcW w:w="553" w:type="pct"/>
            <w:vAlign w:val="center"/>
          </w:tcPr>
          <w:p w14:paraId="0D9D9589" w14:textId="77777777" w:rsidR="00304833" w:rsidRPr="00304833" w:rsidRDefault="00304833" w:rsidP="00304833">
            <w:pPr>
              <w:jc w:val="center"/>
            </w:pPr>
            <w:r w:rsidRPr="00304833">
              <w:rPr>
                <w:rFonts w:eastAsia="Calibri" w:cs="Calibri"/>
                <w:color w:val="000000" w:themeColor="text1"/>
              </w:rPr>
              <w:t>0.52</w:t>
            </w:r>
          </w:p>
        </w:tc>
        <w:tc>
          <w:tcPr>
            <w:tcW w:w="496" w:type="pct"/>
            <w:vAlign w:val="center"/>
          </w:tcPr>
          <w:p w14:paraId="717E6D8D" w14:textId="77777777" w:rsidR="00304833" w:rsidRPr="00304833" w:rsidRDefault="00304833" w:rsidP="00304833">
            <w:pPr>
              <w:jc w:val="center"/>
            </w:pPr>
            <w:r w:rsidRPr="00304833">
              <w:rPr>
                <w:rFonts w:eastAsia="Calibri" w:cs="Calibri"/>
                <w:color w:val="000000" w:themeColor="text1"/>
              </w:rPr>
              <w:t>0.52</w:t>
            </w:r>
          </w:p>
        </w:tc>
        <w:tc>
          <w:tcPr>
            <w:tcW w:w="503" w:type="pct"/>
            <w:vAlign w:val="center"/>
          </w:tcPr>
          <w:p w14:paraId="1A3DB0B0" w14:textId="77777777" w:rsidR="00304833" w:rsidRPr="00304833" w:rsidRDefault="00304833" w:rsidP="00304833">
            <w:pPr>
              <w:jc w:val="center"/>
            </w:pPr>
            <w:r w:rsidRPr="00304833">
              <w:rPr>
                <w:rFonts w:eastAsia="Calibri" w:cs="Calibri"/>
                <w:color w:val="000000" w:themeColor="text1"/>
              </w:rPr>
              <w:t>0.78</w:t>
            </w:r>
          </w:p>
        </w:tc>
        <w:tc>
          <w:tcPr>
            <w:tcW w:w="553" w:type="pct"/>
            <w:vAlign w:val="center"/>
          </w:tcPr>
          <w:p w14:paraId="4BB00A28" w14:textId="77777777" w:rsidR="00304833" w:rsidRPr="00304833" w:rsidRDefault="00304833" w:rsidP="00304833">
            <w:pPr>
              <w:jc w:val="center"/>
            </w:pPr>
            <w:r w:rsidRPr="00304833">
              <w:rPr>
                <w:rFonts w:eastAsia="Calibri" w:cs="Calibri"/>
                <w:color w:val="000000" w:themeColor="text1"/>
              </w:rPr>
              <w:t>0.41</w:t>
            </w:r>
          </w:p>
        </w:tc>
      </w:tr>
      <w:tr w:rsidR="00304833" w:rsidRPr="00304833" w14:paraId="0F6AD24C" w14:textId="77777777" w:rsidTr="00D4459D">
        <w:trPr>
          <w:gridAfter w:val="1"/>
          <w:wAfter w:w="5" w:type="pct"/>
        </w:trPr>
        <w:tc>
          <w:tcPr>
            <w:tcW w:w="1857" w:type="pct"/>
          </w:tcPr>
          <w:p w14:paraId="1863B743"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528" w:type="pct"/>
            <w:vAlign w:val="center"/>
          </w:tcPr>
          <w:p w14:paraId="447A4EEB" w14:textId="77777777" w:rsidR="00304833" w:rsidRPr="00304833" w:rsidRDefault="00304833" w:rsidP="00304833">
            <w:pPr>
              <w:jc w:val="center"/>
            </w:pPr>
            <w:r w:rsidRPr="00304833">
              <w:rPr>
                <w:rFonts w:eastAsia="Calibri" w:cs="Calibri"/>
                <w:color w:val="000000" w:themeColor="text1"/>
              </w:rPr>
              <w:t>14.34</w:t>
            </w:r>
          </w:p>
        </w:tc>
        <w:tc>
          <w:tcPr>
            <w:tcW w:w="505" w:type="pct"/>
            <w:vAlign w:val="center"/>
          </w:tcPr>
          <w:p w14:paraId="23327573" w14:textId="77777777" w:rsidR="00304833" w:rsidRPr="00304833" w:rsidRDefault="00304833" w:rsidP="00304833">
            <w:pPr>
              <w:jc w:val="center"/>
            </w:pPr>
            <w:r w:rsidRPr="00304833">
              <w:rPr>
                <w:rFonts w:eastAsia="Calibri" w:cs="Calibri"/>
                <w:color w:val="000000" w:themeColor="text1"/>
              </w:rPr>
              <w:t>15.15</w:t>
            </w:r>
          </w:p>
        </w:tc>
        <w:tc>
          <w:tcPr>
            <w:tcW w:w="553" w:type="pct"/>
            <w:vAlign w:val="center"/>
          </w:tcPr>
          <w:p w14:paraId="61D07BB7" w14:textId="77777777" w:rsidR="00304833" w:rsidRPr="00304833" w:rsidRDefault="00304833" w:rsidP="00304833">
            <w:pPr>
              <w:jc w:val="center"/>
            </w:pPr>
            <w:r w:rsidRPr="00304833">
              <w:rPr>
                <w:rFonts w:eastAsia="Calibri" w:cs="Calibri"/>
                <w:color w:val="000000" w:themeColor="text1"/>
              </w:rPr>
              <w:t>14.78</w:t>
            </w:r>
          </w:p>
        </w:tc>
        <w:tc>
          <w:tcPr>
            <w:tcW w:w="496" w:type="pct"/>
            <w:vAlign w:val="center"/>
          </w:tcPr>
          <w:p w14:paraId="16270B80" w14:textId="77777777" w:rsidR="00304833" w:rsidRPr="00304833" w:rsidRDefault="00304833" w:rsidP="00304833">
            <w:pPr>
              <w:jc w:val="center"/>
            </w:pPr>
            <w:r w:rsidRPr="00304833">
              <w:rPr>
                <w:rFonts w:eastAsia="Calibri" w:cs="Calibri"/>
                <w:color w:val="000000" w:themeColor="text1"/>
              </w:rPr>
              <w:t>8.35</w:t>
            </w:r>
          </w:p>
        </w:tc>
        <w:tc>
          <w:tcPr>
            <w:tcW w:w="503" w:type="pct"/>
            <w:vAlign w:val="center"/>
          </w:tcPr>
          <w:p w14:paraId="72F0F62D" w14:textId="77777777" w:rsidR="00304833" w:rsidRPr="00304833" w:rsidRDefault="00304833" w:rsidP="00304833">
            <w:pPr>
              <w:jc w:val="center"/>
            </w:pPr>
            <w:r w:rsidRPr="00304833">
              <w:rPr>
                <w:rFonts w:eastAsia="Calibri" w:cs="Calibri"/>
                <w:color w:val="000000" w:themeColor="text1"/>
              </w:rPr>
              <w:t>12.01</w:t>
            </w:r>
          </w:p>
        </w:tc>
        <w:tc>
          <w:tcPr>
            <w:tcW w:w="553" w:type="pct"/>
            <w:vAlign w:val="center"/>
          </w:tcPr>
          <w:p w14:paraId="212123E5" w14:textId="77777777" w:rsidR="00304833" w:rsidRPr="00304833" w:rsidRDefault="00304833" w:rsidP="00304833">
            <w:pPr>
              <w:jc w:val="center"/>
            </w:pPr>
            <w:r w:rsidRPr="00304833">
              <w:rPr>
                <w:rFonts w:eastAsia="Calibri" w:cs="Calibri"/>
                <w:color w:val="000000" w:themeColor="text1"/>
              </w:rPr>
              <w:t>10.43</w:t>
            </w:r>
          </w:p>
        </w:tc>
      </w:tr>
      <w:tr w:rsidR="00304833" w:rsidRPr="00304833" w14:paraId="2FD5101E" w14:textId="77777777" w:rsidTr="00D4459D">
        <w:tc>
          <w:tcPr>
            <w:tcW w:w="5000" w:type="pct"/>
            <w:gridSpan w:val="8"/>
          </w:tcPr>
          <w:p w14:paraId="101279BD" w14:textId="77777777" w:rsidR="00304833" w:rsidRPr="00304833" w:rsidRDefault="00304833" w:rsidP="00304833">
            <w:pPr>
              <w:jc w:val="both"/>
            </w:pPr>
            <w:r w:rsidRPr="00304833">
              <w:rPr>
                <w:b/>
              </w:rPr>
              <w:t>Sub plot: Fe and Zn supplementation (F)</w:t>
            </w:r>
          </w:p>
        </w:tc>
      </w:tr>
      <w:tr w:rsidR="00304833" w:rsidRPr="00304833" w14:paraId="68A894D3" w14:textId="77777777" w:rsidTr="00D4459D">
        <w:trPr>
          <w:gridAfter w:val="1"/>
          <w:wAfter w:w="5" w:type="pct"/>
        </w:trPr>
        <w:tc>
          <w:tcPr>
            <w:tcW w:w="1857" w:type="pct"/>
          </w:tcPr>
          <w:p w14:paraId="1BD81B2E"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528" w:type="pct"/>
            <w:vAlign w:val="center"/>
          </w:tcPr>
          <w:p w14:paraId="4C9763BD" w14:textId="77777777" w:rsidR="00304833" w:rsidRPr="00304833" w:rsidRDefault="00304833" w:rsidP="00304833">
            <w:pPr>
              <w:jc w:val="center"/>
            </w:pPr>
            <w:r w:rsidRPr="00304833">
              <w:rPr>
                <w:rFonts w:eastAsia="Calibri" w:cs="Calibri"/>
                <w:color w:val="000000" w:themeColor="text1"/>
              </w:rPr>
              <w:t>7.58</w:t>
            </w:r>
          </w:p>
        </w:tc>
        <w:tc>
          <w:tcPr>
            <w:tcW w:w="505" w:type="pct"/>
            <w:vAlign w:val="center"/>
          </w:tcPr>
          <w:p w14:paraId="66DA340E" w14:textId="77777777" w:rsidR="00304833" w:rsidRPr="00304833" w:rsidRDefault="00304833" w:rsidP="00304833">
            <w:pPr>
              <w:jc w:val="center"/>
            </w:pPr>
            <w:r w:rsidRPr="00304833">
              <w:rPr>
                <w:rFonts w:eastAsia="Calibri" w:cs="Calibri"/>
                <w:color w:val="000000" w:themeColor="text1"/>
              </w:rPr>
              <w:t>7.82</w:t>
            </w:r>
          </w:p>
        </w:tc>
        <w:tc>
          <w:tcPr>
            <w:tcW w:w="553" w:type="pct"/>
            <w:vAlign w:val="center"/>
          </w:tcPr>
          <w:p w14:paraId="5C0BFA97" w14:textId="77777777" w:rsidR="00304833" w:rsidRPr="00304833" w:rsidRDefault="00304833" w:rsidP="00304833">
            <w:pPr>
              <w:jc w:val="center"/>
            </w:pPr>
            <w:r w:rsidRPr="00304833">
              <w:rPr>
                <w:rFonts w:eastAsia="Calibri" w:cs="Calibri"/>
                <w:color w:val="000000" w:themeColor="text1"/>
              </w:rPr>
              <w:t>7.70</w:t>
            </w:r>
          </w:p>
        </w:tc>
        <w:tc>
          <w:tcPr>
            <w:tcW w:w="496" w:type="pct"/>
            <w:vAlign w:val="center"/>
          </w:tcPr>
          <w:p w14:paraId="52995636" w14:textId="77777777" w:rsidR="00304833" w:rsidRPr="00304833" w:rsidRDefault="00304833" w:rsidP="00304833">
            <w:pPr>
              <w:jc w:val="center"/>
            </w:pPr>
            <w:r w:rsidRPr="00304833">
              <w:rPr>
                <w:rFonts w:eastAsia="Calibri" w:cs="Calibri"/>
                <w:color w:val="000000" w:themeColor="text1"/>
              </w:rPr>
              <w:t>8.44</w:t>
            </w:r>
          </w:p>
        </w:tc>
        <w:tc>
          <w:tcPr>
            <w:tcW w:w="503" w:type="pct"/>
            <w:vAlign w:val="center"/>
          </w:tcPr>
          <w:p w14:paraId="5F8D29E9" w14:textId="77777777" w:rsidR="00304833" w:rsidRPr="00304833" w:rsidRDefault="00304833" w:rsidP="00304833">
            <w:pPr>
              <w:jc w:val="center"/>
            </w:pPr>
            <w:r w:rsidRPr="00304833">
              <w:rPr>
                <w:rFonts w:eastAsia="Calibri" w:cs="Calibri"/>
                <w:color w:val="000000" w:themeColor="text1"/>
              </w:rPr>
              <w:t>8.83</w:t>
            </w:r>
          </w:p>
        </w:tc>
        <w:tc>
          <w:tcPr>
            <w:tcW w:w="553" w:type="pct"/>
            <w:vAlign w:val="center"/>
          </w:tcPr>
          <w:p w14:paraId="458DB6BF" w14:textId="77777777" w:rsidR="00304833" w:rsidRPr="00304833" w:rsidRDefault="00304833" w:rsidP="00304833">
            <w:pPr>
              <w:jc w:val="center"/>
            </w:pPr>
            <w:r w:rsidRPr="00304833">
              <w:rPr>
                <w:rFonts w:eastAsia="Calibri" w:cs="Calibri"/>
                <w:color w:val="000000" w:themeColor="text1"/>
              </w:rPr>
              <w:t>8.64</w:t>
            </w:r>
          </w:p>
        </w:tc>
      </w:tr>
      <w:tr w:rsidR="00304833" w:rsidRPr="00304833" w14:paraId="0D381660" w14:textId="77777777" w:rsidTr="00D4459D">
        <w:trPr>
          <w:gridAfter w:val="1"/>
          <w:wAfter w:w="5" w:type="pct"/>
        </w:trPr>
        <w:tc>
          <w:tcPr>
            <w:tcW w:w="1857" w:type="pct"/>
          </w:tcPr>
          <w:p w14:paraId="266261E2"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528" w:type="pct"/>
            <w:vAlign w:val="center"/>
          </w:tcPr>
          <w:p w14:paraId="2751DEEA" w14:textId="77777777" w:rsidR="00304833" w:rsidRPr="00304833" w:rsidRDefault="00304833" w:rsidP="00304833">
            <w:pPr>
              <w:jc w:val="center"/>
            </w:pPr>
            <w:r w:rsidRPr="00304833">
              <w:rPr>
                <w:rFonts w:eastAsia="Calibri" w:cs="Calibri"/>
                <w:color w:val="000000" w:themeColor="text1"/>
              </w:rPr>
              <w:t>7.08</w:t>
            </w:r>
          </w:p>
        </w:tc>
        <w:tc>
          <w:tcPr>
            <w:tcW w:w="505" w:type="pct"/>
            <w:vAlign w:val="center"/>
          </w:tcPr>
          <w:p w14:paraId="0AE1793F" w14:textId="77777777" w:rsidR="00304833" w:rsidRPr="00304833" w:rsidRDefault="00304833" w:rsidP="00304833">
            <w:pPr>
              <w:jc w:val="center"/>
            </w:pPr>
            <w:r w:rsidRPr="00304833">
              <w:rPr>
                <w:rFonts w:eastAsia="Calibri" w:cs="Calibri"/>
                <w:color w:val="000000" w:themeColor="text1"/>
              </w:rPr>
              <w:t>7.57</w:t>
            </w:r>
          </w:p>
        </w:tc>
        <w:tc>
          <w:tcPr>
            <w:tcW w:w="553" w:type="pct"/>
            <w:vAlign w:val="center"/>
          </w:tcPr>
          <w:p w14:paraId="06F52F3F" w14:textId="77777777" w:rsidR="00304833" w:rsidRPr="00304833" w:rsidRDefault="00304833" w:rsidP="00304833">
            <w:pPr>
              <w:jc w:val="center"/>
            </w:pPr>
            <w:r w:rsidRPr="00304833">
              <w:rPr>
                <w:rFonts w:eastAsia="Calibri" w:cs="Calibri"/>
                <w:color w:val="000000" w:themeColor="text1"/>
              </w:rPr>
              <w:t>7.33</w:t>
            </w:r>
          </w:p>
        </w:tc>
        <w:tc>
          <w:tcPr>
            <w:tcW w:w="496" w:type="pct"/>
            <w:vAlign w:val="center"/>
          </w:tcPr>
          <w:p w14:paraId="072230B3" w14:textId="77777777" w:rsidR="00304833" w:rsidRPr="00304833" w:rsidRDefault="00304833" w:rsidP="00304833">
            <w:pPr>
              <w:jc w:val="center"/>
            </w:pPr>
            <w:r w:rsidRPr="00304833">
              <w:rPr>
                <w:rFonts w:eastAsia="Calibri" w:cs="Calibri"/>
                <w:color w:val="000000" w:themeColor="text1"/>
              </w:rPr>
              <w:t>8.17</w:t>
            </w:r>
          </w:p>
        </w:tc>
        <w:tc>
          <w:tcPr>
            <w:tcW w:w="503" w:type="pct"/>
            <w:vAlign w:val="center"/>
          </w:tcPr>
          <w:p w14:paraId="45B2E7F8" w14:textId="77777777" w:rsidR="00304833" w:rsidRPr="00304833" w:rsidRDefault="00304833" w:rsidP="00304833">
            <w:pPr>
              <w:jc w:val="center"/>
            </w:pPr>
            <w:r w:rsidRPr="00304833">
              <w:rPr>
                <w:rFonts w:eastAsia="Calibri" w:cs="Calibri"/>
                <w:color w:val="000000" w:themeColor="text1"/>
              </w:rPr>
              <w:t>8.67</w:t>
            </w:r>
          </w:p>
        </w:tc>
        <w:tc>
          <w:tcPr>
            <w:tcW w:w="553" w:type="pct"/>
            <w:vAlign w:val="center"/>
          </w:tcPr>
          <w:p w14:paraId="7B79DD9F" w14:textId="77777777" w:rsidR="00304833" w:rsidRPr="00304833" w:rsidRDefault="00304833" w:rsidP="00304833">
            <w:pPr>
              <w:jc w:val="center"/>
            </w:pPr>
            <w:r w:rsidRPr="00304833">
              <w:rPr>
                <w:rFonts w:eastAsia="Calibri" w:cs="Calibri"/>
                <w:color w:val="000000" w:themeColor="text1"/>
              </w:rPr>
              <w:t>8.42</w:t>
            </w:r>
          </w:p>
        </w:tc>
      </w:tr>
      <w:tr w:rsidR="00304833" w:rsidRPr="00304833" w14:paraId="6B0B7C5E" w14:textId="77777777" w:rsidTr="00D4459D">
        <w:trPr>
          <w:gridAfter w:val="1"/>
          <w:wAfter w:w="5" w:type="pct"/>
        </w:trPr>
        <w:tc>
          <w:tcPr>
            <w:tcW w:w="1857" w:type="pct"/>
          </w:tcPr>
          <w:p w14:paraId="3BBF0CDC"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528" w:type="pct"/>
            <w:vAlign w:val="center"/>
          </w:tcPr>
          <w:p w14:paraId="2B5D1F4D" w14:textId="77777777" w:rsidR="00304833" w:rsidRPr="00304833" w:rsidRDefault="00304833" w:rsidP="00304833">
            <w:pPr>
              <w:jc w:val="center"/>
            </w:pPr>
            <w:r w:rsidRPr="00304833">
              <w:rPr>
                <w:rFonts w:eastAsia="Calibri" w:cs="Calibri"/>
                <w:color w:val="000000" w:themeColor="text1"/>
              </w:rPr>
              <w:t>7.70</w:t>
            </w:r>
          </w:p>
        </w:tc>
        <w:tc>
          <w:tcPr>
            <w:tcW w:w="505" w:type="pct"/>
            <w:vAlign w:val="center"/>
          </w:tcPr>
          <w:p w14:paraId="2E869C79" w14:textId="77777777" w:rsidR="00304833" w:rsidRPr="00304833" w:rsidRDefault="00304833" w:rsidP="00304833">
            <w:pPr>
              <w:jc w:val="center"/>
            </w:pPr>
            <w:r w:rsidRPr="00304833">
              <w:rPr>
                <w:rFonts w:eastAsia="Calibri" w:cs="Calibri"/>
                <w:color w:val="000000" w:themeColor="text1"/>
              </w:rPr>
              <w:t>7.80</w:t>
            </w:r>
          </w:p>
        </w:tc>
        <w:tc>
          <w:tcPr>
            <w:tcW w:w="553" w:type="pct"/>
            <w:vAlign w:val="center"/>
          </w:tcPr>
          <w:p w14:paraId="7D2D9D14" w14:textId="77777777" w:rsidR="00304833" w:rsidRPr="00304833" w:rsidRDefault="00304833" w:rsidP="00304833">
            <w:pPr>
              <w:jc w:val="center"/>
            </w:pPr>
            <w:r w:rsidRPr="00304833">
              <w:rPr>
                <w:rFonts w:eastAsia="Calibri" w:cs="Calibri"/>
                <w:color w:val="000000" w:themeColor="text1"/>
              </w:rPr>
              <w:t>7.85</w:t>
            </w:r>
          </w:p>
        </w:tc>
        <w:tc>
          <w:tcPr>
            <w:tcW w:w="496" w:type="pct"/>
            <w:vAlign w:val="center"/>
          </w:tcPr>
          <w:p w14:paraId="59F00146" w14:textId="77777777" w:rsidR="00304833" w:rsidRPr="00304833" w:rsidRDefault="00304833" w:rsidP="00304833">
            <w:pPr>
              <w:jc w:val="center"/>
            </w:pPr>
            <w:r w:rsidRPr="00304833">
              <w:rPr>
                <w:rFonts w:eastAsia="Calibri" w:cs="Calibri"/>
                <w:color w:val="000000" w:themeColor="text1"/>
              </w:rPr>
              <w:t>8.51</w:t>
            </w:r>
          </w:p>
        </w:tc>
        <w:tc>
          <w:tcPr>
            <w:tcW w:w="503" w:type="pct"/>
            <w:vAlign w:val="center"/>
          </w:tcPr>
          <w:p w14:paraId="676DC1C1" w14:textId="77777777" w:rsidR="00304833" w:rsidRPr="00304833" w:rsidRDefault="00304833" w:rsidP="00304833">
            <w:pPr>
              <w:jc w:val="center"/>
            </w:pPr>
            <w:r w:rsidRPr="00304833">
              <w:rPr>
                <w:rFonts w:eastAsia="Calibri" w:cs="Calibri"/>
                <w:color w:val="000000" w:themeColor="text1"/>
              </w:rPr>
              <w:t>8.92</w:t>
            </w:r>
          </w:p>
        </w:tc>
        <w:tc>
          <w:tcPr>
            <w:tcW w:w="553" w:type="pct"/>
            <w:vAlign w:val="center"/>
          </w:tcPr>
          <w:p w14:paraId="78AEF575" w14:textId="77777777" w:rsidR="00304833" w:rsidRPr="00304833" w:rsidRDefault="00304833" w:rsidP="00304833">
            <w:pPr>
              <w:jc w:val="center"/>
            </w:pPr>
            <w:r w:rsidRPr="00304833">
              <w:rPr>
                <w:rFonts w:eastAsia="Calibri" w:cs="Calibri"/>
                <w:color w:val="000000" w:themeColor="text1"/>
              </w:rPr>
              <w:t>8.71</w:t>
            </w:r>
          </w:p>
        </w:tc>
      </w:tr>
      <w:tr w:rsidR="00304833" w:rsidRPr="00304833" w14:paraId="5738D372" w14:textId="77777777" w:rsidTr="00D4459D">
        <w:trPr>
          <w:gridAfter w:val="1"/>
          <w:wAfter w:w="5" w:type="pct"/>
        </w:trPr>
        <w:tc>
          <w:tcPr>
            <w:tcW w:w="1857" w:type="pct"/>
          </w:tcPr>
          <w:p w14:paraId="32AF0D86" w14:textId="77777777" w:rsidR="00304833" w:rsidRPr="00304833" w:rsidRDefault="00304833" w:rsidP="00304833">
            <w:pPr>
              <w:ind w:left="340" w:hanging="36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528" w:type="pct"/>
            <w:vAlign w:val="center"/>
          </w:tcPr>
          <w:p w14:paraId="00A68C66" w14:textId="77777777" w:rsidR="00304833" w:rsidRPr="00304833" w:rsidRDefault="00304833" w:rsidP="00304833">
            <w:pPr>
              <w:jc w:val="center"/>
            </w:pPr>
            <w:r w:rsidRPr="00304833">
              <w:rPr>
                <w:rFonts w:eastAsia="Calibri" w:cs="Calibri"/>
              </w:rPr>
              <w:t>7.92</w:t>
            </w:r>
          </w:p>
        </w:tc>
        <w:tc>
          <w:tcPr>
            <w:tcW w:w="505" w:type="pct"/>
            <w:vAlign w:val="center"/>
          </w:tcPr>
          <w:p w14:paraId="1064D9CF" w14:textId="77777777" w:rsidR="00304833" w:rsidRPr="00304833" w:rsidRDefault="00304833" w:rsidP="00304833">
            <w:pPr>
              <w:jc w:val="center"/>
            </w:pPr>
            <w:r w:rsidRPr="00304833">
              <w:rPr>
                <w:rFonts w:eastAsia="Calibri" w:cs="Calibri"/>
              </w:rPr>
              <w:t>8.37</w:t>
            </w:r>
          </w:p>
        </w:tc>
        <w:tc>
          <w:tcPr>
            <w:tcW w:w="553" w:type="pct"/>
            <w:vAlign w:val="center"/>
          </w:tcPr>
          <w:p w14:paraId="080488E2" w14:textId="77777777" w:rsidR="00304833" w:rsidRPr="00304833" w:rsidRDefault="00304833" w:rsidP="00304833">
            <w:pPr>
              <w:jc w:val="center"/>
            </w:pPr>
            <w:r w:rsidRPr="00304833">
              <w:rPr>
                <w:rFonts w:eastAsia="Calibri" w:cs="Calibri"/>
              </w:rPr>
              <w:t>8.15</w:t>
            </w:r>
          </w:p>
        </w:tc>
        <w:tc>
          <w:tcPr>
            <w:tcW w:w="496" w:type="pct"/>
            <w:vAlign w:val="center"/>
          </w:tcPr>
          <w:p w14:paraId="31040B4D" w14:textId="77777777" w:rsidR="00304833" w:rsidRPr="00304833" w:rsidRDefault="00304833" w:rsidP="00304833">
            <w:pPr>
              <w:jc w:val="center"/>
            </w:pPr>
            <w:r w:rsidRPr="00304833">
              <w:rPr>
                <w:rFonts w:eastAsia="Calibri" w:cs="Calibri"/>
              </w:rPr>
              <w:t>8.96</w:t>
            </w:r>
          </w:p>
        </w:tc>
        <w:tc>
          <w:tcPr>
            <w:tcW w:w="503" w:type="pct"/>
            <w:vAlign w:val="center"/>
          </w:tcPr>
          <w:p w14:paraId="033245DB" w14:textId="77777777" w:rsidR="00304833" w:rsidRPr="00304833" w:rsidRDefault="00304833" w:rsidP="00304833">
            <w:pPr>
              <w:jc w:val="center"/>
            </w:pPr>
            <w:r w:rsidRPr="00304833">
              <w:rPr>
                <w:rFonts w:eastAsia="Calibri" w:cs="Calibri"/>
              </w:rPr>
              <w:t>9.52</w:t>
            </w:r>
          </w:p>
        </w:tc>
        <w:tc>
          <w:tcPr>
            <w:tcW w:w="553" w:type="pct"/>
            <w:vAlign w:val="center"/>
          </w:tcPr>
          <w:p w14:paraId="3AAE9938" w14:textId="77777777" w:rsidR="00304833" w:rsidRPr="00304833" w:rsidRDefault="00304833" w:rsidP="00304833">
            <w:pPr>
              <w:jc w:val="center"/>
            </w:pPr>
            <w:r w:rsidRPr="00304833">
              <w:rPr>
                <w:rFonts w:eastAsia="Calibri" w:cs="Calibri"/>
              </w:rPr>
              <w:t>9.24</w:t>
            </w:r>
          </w:p>
        </w:tc>
      </w:tr>
      <w:tr w:rsidR="00304833" w:rsidRPr="00304833" w14:paraId="4AD7EA35" w14:textId="77777777" w:rsidTr="00D4459D">
        <w:trPr>
          <w:gridAfter w:val="1"/>
          <w:wAfter w:w="5" w:type="pct"/>
          <w:trHeight w:val="458"/>
        </w:trPr>
        <w:tc>
          <w:tcPr>
            <w:tcW w:w="1857" w:type="pct"/>
          </w:tcPr>
          <w:p w14:paraId="3A14AA42" w14:textId="77777777" w:rsidR="00304833" w:rsidRPr="00304833" w:rsidRDefault="00304833" w:rsidP="00304833">
            <w:pPr>
              <w:ind w:left="340" w:hanging="34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528" w:type="pct"/>
            <w:vAlign w:val="center"/>
          </w:tcPr>
          <w:p w14:paraId="45D48AC1" w14:textId="77777777" w:rsidR="00304833" w:rsidRPr="00304833" w:rsidRDefault="00304833" w:rsidP="00304833">
            <w:pPr>
              <w:jc w:val="center"/>
            </w:pPr>
            <w:r w:rsidRPr="00304833">
              <w:rPr>
                <w:rFonts w:eastAsia="Calibri" w:cs="Calibri"/>
              </w:rPr>
              <w:t>7.80</w:t>
            </w:r>
          </w:p>
        </w:tc>
        <w:tc>
          <w:tcPr>
            <w:tcW w:w="505" w:type="pct"/>
            <w:vAlign w:val="center"/>
          </w:tcPr>
          <w:p w14:paraId="05DBF3B8" w14:textId="77777777" w:rsidR="00304833" w:rsidRPr="00304833" w:rsidRDefault="00304833" w:rsidP="00304833">
            <w:pPr>
              <w:jc w:val="center"/>
            </w:pPr>
            <w:r w:rsidRPr="00304833">
              <w:rPr>
                <w:rFonts w:eastAsia="Calibri" w:cs="Calibri"/>
              </w:rPr>
              <w:t>8.27</w:t>
            </w:r>
          </w:p>
        </w:tc>
        <w:tc>
          <w:tcPr>
            <w:tcW w:w="553" w:type="pct"/>
            <w:vAlign w:val="center"/>
          </w:tcPr>
          <w:p w14:paraId="62219902" w14:textId="77777777" w:rsidR="00304833" w:rsidRPr="00304833" w:rsidRDefault="00304833" w:rsidP="00304833">
            <w:pPr>
              <w:jc w:val="center"/>
            </w:pPr>
            <w:r w:rsidRPr="00304833">
              <w:rPr>
                <w:rFonts w:eastAsia="Calibri" w:cs="Calibri"/>
              </w:rPr>
              <w:t>8.04</w:t>
            </w:r>
          </w:p>
        </w:tc>
        <w:tc>
          <w:tcPr>
            <w:tcW w:w="496" w:type="pct"/>
            <w:vAlign w:val="center"/>
          </w:tcPr>
          <w:p w14:paraId="3DF7C049" w14:textId="77777777" w:rsidR="00304833" w:rsidRPr="00304833" w:rsidRDefault="00304833" w:rsidP="00304833">
            <w:pPr>
              <w:jc w:val="center"/>
            </w:pPr>
            <w:r w:rsidRPr="00304833">
              <w:rPr>
                <w:rFonts w:eastAsia="Calibri" w:cs="Calibri"/>
              </w:rPr>
              <w:t>8.81</w:t>
            </w:r>
          </w:p>
        </w:tc>
        <w:tc>
          <w:tcPr>
            <w:tcW w:w="503" w:type="pct"/>
            <w:vAlign w:val="center"/>
          </w:tcPr>
          <w:p w14:paraId="64989333" w14:textId="77777777" w:rsidR="00304833" w:rsidRPr="00304833" w:rsidRDefault="00304833" w:rsidP="00304833">
            <w:pPr>
              <w:jc w:val="center"/>
            </w:pPr>
            <w:r w:rsidRPr="00304833">
              <w:rPr>
                <w:rFonts w:eastAsia="Calibri" w:cs="Calibri"/>
              </w:rPr>
              <w:t>9.30</w:t>
            </w:r>
          </w:p>
        </w:tc>
        <w:tc>
          <w:tcPr>
            <w:tcW w:w="553" w:type="pct"/>
            <w:vAlign w:val="center"/>
          </w:tcPr>
          <w:p w14:paraId="4C53EDD5" w14:textId="77777777" w:rsidR="00304833" w:rsidRPr="00304833" w:rsidRDefault="00304833" w:rsidP="00304833">
            <w:pPr>
              <w:jc w:val="center"/>
            </w:pPr>
            <w:r w:rsidRPr="00304833">
              <w:rPr>
                <w:rFonts w:eastAsia="Calibri" w:cs="Calibri"/>
              </w:rPr>
              <w:t>9.05</w:t>
            </w:r>
          </w:p>
        </w:tc>
      </w:tr>
      <w:tr w:rsidR="00304833" w:rsidRPr="00304833" w14:paraId="66D4654B" w14:textId="77777777" w:rsidTr="00D4459D">
        <w:trPr>
          <w:gridAfter w:val="1"/>
          <w:wAfter w:w="5" w:type="pct"/>
        </w:trPr>
        <w:tc>
          <w:tcPr>
            <w:tcW w:w="1857" w:type="pct"/>
          </w:tcPr>
          <w:p w14:paraId="5840C753" w14:textId="77777777" w:rsidR="00304833" w:rsidRPr="00304833" w:rsidRDefault="00304833" w:rsidP="00304833">
            <w:pPr>
              <w:ind w:left="340" w:hanging="360"/>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528" w:type="pct"/>
            <w:vAlign w:val="center"/>
          </w:tcPr>
          <w:p w14:paraId="482B8D59" w14:textId="77777777" w:rsidR="00304833" w:rsidRPr="00304833" w:rsidRDefault="00304833" w:rsidP="00304833">
            <w:pPr>
              <w:jc w:val="center"/>
            </w:pPr>
            <w:r w:rsidRPr="00304833">
              <w:rPr>
                <w:rFonts w:eastAsia="Calibri" w:cs="Calibri"/>
              </w:rPr>
              <w:t>8.26</w:t>
            </w:r>
          </w:p>
        </w:tc>
        <w:tc>
          <w:tcPr>
            <w:tcW w:w="505" w:type="pct"/>
            <w:vAlign w:val="center"/>
          </w:tcPr>
          <w:p w14:paraId="49DA7323" w14:textId="77777777" w:rsidR="00304833" w:rsidRPr="00304833" w:rsidRDefault="00304833" w:rsidP="00304833">
            <w:pPr>
              <w:jc w:val="center"/>
            </w:pPr>
            <w:r w:rsidRPr="00304833">
              <w:rPr>
                <w:rFonts w:eastAsia="Calibri" w:cs="Calibri"/>
              </w:rPr>
              <w:t>8.62</w:t>
            </w:r>
          </w:p>
        </w:tc>
        <w:tc>
          <w:tcPr>
            <w:tcW w:w="553" w:type="pct"/>
            <w:vAlign w:val="center"/>
          </w:tcPr>
          <w:p w14:paraId="5C7FDD74" w14:textId="77777777" w:rsidR="00304833" w:rsidRPr="00304833" w:rsidRDefault="00304833" w:rsidP="00304833">
            <w:pPr>
              <w:jc w:val="center"/>
            </w:pPr>
            <w:r w:rsidRPr="00304833">
              <w:rPr>
                <w:rFonts w:eastAsia="Calibri" w:cs="Calibri"/>
              </w:rPr>
              <w:t>8.44</w:t>
            </w:r>
          </w:p>
        </w:tc>
        <w:tc>
          <w:tcPr>
            <w:tcW w:w="496" w:type="pct"/>
            <w:vAlign w:val="center"/>
          </w:tcPr>
          <w:p w14:paraId="305F9FE1" w14:textId="77777777" w:rsidR="00304833" w:rsidRPr="00304833" w:rsidRDefault="00304833" w:rsidP="00304833">
            <w:pPr>
              <w:jc w:val="center"/>
            </w:pPr>
            <w:r w:rsidRPr="00304833">
              <w:rPr>
                <w:rFonts w:eastAsia="Calibri" w:cs="Calibri"/>
              </w:rPr>
              <w:t>9.53</w:t>
            </w:r>
          </w:p>
        </w:tc>
        <w:tc>
          <w:tcPr>
            <w:tcW w:w="503" w:type="pct"/>
            <w:vAlign w:val="center"/>
          </w:tcPr>
          <w:p w14:paraId="5F85546D" w14:textId="77777777" w:rsidR="00304833" w:rsidRPr="00304833" w:rsidRDefault="00304833" w:rsidP="00304833">
            <w:pPr>
              <w:jc w:val="center"/>
            </w:pPr>
            <w:r w:rsidRPr="00304833">
              <w:rPr>
                <w:rFonts w:eastAsia="Calibri" w:cs="Calibri"/>
              </w:rPr>
              <w:t>9.67</w:t>
            </w:r>
          </w:p>
        </w:tc>
        <w:tc>
          <w:tcPr>
            <w:tcW w:w="553" w:type="pct"/>
            <w:vAlign w:val="center"/>
          </w:tcPr>
          <w:p w14:paraId="1904C3B3" w14:textId="77777777" w:rsidR="00304833" w:rsidRPr="00304833" w:rsidRDefault="00304833" w:rsidP="00304833">
            <w:pPr>
              <w:jc w:val="center"/>
            </w:pPr>
            <w:r w:rsidRPr="00304833">
              <w:rPr>
                <w:rFonts w:eastAsia="Calibri" w:cs="Calibri"/>
              </w:rPr>
              <w:t>9.60</w:t>
            </w:r>
          </w:p>
        </w:tc>
      </w:tr>
      <w:tr w:rsidR="00304833" w:rsidRPr="00304833" w14:paraId="1E1BDFCE" w14:textId="77777777" w:rsidTr="00D4459D">
        <w:trPr>
          <w:gridAfter w:val="1"/>
          <w:wAfter w:w="5" w:type="pct"/>
        </w:trPr>
        <w:tc>
          <w:tcPr>
            <w:tcW w:w="1857" w:type="pct"/>
          </w:tcPr>
          <w:p w14:paraId="7D3EE215" w14:textId="77777777" w:rsidR="00304833" w:rsidRPr="00304833" w:rsidRDefault="00304833" w:rsidP="00304833">
            <w:pPr>
              <w:ind w:left="522" w:hanging="522"/>
              <w:jc w:val="center"/>
            </w:pPr>
            <w:r w:rsidRPr="00304833">
              <w:rPr>
                <w:b/>
              </w:rPr>
              <w:t>Mean</w:t>
            </w:r>
          </w:p>
        </w:tc>
        <w:tc>
          <w:tcPr>
            <w:tcW w:w="528" w:type="pct"/>
          </w:tcPr>
          <w:p w14:paraId="707438C9" w14:textId="77777777" w:rsidR="00304833" w:rsidRPr="00304833" w:rsidRDefault="00304833" w:rsidP="00304833">
            <w:pPr>
              <w:jc w:val="center"/>
              <w:rPr>
                <w:rFonts w:eastAsia="Calibri" w:cs="Calibri"/>
              </w:rPr>
            </w:pPr>
            <w:r w:rsidRPr="00304833">
              <w:t>7.72</w:t>
            </w:r>
          </w:p>
        </w:tc>
        <w:tc>
          <w:tcPr>
            <w:tcW w:w="505" w:type="pct"/>
          </w:tcPr>
          <w:p w14:paraId="35B36C49" w14:textId="77777777" w:rsidR="00304833" w:rsidRPr="00304833" w:rsidRDefault="00304833" w:rsidP="00304833">
            <w:pPr>
              <w:jc w:val="center"/>
              <w:rPr>
                <w:rFonts w:eastAsia="Calibri" w:cs="Calibri"/>
              </w:rPr>
            </w:pPr>
            <w:r w:rsidRPr="00304833">
              <w:t>8.08</w:t>
            </w:r>
          </w:p>
        </w:tc>
        <w:tc>
          <w:tcPr>
            <w:tcW w:w="553" w:type="pct"/>
          </w:tcPr>
          <w:p w14:paraId="3F4DEA56" w14:textId="77777777" w:rsidR="00304833" w:rsidRPr="00304833" w:rsidRDefault="00304833" w:rsidP="00304833">
            <w:pPr>
              <w:jc w:val="center"/>
              <w:rPr>
                <w:rFonts w:eastAsia="Calibri" w:cs="Calibri"/>
              </w:rPr>
            </w:pPr>
            <w:r w:rsidRPr="00304833">
              <w:t>7.92</w:t>
            </w:r>
          </w:p>
        </w:tc>
        <w:tc>
          <w:tcPr>
            <w:tcW w:w="496" w:type="pct"/>
          </w:tcPr>
          <w:p w14:paraId="2B23B977" w14:textId="77777777" w:rsidR="00304833" w:rsidRPr="00304833" w:rsidRDefault="00304833" w:rsidP="00304833">
            <w:pPr>
              <w:jc w:val="center"/>
              <w:rPr>
                <w:rFonts w:eastAsia="Calibri" w:cs="Calibri"/>
              </w:rPr>
            </w:pPr>
            <w:r w:rsidRPr="00304833">
              <w:t>8.74</w:t>
            </w:r>
          </w:p>
        </w:tc>
        <w:tc>
          <w:tcPr>
            <w:tcW w:w="503" w:type="pct"/>
          </w:tcPr>
          <w:p w14:paraId="148EC401" w14:textId="77777777" w:rsidR="00304833" w:rsidRPr="00304833" w:rsidRDefault="00304833" w:rsidP="00304833">
            <w:pPr>
              <w:jc w:val="center"/>
              <w:rPr>
                <w:rFonts w:eastAsia="Calibri" w:cs="Calibri"/>
              </w:rPr>
            </w:pPr>
            <w:r w:rsidRPr="00304833">
              <w:t>9.15</w:t>
            </w:r>
          </w:p>
        </w:tc>
        <w:tc>
          <w:tcPr>
            <w:tcW w:w="553" w:type="pct"/>
          </w:tcPr>
          <w:p w14:paraId="44020F90" w14:textId="77777777" w:rsidR="00304833" w:rsidRPr="00304833" w:rsidRDefault="00304833" w:rsidP="00304833">
            <w:pPr>
              <w:jc w:val="center"/>
              <w:rPr>
                <w:rFonts w:eastAsia="Calibri" w:cs="Calibri"/>
              </w:rPr>
            </w:pPr>
            <w:r w:rsidRPr="00304833">
              <w:t>8.94</w:t>
            </w:r>
          </w:p>
        </w:tc>
      </w:tr>
      <w:tr w:rsidR="00304833" w:rsidRPr="00304833" w14:paraId="2C931D98" w14:textId="77777777" w:rsidTr="00D4459D">
        <w:trPr>
          <w:gridAfter w:val="1"/>
          <w:wAfter w:w="5" w:type="pct"/>
          <w:trHeight w:val="58"/>
        </w:trPr>
        <w:tc>
          <w:tcPr>
            <w:tcW w:w="1857" w:type="pct"/>
          </w:tcPr>
          <w:p w14:paraId="2E65A92B"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528" w:type="pct"/>
            <w:vAlign w:val="center"/>
          </w:tcPr>
          <w:p w14:paraId="0D17AD77" w14:textId="77777777" w:rsidR="00304833" w:rsidRPr="00304833" w:rsidRDefault="00304833" w:rsidP="00304833">
            <w:pPr>
              <w:jc w:val="center"/>
            </w:pPr>
            <w:r w:rsidRPr="00304833">
              <w:rPr>
                <w:rFonts w:eastAsia="Calibri" w:cs="Calibri"/>
                <w:color w:val="000000" w:themeColor="text1"/>
              </w:rPr>
              <w:t>0.189</w:t>
            </w:r>
          </w:p>
        </w:tc>
        <w:tc>
          <w:tcPr>
            <w:tcW w:w="505" w:type="pct"/>
            <w:vAlign w:val="center"/>
          </w:tcPr>
          <w:p w14:paraId="606675B6" w14:textId="77777777" w:rsidR="00304833" w:rsidRPr="00304833" w:rsidRDefault="00304833" w:rsidP="00304833">
            <w:pPr>
              <w:jc w:val="center"/>
            </w:pPr>
            <w:r w:rsidRPr="00304833">
              <w:rPr>
                <w:rFonts w:eastAsia="Calibri" w:cs="Calibri"/>
                <w:color w:val="000000" w:themeColor="text1"/>
              </w:rPr>
              <w:t>0.200</w:t>
            </w:r>
          </w:p>
        </w:tc>
        <w:tc>
          <w:tcPr>
            <w:tcW w:w="553" w:type="pct"/>
            <w:vAlign w:val="center"/>
          </w:tcPr>
          <w:p w14:paraId="55BEABE5" w14:textId="77777777" w:rsidR="00304833" w:rsidRPr="00304833" w:rsidRDefault="00304833" w:rsidP="00304833">
            <w:pPr>
              <w:jc w:val="center"/>
            </w:pPr>
            <w:r w:rsidRPr="00304833">
              <w:rPr>
                <w:rFonts w:eastAsia="Calibri" w:cs="Calibri"/>
                <w:color w:val="000000" w:themeColor="text1"/>
              </w:rPr>
              <w:t>0.138</w:t>
            </w:r>
          </w:p>
        </w:tc>
        <w:tc>
          <w:tcPr>
            <w:tcW w:w="496" w:type="pct"/>
            <w:vAlign w:val="center"/>
          </w:tcPr>
          <w:p w14:paraId="0ED555CC" w14:textId="77777777" w:rsidR="00304833" w:rsidRPr="00304833" w:rsidRDefault="00304833" w:rsidP="00304833">
            <w:pPr>
              <w:jc w:val="center"/>
            </w:pPr>
            <w:r w:rsidRPr="00304833">
              <w:rPr>
                <w:rFonts w:eastAsia="Calibri" w:cs="Calibri"/>
                <w:color w:val="000000" w:themeColor="text1"/>
              </w:rPr>
              <w:t>0.216</w:t>
            </w:r>
          </w:p>
        </w:tc>
        <w:tc>
          <w:tcPr>
            <w:tcW w:w="503" w:type="pct"/>
            <w:vAlign w:val="center"/>
          </w:tcPr>
          <w:p w14:paraId="29493247" w14:textId="77777777" w:rsidR="00304833" w:rsidRPr="00304833" w:rsidRDefault="00304833" w:rsidP="00304833">
            <w:pPr>
              <w:jc w:val="center"/>
            </w:pPr>
            <w:r w:rsidRPr="00304833">
              <w:rPr>
                <w:rFonts w:eastAsia="Calibri" w:cs="Calibri"/>
                <w:color w:val="000000" w:themeColor="text1"/>
              </w:rPr>
              <w:t>0.224</w:t>
            </w:r>
          </w:p>
        </w:tc>
        <w:tc>
          <w:tcPr>
            <w:tcW w:w="553" w:type="pct"/>
            <w:vAlign w:val="center"/>
          </w:tcPr>
          <w:p w14:paraId="781A85FC" w14:textId="77777777" w:rsidR="00304833" w:rsidRPr="00304833" w:rsidRDefault="00304833" w:rsidP="00304833">
            <w:pPr>
              <w:jc w:val="center"/>
            </w:pPr>
            <w:r w:rsidRPr="00304833">
              <w:rPr>
                <w:rFonts w:eastAsia="Calibri" w:cs="Calibri"/>
                <w:color w:val="000000" w:themeColor="text1"/>
              </w:rPr>
              <w:t>0.156</w:t>
            </w:r>
          </w:p>
        </w:tc>
      </w:tr>
      <w:tr w:rsidR="00304833" w:rsidRPr="00304833" w14:paraId="134F419D" w14:textId="77777777" w:rsidTr="00D4459D">
        <w:trPr>
          <w:gridAfter w:val="1"/>
          <w:wAfter w:w="5" w:type="pct"/>
        </w:trPr>
        <w:tc>
          <w:tcPr>
            <w:tcW w:w="1857" w:type="pct"/>
          </w:tcPr>
          <w:p w14:paraId="22E30C3D"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7B594697" w14:textId="77777777" w:rsidR="00304833" w:rsidRPr="00304833" w:rsidRDefault="00304833" w:rsidP="00304833">
            <w:pPr>
              <w:jc w:val="center"/>
            </w:pPr>
            <w:r w:rsidRPr="00304833">
              <w:rPr>
                <w:rFonts w:eastAsia="Calibri" w:cs="Calibri"/>
                <w:color w:val="000000" w:themeColor="text1"/>
              </w:rPr>
              <w:t>0.54</w:t>
            </w:r>
          </w:p>
        </w:tc>
        <w:tc>
          <w:tcPr>
            <w:tcW w:w="505" w:type="pct"/>
            <w:vAlign w:val="center"/>
          </w:tcPr>
          <w:p w14:paraId="2AF6052B" w14:textId="77777777" w:rsidR="00304833" w:rsidRPr="00304833" w:rsidRDefault="00304833" w:rsidP="00304833">
            <w:pPr>
              <w:jc w:val="center"/>
            </w:pPr>
            <w:r w:rsidRPr="00304833">
              <w:rPr>
                <w:rFonts w:eastAsia="Calibri" w:cs="Calibri"/>
                <w:color w:val="000000" w:themeColor="text1"/>
              </w:rPr>
              <w:t>0.57</w:t>
            </w:r>
          </w:p>
        </w:tc>
        <w:tc>
          <w:tcPr>
            <w:tcW w:w="553" w:type="pct"/>
            <w:vAlign w:val="center"/>
          </w:tcPr>
          <w:p w14:paraId="3B311545" w14:textId="77777777" w:rsidR="00304833" w:rsidRPr="00304833" w:rsidRDefault="00304833" w:rsidP="00304833">
            <w:pPr>
              <w:jc w:val="center"/>
            </w:pPr>
            <w:r w:rsidRPr="00304833">
              <w:rPr>
                <w:rFonts w:eastAsia="Calibri" w:cs="Calibri"/>
                <w:color w:val="000000" w:themeColor="text1"/>
              </w:rPr>
              <w:t>0.39</w:t>
            </w:r>
          </w:p>
        </w:tc>
        <w:tc>
          <w:tcPr>
            <w:tcW w:w="496" w:type="pct"/>
            <w:vAlign w:val="center"/>
          </w:tcPr>
          <w:p w14:paraId="6509B8F4" w14:textId="77777777" w:rsidR="00304833" w:rsidRPr="00304833" w:rsidRDefault="00304833" w:rsidP="00304833">
            <w:pPr>
              <w:jc w:val="center"/>
            </w:pPr>
            <w:r w:rsidRPr="00304833">
              <w:rPr>
                <w:rFonts w:eastAsia="Calibri" w:cs="Calibri"/>
                <w:color w:val="000000" w:themeColor="text1"/>
              </w:rPr>
              <w:t>0.61</w:t>
            </w:r>
          </w:p>
        </w:tc>
        <w:tc>
          <w:tcPr>
            <w:tcW w:w="503" w:type="pct"/>
            <w:vAlign w:val="center"/>
          </w:tcPr>
          <w:p w14:paraId="41094E05" w14:textId="77777777" w:rsidR="00304833" w:rsidRPr="00304833" w:rsidRDefault="00304833" w:rsidP="00304833">
            <w:pPr>
              <w:jc w:val="center"/>
            </w:pPr>
            <w:r w:rsidRPr="00304833">
              <w:rPr>
                <w:rFonts w:eastAsia="Calibri" w:cs="Calibri"/>
                <w:color w:val="000000" w:themeColor="text1"/>
              </w:rPr>
              <w:t>0.64</w:t>
            </w:r>
          </w:p>
        </w:tc>
        <w:tc>
          <w:tcPr>
            <w:tcW w:w="553" w:type="pct"/>
            <w:vAlign w:val="center"/>
          </w:tcPr>
          <w:p w14:paraId="1D02E671" w14:textId="77777777" w:rsidR="00304833" w:rsidRPr="00304833" w:rsidRDefault="00304833" w:rsidP="00304833">
            <w:pPr>
              <w:jc w:val="center"/>
            </w:pPr>
            <w:r w:rsidRPr="00304833">
              <w:rPr>
                <w:rFonts w:eastAsia="Calibri" w:cs="Calibri"/>
                <w:color w:val="000000" w:themeColor="text1"/>
              </w:rPr>
              <w:t>0.44</w:t>
            </w:r>
          </w:p>
        </w:tc>
      </w:tr>
      <w:tr w:rsidR="00304833" w:rsidRPr="00304833" w14:paraId="0444A0F2" w14:textId="77777777" w:rsidTr="00D4459D">
        <w:tc>
          <w:tcPr>
            <w:tcW w:w="5000" w:type="pct"/>
            <w:gridSpan w:val="8"/>
          </w:tcPr>
          <w:p w14:paraId="6294DF3A" w14:textId="77777777" w:rsidR="00304833" w:rsidRPr="00304833" w:rsidRDefault="00304833" w:rsidP="00304833">
            <w:pPr>
              <w:ind w:firstLine="1150"/>
              <w:rPr>
                <w:rFonts w:eastAsia="Calibri" w:cs="Calibri"/>
                <w:color w:val="000000" w:themeColor="text1"/>
              </w:rPr>
            </w:pPr>
            <w:r w:rsidRPr="00304833">
              <w:rPr>
                <w:b/>
              </w:rPr>
              <w:t>Year</w:t>
            </w:r>
          </w:p>
        </w:tc>
      </w:tr>
      <w:tr w:rsidR="00304833" w:rsidRPr="00304833" w14:paraId="2E119C9C" w14:textId="77777777" w:rsidTr="00D4459D">
        <w:trPr>
          <w:gridAfter w:val="1"/>
          <w:wAfter w:w="5" w:type="pct"/>
        </w:trPr>
        <w:tc>
          <w:tcPr>
            <w:tcW w:w="1857" w:type="pct"/>
          </w:tcPr>
          <w:p w14:paraId="57DF1477" w14:textId="77777777" w:rsidR="00304833" w:rsidRPr="00304833" w:rsidRDefault="00304833" w:rsidP="00304833">
            <w:pPr>
              <w:jc w:val="right"/>
              <w:rPr>
                <w:rFonts w:eastAsia="Times New Roman"/>
                <w:bCs/>
              </w:rPr>
            </w:pPr>
            <w:r w:rsidRPr="00304833">
              <w:rPr>
                <w:rFonts w:eastAsia="Times New Roman"/>
                <w:bCs/>
              </w:rPr>
              <w:t>S. Em. ±</w:t>
            </w:r>
          </w:p>
        </w:tc>
        <w:tc>
          <w:tcPr>
            <w:tcW w:w="528" w:type="pct"/>
            <w:vAlign w:val="center"/>
          </w:tcPr>
          <w:p w14:paraId="24210E0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23249CA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4E9A98A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0.128</w:t>
            </w:r>
          </w:p>
        </w:tc>
        <w:tc>
          <w:tcPr>
            <w:tcW w:w="496" w:type="pct"/>
            <w:vAlign w:val="center"/>
          </w:tcPr>
          <w:p w14:paraId="1BDED3F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4E75DB3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1A684AF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0.102</w:t>
            </w:r>
          </w:p>
        </w:tc>
      </w:tr>
      <w:tr w:rsidR="00304833" w:rsidRPr="00304833" w14:paraId="56DEC1D2" w14:textId="77777777" w:rsidTr="00D4459D">
        <w:trPr>
          <w:gridAfter w:val="1"/>
          <w:wAfter w:w="5" w:type="pct"/>
        </w:trPr>
        <w:tc>
          <w:tcPr>
            <w:tcW w:w="1857" w:type="pct"/>
          </w:tcPr>
          <w:p w14:paraId="74B1D832"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65BFF9F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10E53FB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45C91D4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96" w:type="pct"/>
            <w:vAlign w:val="center"/>
          </w:tcPr>
          <w:p w14:paraId="4F75EF0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7A60F55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74B174E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0.314</w:t>
            </w:r>
          </w:p>
        </w:tc>
      </w:tr>
      <w:tr w:rsidR="00304833" w:rsidRPr="00304833" w14:paraId="37161286" w14:textId="77777777" w:rsidTr="00D4459D">
        <w:tc>
          <w:tcPr>
            <w:tcW w:w="5000" w:type="pct"/>
            <w:gridSpan w:val="8"/>
          </w:tcPr>
          <w:p w14:paraId="3ABE7187" w14:textId="77777777" w:rsidR="00304833" w:rsidRPr="00304833" w:rsidRDefault="00304833" w:rsidP="00304833">
            <w:pPr>
              <w:ind w:firstLine="1150"/>
              <w:rPr>
                <w:rFonts w:eastAsia="Calibri" w:cs="Calibri"/>
                <w:color w:val="000000" w:themeColor="text1"/>
              </w:rPr>
            </w:pPr>
            <w:r w:rsidRPr="00304833">
              <w:rPr>
                <w:b/>
                <w:bCs/>
              </w:rPr>
              <w:t>Y × T</w:t>
            </w:r>
          </w:p>
        </w:tc>
      </w:tr>
      <w:tr w:rsidR="00304833" w:rsidRPr="00304833" w14:paraId="62BABF00" w14:textId="77777777" w:rsidTr="00D4459D">
        <w:trPr>
          <w:gridAfter w:val="1"/>
          <w:wAfter w:w="5" w:type="pct"/>
        </w:trPr>
        <w:tc>
          <w:tcPr>
            <w:tcW w:w="1857" w:type="pct"/>
          </w:tcPr>
          <w:p w14:paraId="64D16749" w14:textId="77777777" w:rsidR="00304833" w:rsidRPr="00304833" w:rsidRDefault="00304833" w:rsidP="00304833">
            <w:pPr>
              <w:jc w:val="right"/>
              <w:rPr>
                <w:rFonts w:eastAsia="Times New Roman"/>
                <w:bCs/>
              </w:rPr>
            </w:pPr>
            <w:r w:rsidRPr="00304833">
              <w:rPr>
                <w:rFonts w:eastAsia="Times New Roman"/>
                <w:bCs/>
              </w:rPr>
              <w:t>S. Em. ±</w:t>
            </w:r>
          </w:p>
        </w:tc>
        <w:tc>
          <w:tcPr>
            <w:tcW w:w="528" w:type="pct"/>
            <w:vAlign w:val="center"/>
          </w:tcPr>
          <w:p w14:paraId="507435B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153E3B7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0F7B6F9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0.337</w:t>
            </w:r>
          </w:p>
        </w:tc>
        <w:tc>
          <w:tcPr>
            <w:tcW w:w="496" w:type="pct"/>
            <w:vAlign w:val="center"/>
          </w:tcPr>
          <w:p w14:paraId="0D73B76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2B5017A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3AA839B6"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0.381</w:t>
            </w:r>
          </w:p>
        </w:tc>
      </w:tr>
      <w:tr w:rsidR="00304833" w:rsidRPr="00304833" w14:paraId="01AC0827" w14:textId="77777777" w:rsidTr="00D4459D">
        <w:trPr>
          <w:gridAfter w:val="1"/>
          <w:wAfter w:w="5" w:type="pct"/>
        </w:trPr>
        <w:tc>
          <w:tcPr>
            <w:tcW w:w="1857" w:type="pct"/>
          </w:tcPr>
          <w:p w14:paraId="313E5292" w14:textId="77777777" w:rsidR="00304833" w:rsidRPr="00304833" w:rsidRDefault="00304833" w:rsidP="00304833">
            <w:pPr>
              <w:jc w:val="right"/>
              <w:rPr>
                <w:rFonts w:eastAsia="Times New Roman"/>
                <w:bCs/>
              </w:rPr>
            </w:pPr>
            <w:r w:rsidRPr="00304833">
              <w:rPr>
                <w:rFonts w:eastAsia="Times New Roman"/>
                <w:bCs/>
              </w:rPr>
              <w:t>C. D. (P= 0.05)</w:t>
            </w:r>
          </w:p>
        </w:tc>
        <w:tc>
          <w:tcPr>
            <w:tcW w:w="528" w:type="pct"/>
            <w:vAlign w:val="center"/>
          </w:tcPr>
          <w:p w14:paraId="3EF2704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5" w:type="pct"/>
            <w:vAlign w:val="center"/>
          </w:tcPr>
          <w:p w14:paraId="75CA00F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61943E9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496" w:type="pct"/>
            <w:vAlign w:val="center"/>
          </w:tcPr>
          <w:p w14:paraId="0F32746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03" w:type="pct"/>
            <w:vAlign w:val="center"/>
          </w:tcPr>
          <w:p w14:paraId="1DA7B6A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53" w:type="pct"/>
            <w:vAlign w:val="center"/>
          </w:tcPr>
          <w:p w14:paraId="461729D1"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1A71B138" w14:textId="77777777" w:rsidTr="00D4459D">
        <w:trPr>
          <w:gridAfter w:val="1"/>
          <w:wAfter w:w="5" w:type="pct"/>
        </w:trPr>
        <w:tc>
          <w:tcPr>
            <w:tcW w:w="1857" w:type="pct"/>
          </w:tcPr>
          <w:p w14:paraId="3FC16FBF" w14:textId="77777777" w:rsidR="00304833" w:rsidRPr="00304833" w:rsidRDefault="00304833" w:rsidP="00304833">
            <w:pPr>
              <w:rPr>
                <w:rFonts w:eastAsia="Times New Roman"/>
                <w:bCs/>
              </w:rPr>
            </w:pPr>
            <w:r w:rsidRPr="00304833">
              <w:rPr>
                <w:rFonts w:eastAsia="Times New Roman"/>
                <w:b/>
              </w:rPr>
              <w:t>Significant interactions(s)</w:t>
            </w:r>
          </w:p>
        </w:tc>
        <w:tc>
          <w:tcPr>
            <w:tcW w:w="528" w:type="pct"/>
            <w:vAlign w:val="center"/>
          </w:tcPr>
          <w:p w14:paraId="7AE8D956" w14:textId="77777777" w:rsidR="00304833" w:rsidRPr="00304833" w:rsidRDefault="00304833" w:rsidP="00304833">
            <w:pPr>
              <w:jc w:val="center"/>
            </w:pPr>
            <w:r w:rsidRPr="00304833">
              <w:rPr>
                <w:rFonts w:eastAsia="Calibri"/>
                <w:color w:val="000000" w:themeColor="text1"/>
              </w:rPr>
              <w:t>-</w:t>
            </w:r>
          </w:p>
        </w:tc>
        <w:tc>
          <w:tcPr>
            <w:tcW w:w="505" w:type="pct"/>
            <w:vAlign w:val="center"/>
          </w:tcPr>
          <w:p w14:paraId="51E6BF1D" w14:textId="77777777" w:rsidR="00304833" w:rsidRPr="00304833" w:rsidRDefault="00304833" w:rsidP="00304833">
            <w:pPr>
              <w:jc w:val="center"/>
            </w:pPr>
            <w:r w:rsidRPr="00304833">
              <w:rPr>
                <w:rFonts w:eastAsia="Calibri"/>
                <w:color w:val="000000" w:themeColor="text1"/>
              </w:rPr>
              <w:t>-</w:t>
            </w:r>
          </w:p>
        </w:tc>
        <w:tc>
          <w:tcPr>
            <w:tcW w:w="553" w:type="pct"/>
            <w:vAlign w:val="center"/>
          </w:tcPr>
          <w:p w14:paraId="1C3E9394" w14:textId="77777777" w:rsidR="00304833" w:rsidRPr="00304833" w:rsidRDefault="00304833" w:rsidP="00304833">
            <w:pPr>
              <w:jc w:val="center"/>
            </w:pPr>
            <w:r w:rsidRPr="00304833">
              <w:rPr>
                <w:rFonts w:eastAsia="Calibri"/>
                <w:color w:val="000000" w:themeColor="text1"/>
              </w:rPr>
              <w:t>-</w:t>
            </w:r>
          </w:p>
        </w:tc>
        <w:tc>
          <w:tcPr>
            <w:tcW w:w="496" w:type="pct"/>
            <w:vAlign w:val="center"/>
          </w:tcPr>
          <w:p w14:paraId="27B058A7" w14:textId="77777777" w:rsidR="00304833" w:rsidRPr="00304833" w:rsidRDefault="00304833" w:rsidP="00304833">
            <w:pPr>
              <w:jc w:val="center"/>
            </w:pPr>
            <w:r w:rsidRPr="00304833">
              <w:rPr>
                <w:rFonts w:eastAsia="Calibri"/>
                <w:color w:val="000000" w:themeColor="text1"/>
              </w:rPr>
              <w:t>-</w:t>
            </w:r>
          </w:p>
        </w:tc>
        <w:tc>
          <w:tcPr>
            <w:tcW w:w="503" w:type="pct"/>
            <w:vAlign w:val="center"/>
          </w:tcPr>
          <w:p w14:paraId="3345C7E0" w14:textId="77777777" w:rsidR="00304833" w:rsidRPr="00304833" w:rsidRDefault="00304833" w:rsidP="00304833">
            <w:pPr>
              <w:jc w:val="center"/>
            </w:pPr>
            <w:r w:rsidRPr="00304833">
              <w:rPr>
                <w:rFonts w:eastAsia="Calibri"/>
                <w:color w:val="000000" w:themeColor="text1"/>
              </w:rPr>
              <w:t>-</w:t>
            </w:r>
          </w:p>
        </w:tc>
        <w:tc>
          <w:tcPr>
            <w:tcW w:w="553" w:type="pct"/>
            <w:vAlign w:val="center"/>
          </w:tcPr>
          <w:p w14:paraId="1711A19D" w14:textId="77777777" w:rsidR="00304833" w:rsidRPr="00304833" w:rsidRDefault="00304833" w:rsidP="00304833">
            <w:pPr>
              <w:jc w:val="center"/>
            </w:pPr>
            <w:r w:rsidRPr="00304833">
              <w:rPr>
                <w:rFonts w:eastAsia="Calibri"/>
                <w:color w:val="000000" w:themeColor="text1"/>
              </w:rPr>
              <w:t>-</w:t>
            </w:r>
          </w:p>
        </w:tc>
      </w:tr>
      <w:tr w:rsidR="00304833" w:rsidRPr="00304833" w14:paraId="6BE64B4D" w14:textId="77777777" w:rsidTr="00D4459D">
        <w:trPr>
          <w:gridAfter w:val="1"/>
          <w:wAfter w:w="5" w:type="pct"/>
        </w:trPr>
        <w:tc>
          <w:tcPr>
            <w:tcW w:w="1857" w:type="pct"/>
          </w:tcPr>
          <w:p w14:paraId="16A87921" w14:textId="77777777" w:rsidR="00304833" w:rsidRPr="00304833" w:rsidRDefault="00304833" w:rsidP="00304833">
            <w:pPr>
              <w:ind w:firstLine="1333"/>
              <w:jc w:val="right"/>
              <w:rPr>
                <w:rFonts w:eastAsia="Times New Roman"/>
                <w:bCs/>
              </w:rPr>
            </w:pPr>
            <w:r w:rsidRPr="00304833">
              <w:rPr>
                <w:rFonts w:eastAsia="Times New Roman"/>
                <w:bCs/>
              </w:rPr>
              <w:lastRenderedPageBreak/>
              <w:t>CV%</w:t>
            </w:r>
          </w:p>
        </w:tc>
        <w:tc>
          <w:tcPr>
            <w:tcW w:w="528" w:type="pct"/>
            <w:vAlign w:val="center"/>
          </w:tcPr>
          <w:p w14:paraId="583B9AEA" w14:textId="77777777" w:rsidR="00304833" w:rsidRPr="00304833" w:rsidRDefault="00304833" w:rsidP="00304833">
            <w:pPr>
              <w:jc w:val="center"/>
            </w:pPr>
            <w:r w:rsidRPr="00304833">
              <w:rPr>
                <w:rFonts w:eastAsia="Calibri" w:cs="Calibri"/>
                <w:color w:val="000000" w:themeColor="text1"/>
              </w:rPr>
              <w:t>8.46</w:t>
            </w:r>
          </w:p>
        </w:tc>
        <w:tc>
          <w:tcPr>
            <w:tcW w:w="505" w:type="pct"/>
            <w:vAlign w:val="center"/>
          </w:tcPr>
          <w:p w14:paraId="01B2D821" w14:textId="77777777" w:rsidR="00304833" w:rsidRPr="00304833" w:rsidRDefault="00304833" w:rsidP="00304833">
            <w:pPr>
              <w:jc w:val="center"/>
            </w:pPr>
            <w:r w:rsidRPr="00304833">
              <w:rPr>
                <w:rFonts w:eastAsia="Calibri" w:cs="Calibri"/>
                <w:color w:val="000000" w:themeColor="text1"/>
              </w:rPr>
              <w:t>8.56</w:t>
            </w:r>
          </w:p>
        </w:tc>
        <w:tc>
          <w:tcPr>
            <w:tcW w:w="553" w:type="pct"/>
            <w:vAlign w:val="center"/>
          </w:tcPr>
          <w:p w14:paraId="451A2AA7" w14:textId="77777777" w:rsidR="00304833" w:rsidRPr="00304833" w:rsidRDefault="00304833" w:rsidP="00304833">
            <w:pPr>
              <w:jc w:val="center"/>
            </w:pPr>
            <w:r w:rsidRPr="00304833">
              <w:rPr>
                <w:rFonts w:eastAsia="Calibri" w:cs="Calibri"/>
                <w:color w:val="000000" w:themeColor="text1"/>
              </w:rPr>
              <w:t>8.51</w:t>
            </w:r>
          </w:p>
        </w:tc>
        <w:tc>
          <w:tcPr>
            <w:tcW w:w="496" w:type="pct"/>
            <w:vAlign w:val="center"/>
          </w:tcPr>
          <w:p w14:paraId="17E31925" w14:textId="77777777" w:rsidR="00304833" w:rsidRPr="00304833" w:rsidRDefault="00304833" w:rsidP="00304833">
            <w:pPr>
              <w:jc w:val="center"/>
            </w:pPr>
            <w:r w:rsidRPr="00304833">
              <w:rPr>
                <w:rFonts w:eastAsia="Calibri" w:cs="Calibri"/>
                <w:color w:val="000000" w:themeColor="text1"/>
              </w:rPr>
              <w:t>8.56</w:t>
            </w:r>
          </w:p>
        </w:tc>
        <w:tc>
          <w:tcPr>
            <w:tcW w:w="503" w:type="pct"/>
            <w:vAlign w:val="center"/>
          </w:tcPr>
          <w:p w14:paraId="7E486E10" w14:textId="77777777" w:rsidR="00304833" w:rsidRPr="00304833" w:rsidRDefault="00304833" w:rsidP="00304833">
            <w:pPr>
              <w:jc w:val="center"/>
            </w:pPr>
            <w:r w:rsidRPr="00304833">
              <w:rPr>
                <w:rFonts w:eastAsia="Calibri" w:cs="Calibri"/>
                <w:color w:val="000000" w:themeColor="text1"/>
              </w:rPr>
              <w:t>8.49</w:t>
            </w:r>
          </w:p>
        </w:tc>
        <w:tc>
          <w:tcPr>
            <w:tcW w:w="553" w:type="pct"/>
            <w:vAlign w:val="center"/>
          </w:tcPr>
          <w:p w14:paraId="3BB362E9" w14:textId="77777777" w:rsidR="00304833" w:rsidRPr="00304833" w:rsidRDefault="00304833" w:rsidP="00304833">
            <w:pPr>
              <w:jc w:val="center"/>
            </w:pPr>
            <w:r w:rsidRPr="00304833">
              <w:rPr>
                <w:rFonts w:eastAsia="Calibri" w:cs="Calibri"/>
                <w:color w:val="000000" w:themeColor="text1"/>
              </w:rPr>
              <w:t>10.43</w:t>
            </w:r>
          </w:p>
        </w:tc>
      </w:tr>
    </w:tbl>
    <w:p w14:paraId="25D97F19" w14:textId="77777777" w:rsidR="00304833" w:rsidRPr="00304833" w:rsidRDefault="00304833" w:rsidP="00304833">
      <w:pPr>
        <w:autoSpaceDE w:val="0"/>
        <w:autoSpaceDN w:val="0"/>
        <w:adjustRightInd w:val="0"/>
        <w:spacing w:before="240" w:line="360" w:lineRule="auto"/>
        <w:ind w:left="475" w:hanging="475"/>
        <w:contextualSpacing/>
        <w:jc w:val="both"/>
        <w:rPr>
          <w:rFonts w:ascii="Times New Roman" w:hAnsi="Times New Roman" w:cs="Times New Roman"/>
          <w:b/>
          <w:bCs/>
          <w:sz w:val="24"/>
          <w:szCs w:val="24"/>
          <w:lang w:val="en-IN"/>
        </w:rPr>
      </w:pPr>
    </w:p>
    <w:p w14:paraId="77FB756E" w14:textId="566C98BF" w:rsidR="00304833" w:rsidRPr="00304833" w:rsidRDefault="00304833" w:rsidP="00304833">
      <w:pPr>
        <w:autoSpaceDE w:val="0"/>
        <w:autoSpaceDN w:val="0"/>
        <w:adjustRightInd w:val="0"/>
        <w:spacing w:after="0" w:line="240" w:lineRule="auto"/>
        <w:ind w:left="1260" w:hanging="1260"/>
        <w:jc w:val="both"/>
        <w:rPr>
          <w:rFonts w:ascii="Times New Roman" w:hAnsi="Times New Roman" w:cs="Times New Roman"/>
          <w:color w:val="00B050"/>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14</w:t>
      </w:r>
      <w:r w:rsidRPr="00304833">
        <w:rPr>
          <w:rFonts w:ascii="Times New Roman" w:hAnsi="Times New Roman" w:cstheme="minorHAnsi"/>
          <w:b/>
          <w:sz w:val="24"/>
          <w:szCs w:val="32"/>
          <w:lang w:val="en-IN" w:bidi="ar-SA"/>
        </w:rPr>
        <w:t xml:space="preserve">: </w:t>
      </w:r>
      <w:r w:rsidRPr="00304833">
        <w:rPr>
          <w:rFonts w:ascii="Times New Roman" w:hAnsi="Times New Roman" w:cs="Times New Roman"/>
          <w:b/>
          <w:sz w:val="24"/>
          <w:szCs w:val="24"/>
          <w:lang w:val="en-IN" w:bidi="ar-SA"/>
        </w:rPr>
        <w:t xml:space="preserve">K uptake by </w:t>
      </w:r>
      <w:r w:rsidRPr="001E7C61">
        <w:rPr>
          <w:rFonts w:ascii="Times New Roman" w:hAnsi="Times New Roman" w:cs="Times New Roman"/>
          <w:b/>
          <w:sz w:val="24"/>
          <w:szCs w:val="24"/>
          <w:highlight w:val="yellow"/>
          <w:lang w:val="en-IN" w:bidi="ar-SA"/>
        </w:rPr>
        <w:t>pearl</w:t>
      </w:r>
      <w:r w:rsidR="001E7C61" w:rsidRPr="001E7C61">
        <w:rPr>
          <w:rFonts w:ascii="Times New Roman" w:hAnsi="Times New Roman" w:cs="Times New Roman"/>
          <w:b/>
          <w:sz w:val="24"/>
          <w:szCs w:val="24"/>
          <w:highlight w:val="yellow"/>
          <w:lang w:val="en-IN" w:bidi="ar-SA"/>
        </w:rPr>
        <w:t xml:space="preserve"> </w:t>
      </w:r>
      <w:r w:rsidRPr="001E7C61">
        <w:rPr>
          <w:rFonts w:ascii="Times New Roman" w:hAnsi="Times New Roman" w:cs="Times New Roman"/>
          <w:b/>
          <w:sz w:val="24"/>
          <w:szCs w:val="24"/>
          <w:highlight w:val="yellow"/>
          <w:lang w:val="en-IN" w:bidi="ar-SA"/>
        </w:rPr>
        <w:t>millet</w:t>
      </w:r>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04D4F8E5"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795D2D73"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0"/>
        <w:tblW w:w="5000" w:type="pct"/>
        <w:tblLook w:val="04A0" w:firstRow="1" w:lastRow="0" w:firstColumn="1" w:lastColumn="0" w:noHBand="0" w:noVBand="1"/>
      </w:tblPr>
      <w:tblGrid>
        <w:gridCol w:w="3515"/>
        <w:gridCol w:w="875"/>
        <w:gridCol w:w="909"/>
        <w:gridCol w:w="1053"/>
        <w:gridCol w:w="967"/>
        <w:gridCol w:w="978"/>
        <w:gridCol w:w="1053"/>
      </w:tblGrid>
      <w:tr w:rsidR="00304833" w:rsidRPr="00304833" w14:paraId="7B215019" w14:textId="77777777" w:rsidTr="00D4459D">
        <w:trPr>
          <w:trHeight w:val="305"/>
        </w:trPr>
        <w:tc>
          <w:tcPr>
            <w:tcW w:w="1880" w:type="pct"/>
            <w:vMerge w:val="restart"/>
            <w:vAlign w:val="center"/>
          </w:tcPr>
          <w:p w14:paraId="06A580D4" w14:textId="77777777" w:rsidR="00304833" w:rsidRPr="00304833" w:rsidRDefault="00304833" w:rsidP="00304833">
            <w:pPr>
              <w:jc w:val="center"/>
              <w:rPr>
                <w:b/>
                <w:bCs/>
              </w:rPr>
            </w:pPr>
            <w:r w:rsidRPr="00304833">
              <w:rPr>
                <w:b/>
              </w:rPr>
              <w:t>Treatments</w:t>
            </w:r>
          </w:p>
        </w:tc>
        <w:tc>
          <w:tcPr>
            <w:tcW w:w="3120" w:type="pct"/>
            <w:gridSpan w:val="6"/>
          </w:tcPr>
          <w:p w14:paraId="164BF5CC" w14:textId="77777777" w:rsidR="00304833" w:rsidRPr="00304833" w:rsidRDefault="00304833" w:rsidP="00304833">
            <w:pPr>
              <w:jc w:val="center"/>
              <w:rPr>
                <w:b/>
                <w:bCs/>
              </w:rPr>
            </w:pPr>
            <w:r w:rsidRPr="00304833">
              <w:rPr>
                <w:b/>
              </w:rPr>
              <w:t>K uptake (kg ha</w:t>
            </w:r>
            <w:r w:rsidRPr="00304833">
              <w:rPr>
                <w:b/>
                <w:vertAlign w:val="superscript"/>
              </w:rPr>
              <w:t>-1</w:t>
            </w:r>
            <w:r w:rsidRPr="00304833">
              <w:rPr>
                <w:b/>
              </w:rPr>
              <w:t>)</w:t>
            </w:r>
          </w:p>
        </w:tc>
      </w:tr>
      <w:tr w:rsidR="00304833" w:rsidRPr="00304833" w14:paraId="6FB68AE9" w14:textId="77777777" w:rsidTr="00D4459D">
        <w:tc>
          <w:tcPr>
            <w:tcW w:w="1880" w:type="pct"/>
            <w:vMerge/>
            <w:vAlign w:val="center"/>
          </w:tcPr>
          <w:p w14:paraId="480AC9BD" w14:textId="77777777" w:rsidR="00304833" w:rsidRPr="00304833" w:rsidRDefault="00304833" w:rsidP="00304833">
            <w:pPr>
              <w:jc w:val="center"/>
              <w:rPr>
                <w:b/>
                <w:bCs/>
              </w:rPr>
            </w:pPr>
          </w:p>
        </w:tc>
        <w:tc>
          <w:tcPr>
            <w:tcW w:w="1517" w:type="pct"/>
            <w:gridSpan w:val="3"/>
          </w:tcPr>
          <w:p w14:paraId="60EA3ED6" w14:textId="77777777" w:rsidR="00304833" w:rsidRPr="00304833" w:rsidRDefault="00304833" w:rsidP="00304833">
            <w:pPr>
              <w:jc w:val="center"/>
              <w:rPr>
                <w:b/>
                <w:bCs/>
              </w:rPr>
            </w:pPr>
            <w:r w:rsidRPr="00304833">
              <w:rPr>
                <w:b/>
              </w:rPr>
              <w:t xml:space="preserve">  Seed</w:t>
            </w:r>
          </w:p>
        </w:tc>
        <w:tc>
          <w:tcPr>
            <w:tcW w:w="1603" w:type="pct"/>
            <w:gridSpan w:val="3"/>
          </w:tcPr>
          <w:p w14:paraId="15797628" w14:textId="77777777" w:rsidR="00304833" w:rsidRPr="00304833" w:rsidRDefault="00304833" w:rsidP="00304833">
            <w:pPr>
              <w:jc w:val="center"/>
              <w:rPr>
                <w:b/>
                <w:bCs/>
              </w:rPr>
            </w:pPr>
            <w:r w:rsidRPr="00304833">
              <w:rPr>
                <w:b/>
              </w:rPr>
              <w:t>Straw</w:t>
            </w:r>
          </w:p>
        </w:tc>
      </w:tr>
      <w:tr w:rsidR="00304833" w:rsidRPr="00304833" w14:paraId="058B7BBE" w14:textId="77777777" w:rsidTr="00D4459D">
        <w:tc>
          <w:tcPr>
            <w:tcW w:w="1880" w:type="pct"/>
            <w:vMerge/>
            <w:vAlign w:val="center"/>
          </w:tcPr>
          <w:p w14:paraId="48FBF731" w14:textId="77777777" w:rsidR="00304833" w:rsidRPr="00304833" w:rsidRDefault="00304833" w:rsidP="00304833">
            <w:pPr>
              <w:jc w:val="center"/>
              <w:rPr>
                <w:b/>
                <w:bCs/>
              </w:rPr>
            </w:pPr>
          </w:p>
        </w:tc>
        <w:tc>
          <w:tcPr>
            <w:tcW w:w="468" w:type="pct"/>
            <w:vAlign w:val="center"/>
          </w:tcPr>
          <w:p w14:paraId="0546F808" w14:textId="77777777" w:rsidR="00304833" w:rsidRPr="00304833" w:rsidRDefault="00304833" w:rsidP="00304833">
            <w:pPr>
              <w:jc w:val="center"/>
              <w:rPr>
                <w:b/>
                <w:bCs/>
              </w:rPr>
            </w:pPr>
            <w:r w:rsidRPr="00304833">
              <w:rPr>
                <w:b/>
              </w:rPr>
              <w:t>2022</w:t>
            </w:r>
          </w:p>
        </w:tc>
        <w:tc>
          <w:tcPr>
            <w:tcW w:w="486" w:type="pct"/>
            <w:vAlign w:val="center"/>
          </w:tcPr>
          <w:p w14:paraId="0EA60D99" w14:textId="77777777" w:rsidR="00304833" w:rsidRPr="00304833" w:rsidRDefault="00304833" w:rsidP="00304833">
            <w:pPr>
              <w:jc w:val="center"/>
              <w:rPr>
                <w:b/>
                <w:bCs/>
              </w:rPr>
            </w:pPr>
            <w:r w:rsidRPr="00304833">
              <w:rPr>
                <w:b/>
              </w:rPr>
              <w:t>2023</w:t>
            </w:r>
          </w:p>
        </w:tc>
        <w:tc>
          <w:tcPr>
            <w:tcW w:w="563" w:type="pct"/>
            <w:vAlign w:val="center"/>
          </w:tcPr>
          <w:p w14:paraId="13644D06" w14:textId="77777777" w:rsidR="00304833" w:rsidRPr="00304833" w:rsidRDefault="00304833" w:rsidP="00304833">
            <w:pPr>
              <w:jc w:val="center"/>
              <w:rPr>
                <w:b/>
                <w:bCs/>
              </w:rPr>
            </w:pPr>
            <w:r w:rsidRPr="00304833">
              <w:rPr>
                <w:b/>
              </w:rPr>
              <w:t>Pooled</w:t>
            </w:r>
          </w:p>
        </w:tc>
        <w:tc>
          <w:tcPr>
            <w:tcW w:w="517" w:type="pct"/>
            <w:vAlign w:val="center"/>
          </w:tcPr>
          <w:p w14:paraId="09EB99A1" w14:textId="77777777" w:rsidR="00304833" w:rsidRPr="00304833" w:rsidRDefault="00304833" w:rsidP="00304833">
            <w:pPr>
              <w:jc w:val="center"/>
              <w:rPr>
                <w:b/>
                <w:bCs/>
              </w:rPr>
            </w:pPr>
            <w:r w:rsidRPr="00304833">
              <w:rPr>
                <w:b/>
              </w:rPr>
              <w:t>2022</w:t>
            </w:r>
          </w:p>
        </w:tc>
        <w:tc>
          <w:tcPr>
            <w:tcW w:w="523" w:type="pct"/>
            <w:vAlign w:val="center"/>
          </w:tcPr>
          <w:p w14:paraId="2E715CAD" w14:textId="77777777" w:rsidR="00304833" w:rsidRPr="00304833" w:rsidRDefault="00304833" w:rsidP="00304833">
            <w:pPr>
              <w:jc w:val="center"/>
              <w:rPr>
                <w:b/>
                <w:bCs/>
              </w:rPr>
            </w:pPr>
            <w:r w:rsidRPr="00304833">
              <w:rPr>
                <w:b/>
              </w:rPr>
              <w:t>2023</w:t>
            </w:r>
          </w:p>
        </w:tc>
        <w:tc>
          <w:tcPr>
            <w:tcW w:w="563" w:type="pct"/>
            <w:vAlign w:val="center"/>
          </w:tcPr>
          <w:p w14:paraId="4DFD329C" w14:textId="77777777" w:rsidR="00304833" w:rsidRPr="00304833" w:rsidRDefault="00304833" w:rsidP="00304833">
            <w:pPr>
              <w:jc w:val="center"/>
              <w:rPr>
                <w:b/>
                <w:bCs/>
              </w:rPr>
            </w:pPr>
            <w:r w:rsidRPr="00304833">
              <w:rPr>
                <w:b/>
              </w:rPr>
              <w:t>Pooled</w:t>
            </w:r>
          </w:p>
        </w:tc>
      </w:tr>
      <w:tr w:rsidR="00304833" w:rsidRPr="00304833" w14:paraId="2F7C68D6" w14:textId="77777777" w:rsidTr="00D4459D">
        <w:trPr>
          <w:trHeight w:val="305"/>
        </w:trPr>
        <w:tc>
          <w:tcPr>
            <w:tcW w:w="5000" w:type="pct"/>
            <w:gridSpan w:val="7"/>
          </w:tcPr>
          <w:p w14:paraId="5316DF2B" w14:textId="77777777" w:rsidR="00304833" w:rsidRPr="00304833" w:rsidRDefault="00304833" w:rsidP="00304833">
            <w:pPr>
              <w:jc w:val="both"/>
              <w:rPr>
                <w:b/>
                <w:bCs/>
              </w:rPr>
            </w:pPr>
            <w:r w:rsidRPr="00304833">
              <w:rPr>
                <w:b/>
              </w:rPr>
              <w:t>Main plot: Organic manures (M)</w:t>
            </w:r>
          </w:p>
        </w:tc>
      </w:tr>
      <w:tr w:rsidR="00304833" w:rsidRPr="00304833" w14:paraId="3E308558" w14:textId="77777777" w:rsidTr="00D4459D">
        <w:trPr>
          <w:trHeight w:val="170"/>
        </w:trPr>
        <w:tc>
          <w:tcPr>
            <w:tcW w:w="1880" w:type="pct"/>
          </w:tcPr>
          <w:p w14:paraId="52CEA904"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68" w:type="pct"/>
            <w:vAlign w:val="center"/>
          </w:tcPr>
          <w:p w14:paraId="5D36DF09" w14:textId="77777777" w:rsidR="00304833" w:rsidRPr="00304833" w:rsidRDefault="00304833" w:rsidP="00304833">
            <w:pPr>
              <w:jc w:val="center"/>
            </w:pPr>
            <w:r w:rsidRPr="00304833">
              <w:rPr>
                <w:rFonts w:eastAsia="Calibri" w:cs="Calibri"/>
              </w:rPr>
              <w:t>12.52</w:t>
            </w:r>
          </w:p>
        </w:tc>
        <w:tc>
          <w:tcPr>
            <w:tcW w:w="486" w:type="pct"/>
            <w:vAlign w:val="center"/>
          </w:tcPr>
          <w:p w14:paraId="1D173B48" w14:textId="77777777" w:rsidR="00304833" w:rsidRPr="00304833" w:rsidRDefault="00304833" w:rsidP="00304833">
            <w:pPr>
              <w:jc w:val="center"/>
            </w:pPr>
            <w:r w:rsidRPr="00304833">
              <w:rPr>
                <w:rFonts w:eastAsia="Calibri" w:cs="Calibri"/>
              </w:rPr>
              <w:t>13.04</w:t>
            </w:r>
          </w:p>
        </w:tc>
        <w:tc>
          <w:tcPr>
            <w:tcW w:w="563" w:type="pct"/>
            <w:vAlign w:val="center"/>
          </w:tcPr>
          <w:p w14:paraId="1F49F8EC" w14:textId="77777777" w:rsidR="00304833" w:rsidRPr="00304833" w:rsidRDefault="00304833" w:rsidP="00304833">
            <w:pPr>
              <w:jc w:val="center"/>
            </w:pPr>
            <w:r w:rsidRPr="00304833">
              <w:rPr>
                <w:rFonts w:eastAsia="Calibri" w:cs="Calibri"/>
              </w:rPr>
              <w:t>12.78</w:t>
            </w:r>
          </w:p>
        </w:tc>
        <w:tc>
          <w:tcPr>
            <w:tcW w:w="517" w:type="pct"/>
            <w:vAlign w:val="center"/>
          </w:tcPr>
          <w:p w14:paraId="73DF3F50" w14:textId="77777777" w:rsidR="00304833" w:rsidRPr="00304833" w:rsidRDefault="00304833" w:rsidP="00304833">
            <w:pPr>
              <w:jc w:val="center"/>
            </w:pPr>
            <w:r w:rsidRPr="00304833">
              <w:rPr>
                <w:rFonts w:eastAsia="Calibri" w:cs="Calibri"/>
              </w:rPr>
              <w:t>75.91</w:t>
            </w:r>
          </w:p>
        </w:tc>
        <w:tc>
          <w:tcPr>
            <w:tcW w:w="523" w:type="pct"/>
            <w:vAlign w:val="center"/>
          </w:tcPr>
          <w:p w14:paraId="568CC823" w14:textId="77777777" w:rsidR="00304833" w:rsidRPr="00304833" w:rsidRDefault="00304833" w:rsidP="00304833">
            <w:pPr>
              <w:jc w:val="center"/>
            </w:pPr>
            <w:r w:rsidRPr="00304833">
              <w:rPr>
                <w:rFonts w:eastAsia="Calibri" w:cs="Calibri"/>
              </w:rPr>
              <w:t>80.21</w:t>
            </w:r>
          </w:p>
        </w:tc>
        <w:tc>
          <w:tcPr>
            <w:tcW w:w="563" w:type="pct"/>
            <w:vAlign w:val="center"/>
          </w:tcPr>
          <w:p w14:paraId="71E6CC17" w14:textId="77777777" w:rsidR="00304833" w:rsidRPr="00304833" w:rsidRDefault="00304833" w:rsidP="00304833">
            <w:pPr>
              <w:jc w:val="center"/>
            </w:pPr>
            <w:r w:rsidRPr="00304833">
              <w:rPr>
                <w:rFonts w:eastAsia="Calibri" w:cs="Calibri"/>
              </w:rPr>
              <w:t>78.06</w:t>
            </w:r>
          </w:p>
        </w:tc>
      </w:tr>
      <w:tr w:rsidR="00304833" w:rsidRPr="00304833" w14:paraId="2EF1AB3A" w14:textId="77777777" w:rsidTr="00D4459D">
        <w:tc>
          <w:tcPr>
            <w:tcW w:w="1880" w:type="pct"/>
          </w:tcPr>
          <w:p w14:paraId="66784587"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468" w:type="pct"/>
            <w:vAlign w:val="center"/>
          </w:tcPr>
          <w:p w14:paraId="2F102D9A" w14:textId="77777777" w:rsidR="00304833" w:rsidRPr="00304833" w:rsidRDefault="00304833" w:rsidP="00304833">
            <w:pPr>
              <w:jc w:val="center"/>
            </w:pPr>
            <w:r w:rsidRPr="00304833">
              <w:rPr>
                <w:rFonts w:eastAsia="Calibri" w:cs="Calibri"/>
              </w:rPr>
              <w:t>13.83</w:t>
            </w:r>
          </w:p>
        </w:tc>
        <w:tc>
          <w:tcPr>
            <w:tcW w:w="486" w:type="pct"/>
            <w:vAlign w:val="center"/>
          </w:tcPr>
          <w:p w14:paraId="1AB23375" w14:textId="77777777" w:rsidR="00304833" w:rsidRPr="00304833" w:rsidRDefault="00304833" w:rsidP="00304833">
            <w:pPr>
              <w:jc w:val="center"/>
            </w:pPr>
            <w:r w:rsidRPr="00304833">
              <w:rPr>
                <w:rFonts w:eastAsia="Calibri" w:cs="Calibri"/>
              </w:rPr>
              <w:t>14.56</w:t>
            </w:r>
          </w:p>
        </w:tc>
        <w:tc>
          <w:tcPr>
            <w:tcW w:w="563" w:type="pct"/>
            <w:vAlign w:val="center"/>
          </w:tcPr>
          <w:p w14:paraId="416CC00F" w14:textId="77777777" w:rsidR="00304833" w:rsidRPr="00304833" w:rsidRDefault="00304833" w:rsidP="00304833">
            <w:pPr>
              <w:jc w:val="center"/>
            </w:pPr>
            <w:r w:rsidRPr="00304833">
              <w:rPr>
                <w:rFonts w:eastAsia="Calibri" w:cs="Calibri"/>
              </w:rPr>
              <w:t>14.19</w:t>
            </w:r>
          </w:p>
        </w:tc>
        <w:tc>
          <w:tcPr>
            <w:tcW w:w="517" w:type="pct"/>
            <w:vAlign w:val="center"/>
          </w:tcPr>
          <w:p w14:paraId="0410CDE7" w14:textId="77777777" w:rsidR="00304833" w:rsidRPr="00304833" w:rsidRDefault="00304833" w:rsidP="00304833">
            <w:pPr>
              <w:jc w:val="center"/>
            </w:pPr>
            <w:r w:rsidRPr="00304833">
              <w:rPr>
                <w:rFonts w:eastAsia="Calibri" w:cs="Calibri"/>
              </w:rPr>
              <w:t>82.45</w:t>
            </w:r>
          </w:p>
        </w:tc>
        <w:tc>
          <w:tcPr>
            <w:tcW w:w="523" w:type="pct"/>
            <w:vAlign w:val="center"/>
          </w:tcPr>
          <w:p w14:paraId="13B7D137" w14:textId="77777777" w:rsidR="00304833" w:rsidRPr="00304833" w:rsidRDefault="00304833" w:rsidP="00304833">
            <w:pPr>
              <w:jc w:val="center"/>
            </w:pPr>
            <w:r w:rsidRPr="00304833">
              <w:rPr>
                <w:rFonts w:eastAsia="Calibri" w:cs="Calibri"/>
              </w:rPr>
              <w:t>86.66</w:t>
            </w:r>
          </w:p>
        </w:tc>
        <w:tc>
          <w:tcPr>
            <w:tcW w:w="563" w:type="pct"/>
            <w:vAlign w:val="center"/>
          </w:tcPr>
          <w:p w14:paraId="0DE1EA99" w14:textId="77777777" w:rsidR="00304833" w:rsidRPr="00304833" w:rsidRDefault="00304833" w:rsidP="00304833">
            <w:pPr>
              <w:jc w:val="center"/>
            </w:pPr>
            <w:r w:rsidRPr="00304833">
              <w:rPr>
                <w:rFonts w:eastAsia="Calibri" w:cs="Calibri"/>
              </w:rPr>
              <w:t>84.55</w:t>
            </w:r>
          </w:p>
        </w:tc>
      </w:tr>
      <w:tr w:rsidR="00304833" w:rsidRPr="00304833" w14:paraId="3CFCA831" w14:textId="77777777" w:rsidTr="00D4459D">
        <w:tc>
          <w:tcPr>
            <w:tcW w:w="1880" w:type="pct"/>
          </w:tcPr>
          <w:p w14:paraId="08429A07"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68" w:type="pct"/>
            <w:vAlign w:val="center"/>
          </w:tcPr>
          <w:p w14:paraId="7E1BBCBB" w14:textId="77777777" w:rsidR="00304833" w:rsidRPr="00304833" w:rsidRDefault="00304833" w:rsidP="00304833">
            <w:pPr>
              <w:jc w:val="center"/>
            </w:pPr>
            <w:r w:rsidRPr="00304833">
              <w:rPr>
                <w:rFonts w:eastAsia="Calibri" w:cs="Calibri"/>
              </w:rPr>
              <w:t>15.03</w:t>
            </w:r>
          </w:p>
        </w:tc>
        <w:tc>
          <w:tcPr>
            <w:tcW w:w="486" w:type="pct"/>
            <w:vAlign w:val="center"/>
          </w:tcPr>
          <w:p w14:paraId="09244900" w14:textId="77777777" w:rsidR="00304833" w:rsidRPr="00304833" w:rsidRDefault="00304833" w:rsidP="00304833">
            <w:pPr>
              <w:jc w:val="center"/>
            </w:pPr>
            <w:r w:rsidRPr="00304833">
              <w:rPr>
                <w:rFonts w:eastAsia="Calibri" w:cs="Calibri"/>
              </w:rPr>
              <w:t>15.73</w:t>
            </w:r>
          </w:p>
        </w:tc>
        <w:tc>
          <w:tcPr>
            <w:tcW w:w="563" w:type="pct"/>
            <w:vAlign w:val="center"/>
          </w:tcPr>
          <w:p w14:paraId="50112A3D" w14:textId="77777777" w:rsidR="00304833" w:rsidRPr="00304833" w:rsidRDefault="00304833" w:rsidP="00304833">
            <w:pPr>
              <w:jc w:val="center"/>
            </w:pPr>
            <w:r w:rsidRPr="00304833">
              <w:rPr>
                <w:rFonts w:eastAsia="Calibri" w:cs="Calibri"/>
              </w:rPr>
              <w:t>15.38</w:t>
            </w:r>
          </w:p>
        </w:tc>
        <w:tc>
          <w:tcPr>
            <w:tcW w:w="517" w:type="pct"/>
            <w:vAlign w:val="center"/>
          </w:tcPr>
          <w:p w14:paraId="3D8E4A91" w14:textId="77777777" w:rsidR="00304833" w:rsidRPr="00304833" w:rsidRDefault="00304833" w:rsidP="00304833">
            <w:pPr>
              <w:jc w:val="center"/>
            </w:pPr>
            <w:r w:rsidRPr="00304833">
              <w:rPr>
                <w:rFonts w:eastAsia="Calibri" w:cs="Calibri"/>
              </w:rPr>
              <w:t>90.78</w:t>
            </w:r>
          </w:p>
        </w:tc>
        <w:tc>
          <w:tcPr>
            <w:tcW w:w="523" w:type="pct"/>
            <w:vAlign w:val="center"/>
          </w:tcPr>
          <w:p w14:paraId="16CF5F71" w14:textId="77777777" w:rsidR="00304833" w:rsidRPr="00304833" w:rsidRDefault="00304833" w:rsidP="00304833">
            <w:pPr>
              <w:jc w:val="center"/>
            </w:pPr>
            <w:r w:rsidRPr="00304833">
              <w:rPr>
                <w:rFonts w:eastAsia="Calibri" w:cs="Calibri"/>
              </w:rPr>
              <w:t>92.74</w:t>
            </w:r>
          </w:p>
        </w:tc>
        <w:tc>
          <w:tcPr>
            <w:tcW w:w="563" w:type="pct"/>
            <w:vAlign w:val="center"/>
          </w:tcPr>
          <w:p w14:paraId="2C8D1F75" w14:textId="77777777" w:rsidR="00304833" w:rsidRPr="00304833" w:rsidRDefault="00304833" w:rsidP="00304833">
            <w:pPr>
              <w:jc w:val="center"/>
            </w:pPr>
            <w:r w:rsidRPr="00304833">
              <w:rPr>
                <w:rFonts w:eastAsia="Calibri" w:cs="Calibri"/>
              </w:rPr>
              <w:t>91.76</w:t>
            </w:r>
          </w:p>
        </w:tc>
      </w:tr>
      <w:tr w:rsidR="00304833" w:rsidRPr="00304833" w14:paraId="35D31D16" w14:textId="77777777" w:rsidTr="00D4459D">
        <w:tc>
          <w:tcPr>
            <w:tcW w:w="1880" w:type="pct"/>
          </w:tcPr>
          <w:p w14:paraId="43CD2DBA"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31600ED0" w14:textId="77777777" w:rsidR="00304833" w:rsidRPr="00304833" w:rsidRDefault="00304833" w:rsidP="00304833">
            <w:pPr>
              <w:jc w:val="center"/>
            </w:pPr>
            <w:r w:rsidRPr="00304833">
              <w:rPr>
                <w:rFonts w:eastAsia="Calibri" w:cs="Calibri"/>
                <w:color w:val="000000" w:themeColor="text1"/>
              </w:rPr>
              <w:t>0.497</w:t>
            </w:r>
          </w:p>
        </w:tc>
        <w:tc>
          <w:tcPr>
            <w:tcW w:w="486" w:type="pct"/>
            <w:vAlign w:val="center"/>
          </w:tcPr>
          <w:p w14:paraId="4D251E06" w14:textId="77777777" w:rsidR="00304833" w:rsidRPr="00304833" w:rsidRDefault="00304833" w:rsidP="00304833">
            <w:pPr>
              <w:jc w:val="center"/>
            </w:pPr>
            <w:r w:rsidRPr="00304833">
              <w:rPr>
                <w:rFonts w:eastAsia="Calibri" w:cs="Calibri"/>
                <w:color w:val="000000" w:themeColor="text1"/>
              </w:rPr>
              <w:t>0.415</w:t>
            </w:r>
          </w:p>
        </w:tc>
        <w:tc>
          <w:tcPr>
            <w:tcW w:w="563" w:type="pct"/>
            <w:vAlign w:val="center"/>
          </w:tcPr>
          <w:p w14:paraId="23FDAB91" w14:textId="77777777" w:rsidR="00304833" w:rsidRPr="00304833" w:rsidRDefault="00304833" w:rsidP="00304833">
            <w:pPr>
              <w:jc w:val="center"/>
            </w:pPr>
            <w:r w:rsidRPr="00304833">
              <w:rPr>
                <w:rFonts w:eastAsia="Calibri" w:cs="Calibri"/>
                <w:color w:val="000000" w:themeColor="text1"/>
              </w:rPr>
              <w:t>0.324</w:t>
            </w:r>
          </w:p>
        </w:tc>
        <w:tc>
          <w:tcPr>
            <w:tcW w:w="517" w:type="pct"/>
            <w:vAlign w:val="center"/>
          </w:tcPr>
          <w:p w14:paraId="55AB95EB" w14:textId="77777777" w:rsidR="00304833" w:rsidRPr="00304833" w:rsidRDefault="00304833" w:rsidP="00304833">
            <w:pPr>
              <w:jc w:val="center"/>
            </w:pPr>
            <w:r w:rsidRPr="00304833">
              <w:rPr>
                <w:rFonts w:eastAsia="Calibri" w:cs="Calibri"/>
                <w:color w:val="000000" w:themeColor="text1"/>
              </w:rPr>
              <w:t>2.561</w:t>
            </w:r>
          </w:p>
        </w:tc>
        <w:tc>
          <w:tcPr>
            <w:tcW w:w="523" w:type="pct"/>
            <w:vAlign w:val="center"/>
          </w:tcPr>
          <w:p w14:paraId="32A333B6" w14:textId="77777777" w:rsidR="00304833" w:rsidRPr="00304833" w:rsidRDefault="00304833" w:rsidP="00304833">
            <w:pPr>
              <w:jc w:val="center"/>
            </w:pPr>
            <w:r w:rsidRPr="00304833">
              <w:rPr>
                <w:rFonts w:eastAsia="Calibri" w:cs="Calibri"/>
                <w:color w:val="000000" w:themeColor="text1"/>
              </w:rPr>
              <w:t>2.711</w:t>
            </w:r>
          </w:p>
        </w:tc>
        <w:tc>
          <w:tcPr>
            <w:tcW w:w="563" w:type="pct"/>
            <w:vAlign w:val="center"/>
          </w:tcPr>
          <w:p w14:paraId="3A0390B4" w14:textId="77777777" w:rsidR="00304833" w:rsidRPr="00304833" w:rsidRDefault="00304833" w:rsidP="00304833">
            <w:pPr>
              <w:jc w:val="center"/>
            </w:pPr>
            <w:r w:rsidRPr="00304833">
              <w:rPr>
                <w:rFonts w:eastAsia="Calibri" w:cs="Calibri"/>
                <w:color w:val="000000" w:themeColor="text1"/>
              </w:rPr>
              <w:t>1.865</w:t>
            </w:r>
          </w:p>
        </w:tc>
      </w:tr>
      <w:tr w:rsidR="00304833" w:rsidRPr="00304833" w14:paraId="3AFBC5E8" w14:textId="77777777" w:rsidTr="00D4459D">
        <w:tc>
          <w:tcPr>
            <w:tcW w:w="1880" w:type="pct"/>
          </w:tcPr>
          <w:p w14:paraId="7F0FAAB5"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1714DA2B" w14:textId="77777777" w:rsidR="00304833" w:rsidRPr="00304833" w:rsidRDefault="00304833" w:rsidP="00304833">
            <w:pPr>
              <w:jc w:val="center"/>
            </w:pPr>
            <w:r w:rsidRPr="00304833">
              <w:rPr>
                <w:rFonts w:eastAsia="Calibri" w:cs="Calibri"/>
                <w:color w:val="000000" w:themeColor="text1"/>
              </w:rPr>
              <w:t>1.72</w:t>
            </w:r>
          </w:p>
        </w:tc>
        <w:tc>
          <w:tcPr>
            <w:tcW w:w="486" w:type="pct"/>
            <w:vAlign w:val="center"/>
          </w:tcPr>
          <w:p w14:paraId="16025334" w14:textId="77777777" w:rsidR="00304833" w:rsidRPr="00304833" w:rsidRDefault="00304833" w:rsidP="00304833">
            <w:pPr>
              <w:jc w:val="center"/>
            </w:pPr>
            <w:r w:rsidRPr="00304833">
              <w:rPr>
                <w:rFonts w:eastAsia="Calibri" w:cs="Calibri"/>
                <w:color w:val="000000" w:themeColor="text1"/>
              </w:rPr>
              <w:t>1.44</w:t>
            </w:r>
          </w:p>
        </w:tc>
        <w:tc>
          <w:tcPr>
            <w:tcW w:w="563" w:type="pct"/>
            <w:vAlign w:val="center"/>
          </w:tcPr>
          <w:p w14:paraId="723EB27A" w14:textId="77777777" w:rsidR="00304833" w:rsidRPr="00304833" w:rsidRDefault="00304833" w:rsidP="00304833">
            <w:pPr>
              <w:jc w:val="center"/>
            </w:pPr>
            <w:r w:rsidRPr="00304833">
              <w:rPr>
                <w:rFonts w:eastAsia="Calibri" w:cs="Calibri"/>
                <w:color w:val="000000" w:themeColor="text1"/>
              </w:rPr>
              <w:t>1.00</w:t>
            </w:r>
          </w:p>
        </w:tc>
        <w:tc>
          <w:tcPr>
            <w:tcW w:w="517" w:type="pct"/>
            <w:vAlign w:val="center"/>
          </w:tcPr>
          <w:p w14:paraId="6A51E230" w14:textId="77777777" w:rsidR="00304833" w:rsidRPr="00304833" w:rsidRDefault="00304833" w:rsidP="00304833">
            <w:pPr>
              <w:jc w:val="center"/>
            </w:pPr>
            <w:r w:rsidRPr="00304833">
              <w:rPr>
                <w:rFonts w:eastAsia="Calibri" w:cs="Calibri"/>
                <w:color w:val="000000" w:themeColor="text1"/>
              </w:rPr>
              <w:t>8.86</w:t>
            </w:r>
          </w:p>
        </w:tc>
        <w:tc>
          <w:tcPr>
            <w:tcW w:w="523" w:type="pct"/>
            <w:vAlign w:val="center"/>
          </w:tcPr>
          <w:p w14:paraId="625F2C9E" w14:textId="77777777" w:rsidR="00304833" w:rsidRPr="00304833" w:rsidRDefault="00304833" w:rsidP="00304833">
            <w:pPr>
              <w:jc w:val="center"/>
            </w:pPr>
            <w:r w:rsidRPr="00304833">
              <w:rPr>
                <w:rFonts w:eastAsia="Calibri" w:cs="Calibri"/>
                <w:color w:val="000000" w:themeColor="text1"/>
              </w:rPr>
              <w:t>9.38</w:t>
            </w:r>
          </w:p>
        </w:tc>
        <w:tc>
          <w:tcPr>
            <w:tcW w:w="563" w:type="pct"/>
            <w:vAlign w:val="center"/>
          </w:tcPr>
          <w:p w14:paraId="783F99CA" w14:textId="77777777" w:rsidR="00304833" w:rsidRPr="00304833" w:rsidRDefault="00304833" w:rsidP="00304833">
            <w:pPr>
              <w:jc w:val="center"/>
            </w:pPr>
            <w:r w:rsidRPr="00304833">
              <w:rPr>
                <w:rFonts w:eastAsia="Calibri" w:cs="Calibri"/>
                <w:color w:val="000000" w:themeColor="text1"/>
              </w:rPr>
              <w:t>5.74</w:t>
            </w:r>
          </w:p>
        </w:tc>
      </w:tr>
      <w:tr w:rsidR="00304833" w:rsidRPr="00304833" w14:paraId="35EBB97C" w14:textId="77777777" w:rsidTr="00D4459D">
        <w:tc>
          <w:tcPr>
            <w:tcW w:w="1880" w:type="pct"/>
          </w:tcPr>
          <w:p w14:paraId="67E421EE"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68" w:type="pct"/>
            <w:vAlign w:val="center"/>
          </w:tcPr>
          <w:p w14:paraId="35F6A0B2" w14:textId="77777777" w:rsidR="00304833" w:rsidRPr="00304833" w:rsidRDefault="00304833" w:rsidP="00304833">
            <w:pPr>
              <w:jc w:val="center"/>
            </w:pPr>
            <w:r w:rsidRPr="00304833">
              <w:rPr>
                <w:rFonts w:eastAsia="Calibri" w:cs="Calibri"/>
                <w:color w:val="000000" w:themeColor="text1"/>
              </w:rPr>
              <w:t>17.63</w:t>
            </w:r>
          </w:p>
        </w:tc>
        <w:tc>
          <w:tcPr>
            <w:tcW w:w="486" w:type="pct"/>
            <w:vAlign w:val="center"/>
          </w:tcPr>
          <w:p w14:paraId="517FA275" w14:textId="77777777" w:rsidR="00304833" w:rsidRPr="00304833" w:rsidRDefault="00304833" w:rsidP="00304833">
            <w:pPr>
              <w:jc w:val="center"/>
            </w:pPr>
            <w:r w:rsidRPr="00304833">
              <w:rPr>
                <w:rFonts w:eastAsia="Calibri" w:cs="Calibri"/>
                <w:color w:val="000000" w:themeColor="text1"/>
              </w:rPr>
              <w:t>14.08</w:t>
            </w:r>
          </w:p>
        </w:tc>
        <w:tc>
          <w:tcPr>
            <w:tcW w:w="563" w:type="pct"/>
            <w:vAlign w:val="center"/>
          </w:tcPr>
          <w:p w14:paraId="28883B85" w14:textId="77777777" w:rsidR="00304833" w:rsidRPr="00304833" w:rsidRDefault="00304833" w:rsidP="00304833">
            <w:pPr>
              <w:jc w:val="center"/>
            </w:pPr>
            <w:r w:rsidRPr="00304833">
              <w:rPr>
                <w:rFonts w:eastAsia="Calibri" w:cs="Calibri"/>
                <w:color w:val="000000" w:themeColor="text1"/>
              </w:rPr>
              <w:t>15.88</w:t>
            </w:r>
          </w:p>
        </w:tc>
        <w:tc>
          <w:tcPr>
            <w:tcW w:w="517" w:type="pct"/>
            <w:vAlign w:val="center"/>
          </w:tcPr>
          <w:p w14:paraId="0D602F11" w14:textId="77777777" w:rsidR="00304833" w:rsidRPr="00304833" w:rsidRDefault="00304833" w:rsidP="00304833">
            <w:pPr>
              <w:jc w:val="center"/>
            </w:pPr>
            <w:r w:rsidRPr="00304833">
              <w:rPr>
                <w:rFonts w:eastAsia="Calibri" w:cs="Calibri"/>
                <w:color w:val="000000" w:themeColor="text1"/>
              </w:rPr>
              <w:t>15.11</w:t>
            </w:r>
          </w:p>
        </w:tc>
        <w:tc>
          <w:tcPr>
            <w:tcW w:w="523" w:type="pct"/>
            <w:vAlign w:val="center"/>
          </w:tcPr>
          <w:p w14:paraId="3DFA592C" w14:textId="77777777" w:rsidR="00304833" w:rsidRPr="00304833" w:rsidRDefault="00304833" w:rsidP="00304833">
            <w:pPr>
              <w:jc w:val="center"/>
            </w:pPr>
            <w:r w:rsidRPr="00304833">
              <w:rPr>
                <w:rFonts w:eastAsia="Calibri" w:cs="Calibri"/>
                <w:color w:val="000000" w:themeColor="text1"/>
              </w:rPr>
              <w:t>15.35</w:t>
            </w:r>
          </w:p>
        </w:tc>
        <w:tc>
          <w:tcPr>
            <w:tcW w:w="563" w:type="pct"/>
            <w:vAlign w:val="center"/>
          </w:tcPr>
          <w:p w14:paraId="483BB717" w14:textId="77777777" w:rsidR="00304833" w:rsidRPr="00304833" w:rsidRDefault="00304833" w:rsidP="00304833">
            <w:pPr>
              <w:jc w:val="center"/>
            </w:pPr>
            <w:r w:rsidRPr="00304833">
              <w:rPr>
                <w:rFonts w:eastAsia="Calibri" w:cs="Calibri"/>
                <w:color w:val="000000" w:themeColor="text1"/>
              </w:rPr>
              <w:t>15.24</w:t>
            </w:r>
          </w:p>
        </w:tc>
      </w:tr>
      <w:tr w:rsidR="00304833" w:rsidRPr="00304833" w14:paraId="01FC2B25" w14:textId="77777777" w:rsidTr="00D4459D">
        <w:tc>
          <w:tcPr>
            <w:tcW w:w="5000" w:type="pct"/>
            <w:gridSpan w:val="7"/>
          </w:tcPr>
          <w:p w14:paraId="2F379281" w14:textId="77777777" w:rsidR="00304833" w:rsidRPr="00304833" w:rsidRDefault="00304833" w:rsidP="00304833">
            <w:pPr>
              <w:jc w:val="both"/>
            </w:pPr>
            <w:r w:rsidRPr="00304833">
              <w:rPr>
                <w:b/>
              </w:rPr>
              <w:t>Sub plot: Fe and Zn supplementation (F)</w:t>
            </w:r>
          </w:p>
        </w:tc>
      </w:tr>
      <w:tr w:rsidR="00304833" w:rsidRPr="00304833" w14:paraId="264BBF3D" w14:textId="77777777" w:rsidTr="00D4459D">
        <w:tc>
          <w:tcPr>
            <w:tcW w:w="1880" w:type="pct"/>
          </w:tcPr>
          <w:p w14:paraId="420FDA78"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68" w:type="pct"/>
            <w:vAlign w:val="center"/>
          </w:tcPr>
          <w:p w14:paraId="753D17FE" w14:textId="77777777" w:rsidR="00304833" w:rsidRPr="00304833" w:rsidRDefault="00304833" w:rsidP="00304833">
            <w:pPr>
              <w:jc w:val="center"/>
            </w:pPr>
            <w:r w:rsidRPr="00304833">
              <w:rPr>
                <w:rFonts w:eastAsia="Calibri" w:cs="Calibri"/>
                <w:color w:val="000000" w:themeColor="text1"/>
              </w:rPr>
              <w:t>13.49</w:t>
            </w:r>
          </w:p>
        </w:tc>
        <w:tc>
          <w:tcPr>
            <w:tcW w:w="486" w:type="pct"/>
            <w:vAlign w:val="center"/>
          </w:tcPr>
          <w:p w14:paraId="43CE596B" w14:textId="77777777" w:rsidR="00304833" w:rsidRPr="00304833" w:rsidRDefault="00304833" w:rsidP="00304833">
            <w:pPr>
              <w:jc w:val="center"/>
            </w:pPr>
            <w:r w:rsidRPr="00304833">
              <w:rPr>
                <w:rFonts w:eastAsia="Calibri" w:cs="Calibri"/>
                <w:color w:val="000000" w:themeColor="text1"/>
              </w:rPr>
              <w:t>13.80</w:t>
            </w:r>
          </w:p>
        </w:tc>
        <w:tc>
          <w:tcPr>
            <w:tcW w:w="563" w:type="pct"/>
            <w:vAlign w:val="center"/>
          </w:tcPr>
          <w:p w14:paraId="5E49384F" w14:textId="77777777" w:rsidR="00304833" w:rsidRPr="00304833" w:rsidRDefault="00304833" w:rsidP="00304833">
            <w:pPr>
              <w:jc w:val="center"/>
            </w:pPr>
            <w:r w:rsidRPr="00304833">
              <w:rPr>
                <w:rFonts w:eastAsia="Calibri" w:cs="Calibri"/>
                <w:color w:val="000000" w:themeColor="text1"/>
              </w:rPr>
              <w:t>13.65</w:t>
            </w:r>
          </w:p>
        </w:tc>
        <w:tc>
          <w:tcPr>
            <w:tcW w:w="517" w:type="pct"/>
            <w:vAlign w:val="center"/>
          </w:tcPr>
          <w:p w14:paraId="3A0211C1" w14:textId="77777777" w:rsidR="00304833" w:rsidRPr="00304833" w:rsidRDefault="00304833" w:rsidP="00304833">
            <w:pPr>
              <w:jc w:val="center"/>
            </w:pPr>
            <w:r w:rsidRPr="00304833">
              <w:rPr>
                <w:rFonts w:eastAsia="Calibri" w:cs="Calibri"/>
                <w:color w:val="000000" w:themeColor="text1"/>
              </w:rPr>
              <w:t>80.68</w:t>
            </w:r>
          </w:p>
        </w:tc>
        <w:tc>
          <w:tcPr>
            <w:tcW w:w="523" w:type="pct"/>
            <w:vAlign w:val="center"/>
          </w:tcPr>
          <w:p w14:paraId="7C6FF7E5" w14:textId="77777777" w:rsidR="00304833" w:rsidRPr="00304833" w:rsidRDefault="00304833" w:rsidP="00304833">
            <w:pPr>
              <w:jc w:val="center"/>
            </w:pPr>
            <w:r w:rsidRPr="00304833">
              <w:rPr>
                <w:rFonts w:eastAsia="Calibri" w:cs="Calibri"/>
                <w:color w:val="000000" w:themeColor="text1"/>
              </w:rPr>
              <w:t>84.04</w:t>
            </w:r>
          </w:p>
        </w:tc>
        <w:tc>
          <w:tcPr>
            <w:tcW w:w="563" w:type="pct"/>
            <w:vAlign w:val="center"/>
          </w:tcPr>
          <w:p w14:paraId="6E8603C6" w14:textId="77777777" w:rsidR="00304833" w:rsidRPr="00304833" w:rsidRDefault="00304833" w:rsidP="00304833">
            <w:pPr>
              <w:jc w:val="center"/>
            </w:pPr>
            <w:r w:rsidRPr="00304833">
              <w:rPr>
                <w:rFonts w:eastAsia="Calibri" w:cs="Calibri"/>
                <w:color w:val="000000" w:themeColor="text1"/>
              </w:rPr>
              <w:t>82.36</w:t>
            </w:r>
          </w:p>
        </w:tc>
      </w:tr>
      <w:tr w:rsidR="00304833" w:rsidRPr="00304833" w14:paraId="3D582C3E" w14:textId="77777777" w:rsidTr="00D4459D">
        <w:tc>
          <w:tcPr>
            <w:tcW w:w="1880" w:type="pct"/>
          </w:tcPr>
          <w:p w14:paraId="42F447D3"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68" w:type="pct"/>
            <w:vAlign w:val="center"/>
          </w:tcPr>
          <w:p w14:paraId="30743A20" w14:textId="77777777" w:rsidR="00304833" w:rsidRPr="00304833" w:rsidRDefault="00304833" w:rsidP="00304833">
            <w:pPr>
              <w:jc w:val="center"/>
            </w:pPr>
            <w:r w:rsidRPr="00304833">
              <w:rPr>
                <w:rFonts w:eastAsia="Calibri" w:cs="Calibri"/>
                <w:color w:val="000000" w:themeColor="text1"/>
              </w:rPr>
              <w:t>12.72</w:t>
            </w:r>
          </w:p>
        </w:tc>
        <w:tc>
          <w:tcPr>
            <w:tcW w:w="486" w:type="pct"/>
            <w:vAlign w:val="center"/>
          </w:tcPr>
          <w:p w14:paraId="75E6BA9C" w14:textId="77777777" w:rsidR="00304833" w:rsidRPr="00304833" w:rsidRDefault="00304833" w:rsidP="00304833">
            <w:pPr>
              <w:jc w:val="center"/>
            </w:pPr>
            <w:r w:rsidRPr="00304833">
              <w:rPr>
                <w:rFonts w:eastAsia="Calibri" w:cs="Calibri"/>
                <w:color w:val="000000" w:themeColor="text1"/>
              </w:rPr>
              <w:t>13.48</w:t>
            </w:r>
          </w:p>
        </w:tc>
        <w:tc>
          <w:tcPr>
            <w:tcW w:w="563" w:type="pct"/>
            <w:vAlign w:val="center"/>
          </w:tcPr>
          <w:p w14:paraId="2F91DC79" w14:textId="77777777" w:rsidR="00304833" w:rsidRPr="00304833" w:rsidRDefault="00304833" w:rsidP="00304833">
            <w:pPr>
              <w:jc w:val="center"/>
            </w:pPr>
            <w:r w:rsidRPr="00304833">
              <w:rPr>
                <w:rFonts w:eastAsia="Calibri" w:cs="Calibri"/>
                <w:color w:val="000000" w:themeColor="text1"/>
              </w:rPr>
              <w:t>13.10</w:t>
            </w:r>
          </w:p>
        </w:tc>
        <w:tc>
          <w:tcPr>
            <w:tcW w:w="517" w:type="pct"/>
            <w:vAlign w:val="center"/>
          </w:tcPr>
          <w:p w14:paraId="09C3D3B8" w14:textId="77777777" w:rsidR="00304833" w:rsidRPr="00304833" w:rsidRDefault="00304833" w:rsidP="00304833">
            <w:pPr>
              <w:jc w:val="center"/>
            </w:pPr>
            <w:r w:rsidRPr="00304833">
              <w:rPr>
                <w:rFonts w:eastAsia="Calibri" w:cs="Calibri"/>
                <w:color w:val="000000" w:themeColor="text1"/>
              </w:rPr>
              <w:t>79.25</w:t>
            </w:r>
          </w:p>
        </w:tc>
        <w:tc>
          <w:tcPr>
            <w:tcW w:w="523" w:type="pct"/>
            <w:vAlign w:val="center"/>
          </w:tcPr>
          <w:p w14:paraId="389DF171" w14:textId="77777777" w:rsidR="00304833" w:rsidRPr="00304833" w:rsidRDefault="00304833" w:rsidP="00304833">
            <w:pPr>
              <w:jc w:val="center"/>
            </w:pPr>
            <w:r w:rsidRPr="00304833">
              <w:rPr>
                <w:rFonts w:eastAsia="Calibri" w:cs="Calibri"/>
                <w:color w:val="000000" w:themeColor="text1"/>
              </w:rPr>
              <w:t>82.91</w:t>
            </w:r>
          </w:p>
        </w:tc>
        <w:tc>
          <w:tcPr>
            <w:tcW w:w="563" w:type="pct"/>
            <w:vAlign w:val="center"/>
          </w:tcPr>
          <w:p w14:paraId="1E444D5A" w14:textId="77777777" w:rsidR="00304833" w:rsidRPr="00304833" w:rsidRDefault="00304833" w:rsidP="00304833">
            <w:pPr>
              <w:jc w:val="center"/>
            </w:pPr>
            <w:r w:rsidRPr="00304833">
              <w:rPr>
                <w:rFonts w:eastAsia="Calibri" w:cs="Calibri"/>
                <w:color w:val="000000" w:themeColor="text1"/>
              </w:rPr>
              <w:t>81.08</w:t>
            </w:r>
          </w:p>
        </w:tc>
      </w:tr>
      <w:tr w:rsidR="00304833" w:rsidRPr="00304833" w14:paraId="07CBD408" w14:textId="77777777" w:rsidTr="00D4459D">
        <w:tc>
          <w:tcPr>
            <w:tcW w:w="1880" w:type="pct"/>
          </w:tcPr>
          <w:p w14:paraId="7AA6295A"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68" w:type="pct"/>
            <w:vAlign w:val="center"/>
          </w:tcPr>
          <w:p w14:paraId="538D51F0" w14:textId="77777777" w:rsidR="00304833" w:rsidRPr="00304833" w:rsidRDefault="00304833" w:rsidP="00304833">
            <w:pPr>
              <w:jc w:val="center"/>
            </w:pPr>
            <w:r w:rsidRPr="00304833">
              <w:rPr>
                <w:rFonts w:eastAsia="Calibri" w:cs="Calibri"/>
                <w:color w:val="000000" w:themeColor="text1"/>
              </w:rPr>
              <w:t>13.67</w:t>
            </w:r>
          </w:p>
        </w:tc>
        <w:tc>
          <w:tcPr>
            <w:tcW w:w="486" w:type="pct"/>
            <w:vAlign w:val="center"/>
          </w:tcPr>
          <w:p w14:paraId="6F8D41EC" w14:textId="77777777" w:rsidR="00304833" w:rsidRPr="00304833" w:rsidRDefault="00304833" w:rsidP="00304833">
            <w:pPr>
              <w:jc w:val="center"/>
            </w:pPr>
            <w:r w:rsidRPr="00304833">
              <w:rPr>
                <w:rFonts w:eastAsia="Calibri" w:cs="Calibri"/>
                <w:color w:val="000000" w:themeColor="text1"/>
              </w:rPr>
              <w:t>14.20</w:t>
            </w:r>
          </w:p>
        </w:tc>
        <w:tc>
          <w:tcPr>
            <w:tcW w:w="563" w:type="pct"/>
            <w:vAlign w:val="center"/>
          </w:tcPr>
          <w:p w14:paraId="1926DD7E" w14:textId="77777777" w:rsidR="00304833" w:rsidRPr="00304833" w:rsidRDefault="00304833" w:rsidP="00304833">
            <w:pPr>
              <w:jc w:val="center"/>
            </w:pPr>
            <w:r w:rsidRPr="00304833">
              <w:rPr>
                <w:rFonts w:eastAsia="Calibri" w:cs="Calibri"/>
                <w:color w:val="000000" w:themeColor="text1"/>
              </w:rPr>
              <w:t>13.94</w:t>
            </w:r>
          </w:p>
        </w:tc>
        <w:tc>
          <w:tcPr>
            <w:tcW w:w="517" w:type="pct"/>
            <w:vAlign w:val="center"/>
          </w:tcPr>
          <w:p w14:paraId="030BEDD7" w14:textId="77777777" w:rsidR="00304833" w:rsidRPr="00304833" w:rsidRDefault="00304833" w:rsidP="00304833">
            <w:pPr>
              <w:jc w:val="center"/>
            </w:pPr>
            <w:r w:rsidRPr="00304833">
              <w:rPr>
                <w:rFonts w:eastAsia="Calibri" w:cs="Calibri"/>
                <w:color w:val="000000" w:themeColor="text1"/>
              </w:rPr>
              <w:t>81.36</w:t>
            </w:r>
          </w:p>
        </w:tc>
        <w:tc>
          <w:tcPr>
            <w:tcW w:w="523" w:type="pct"/>
            <w:vAlign w:val="center"/>
          </w:tcPr>
          <w:p w14:paraId="7BAFF405" w14:textId="77777777" w:rsidR="00304833" w:rsidRPr="00304833" w:rsidRDefault="00304833" w:rsidP="00304833">
            <w:pPr>
              <w:jc w:val="center"/>
            </w:pPr>
            <w:r w:rsidRPr="00304833">
              <w:rPr>
                <w:rFonts w:eastAsia="Calibri" w:cs="Calibri"/>
                <w:color w:val="000000" w:themeColor="text1"/>
              </w:rPr>
              <w:t>84.79</w:t>
            </w:r>
          </w:p>
        </w:tc>
        <w:tc>
          <w:tcPr>
            <w:tcW w:w="563" w:type="pct"/>
            <w:vAlign w:val="center"/>
          </w:tcPr>
          <w:p w14:paraId="28315663" w14:textId="77777777" w:rsidR="00304833" w:rsidRPr="00304833" w:rsidRDefault="00304833" w:rsidP="00304833">
            <w:pPr>
              <w:jc w:val="center"/>
            </w:pPr>
            <w:r w:rsidRPr="00304833">
              <w:rPr>
                <w:rFonts w:eastAsia="Calibri" w:cs="Calibri"/>
                <w:color w:val="000000" w:themeColor="text1"/>
              </w:rPr>
              <w:t>83.07</w:t>
            </w:r>
          </w:p>
        </w:tc>
      </w:tr>
      <w:tr w:rsidR="00304833" w:rsidRPr="00304833" w14:paraId="47BD3879" w14:textId="77777777" w:rsidTr="00D4459D">
        <w:tc>
          <w:tcPr>
            <w:tcW w:w="1880" w:type="pct"/>
          </w:tcPr>
          <w:p w14:paraId="3191F5FF" w14:textId="77777777" w:rsidR="00304833" w:rsidRPr="00304833" w:rsidRDefault="00304833" w:rsidP="00304833">
            <w:pPr>
              <w:ind w:left="340" w:hanging="34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68" w:type="pct"/>
            <w:vAlign w:val="center"/>
          </w:tcPr>
          <w:p w14:paraId="47970F3A" w14:textId="77777777" w:rsidR="00304833" w:rsidRPr="00304833" w:rsidRDefault="00304833" w:rsidP="00304833">
            <w:pPr>
              <w:jc w:val="center"/>
              <w:rPr>
                <w:b/>
                <w:bCs/>
                <w:color w:val="00B050"/>
              </w:rPr>
            </w:pPr>
            <w:r w:rsidRPr="00304833">
              <w:rPr>
                <w:rFonts w:eastAsia="Calibri" w:cs="Calibri"/>
                <w:color w:val="000000" w:themeColor="text1"/>
              </w:rPr>
              <w:t>14.11</w:t>
            </w:r>
          </w:p>
        </w:tc>
        <w:tc>
          <w:tcPr>
            <w:tcW w:w="486" w:type="pct"/>
            <w:vAlign w:val="center"/>
          </w:tcPr>
          <w:p w14:paraId="09300AE0" w14:textId="77777777" w:rsidR="00304833" w:rsidRPr="00304833" w:rsidRDefault="00304833" w:rsidP="00304833">
            <w:pPr>
              <w:jc w:val="center"/>
              <w:rPr>
                <w:b/>
                <w:bCs/>
                <w:color w:val="00B050"/>
              </w:rPr>
            </w:pPr>
            <w:r w:rsidRPr="00304833">
              <w:rPr>
                <w:rFonts w:eastAsia="Calibri" w:cs="Calibri"/>
                <w:color w:val="000000" w:themeColor="text1"/>
              </w:rPr>
              <w:t>15.02</w:t>
            </w:r>
          </w:p>
        </w:tc>
        <w:tc>
          <w:tcPr>
            <w:tcW w:w="563" w:type="pct"/>
            <w:vAlign w:val="center"/>
          </w:tcPr>
          <w:p w14:paraId="131DEEF2" w14:textId="77777777" w:rsidR="00304833" w:rsidRPr="00304833" w:rsidRDefault="00304833" w:rsidP="00304833">
            <w:pPr>
              <w:jc w:val="center"/>
              <w:rPr>
                <w:b/>
                <w:bCs/>
                <w:color w:val="00B050"/>
              </w:rPr>
            </w:pPr>
            <w:r w:rsidRPr="00304833">
              <w:rPr>
                <w:rFonts w:eastAsia="Calibri" w:cs="Calibri"/>
                <w:color w:val="000000" w:themeColor="text1"/>
              </w:rPr>
              <w:t>14.57</w:t>
            </w:r>
          </w:p>
        </w:tc>
        <w:tc>
          <w:tcPr>
            <w:tcW w:w="517" w:type="pct"/>
            <w:vAlign w:val="center"/>
          </w:tcPr>
          <w:p w14:paraId="7E647CE5" w14:textId="77777777" w:rsidR="00304833" w:rsidRPr="00304833" w:rsidRDefault="00304833" w:rsidP="00304833">
            <w:pPr>
              <w:jc w:val="center"/>
              <w:rPr>
                <w:b/>
                <w:bCs/>
                <w:color w:val="00B050"/>
              </w:rPr>
            </w:pPr>
            <w:r w:rsidRPr="00304833">
              <w:rPr>
                <w:rFonts w:eastAsia="Calibri" w:cs="Calibri"/>
                <w:color w:val="000000" w:themeColor="text1"/>
              </w:rPr>
              <w:t>84.26</w:t>
            </w:r>
          </w:p>
        </w:tc>
        <w:tc>
          <w:tcPr>
            <w:tcW w:w="523" w:type="pct"/>
            <w:vAlign w:val="center"/>
          </w:tcPr>
          <w:p w14:paraId="70186C3A" w14:textId="77777777" w:rsidR="00304833" w:rsidRPr="00304833" w:rsidRDefault="00304833" w:rsidP="00304833">
            <w:pPr>
              <w:jc w:val="center"/>
              <w:rPr>
                <w:b/>
                <w:bCs/>
                <w:color w:val="00B050"/>
              </w:rPr>
            </w:pPr>
            <w:r w:rsidRPr="00304833">
              <w:rPr>
                <w:rFonts w:eastAsia="Calibri" w:cs="Calibri"/>
                <w:color w:val="000000" w:themeColor="text1"/>
              </w:rPr>
              <w:t>89.13</w:t>
            </w:r>
          </w:p>
        </w:tc>
        <w:tc>
          <w:tcPr>
            <w:tcW w:w="563" w:type="pct"/>
            <w:vAlign w:val="center"/>
          </w:tcPr>
          <w:p w14:paraId="73FCE3D4" w14:textId="77777777" w:rsidR="00304833" w:rsidRPr="00304833" w:rsidRDefault="00304833" w:rsidP="00304833">
            <w:pPr>
              <w:jc w:val="center"/>
              <w:rPr>
                <w:b/>
                <w:bCs/>
                <w:color w:val="00B050"/>
              </w:rPr>
            </w:pPr>
            <w:r w:rsidRPr="00304833">
              <w:rPr>
                <w:rFonts w:eastAsia="Calibri" w:cs="Calibri"/>
                <w:color w:val="000000" w:themeColor="text1"/>
              </w:rPr>
              <w:t>86.69</w:t>
            </w:r>
          </w:p>
        </w:tc>
      </w:tr>
      <w:tr w:rsidR="00304833" w:rsidRPr="00304833" w14:paraId="65861890" w14:textId="77777777" w:rsidTr="00D4459D">
        <w:tc>
          <w:tcPr>
            <w:tcW w:w="1880" w:type="pct"/>
          </w:tcPr>
          <w:p w14:paraId="412C488F" w14:textId="77777777" w:rsidR="00304833" w:rsidRPr="00304833" w:rsidRDefault="00304833" w:rsidP="00304833">
            <w:pPr>
              <w:ind w:left="340" w:hanging="36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68" w:type="pct"/>
            <w:vAlign w:val="center"/>
          </w:tcPr>
          <w:p w14:paraId="5AE85E2E" w14:textId="77777777" w:rsidR="00304833" w:rsidRPr="00304833" w:rsidRDefault="00304833" w:rsidP="00304833">
            <w:pPr>
              <w:jc w:val="center"/>
            </w:pPr>
            <w:r w:rsidRPr="00304833">
              <w:rPr>
                <w:rFonts w:eastAsia="Calibri" w:cs="Calibri"/>
              </w:rPr>
              <w:t>13.94</w:t>
            </w:r>
          </w:p>
        </w:tc>
        <w:tc>
          <w:tcPr>
            <w:tcW w:w="486" w:type="pct"/>
            <w:vAlign w:val="center"/>
          </w:tcPr>
          <w:p w14:paraId="1F71E873" w14:textId="77777777" w:rsidR="00304833" w:rsidRPr="00304833" w:rsidRDefault="00304833" w:rsidP="00304833">
            <w:pPr>
              <w:jc w:val="center"/>
            </w:pPr>
            <w:r w:rsidRPr="00304833">
              <w:rPr>
                <w:rFonts w:eastAsia="Calibri" w:cs="Calibri"/>
              </w:rPr>
              <w:t>14.81</w:t>
            </w:r>
          </w:p>
        </w:tc>
        <w:tc>
          <w:tcPr>
            <w:tcW w:w="563" w:type="pct"/>
            <w:vAlign w:val="center"/>
          </w:tcPr>
          <w:p w14:paraId="6FEF402B" w14:textId="77777777" w:rsidR="00304833" w:rsidRPr="00304833" w:rsidRDefault="00304833" w:rsidP="00304833">
            <w:pPr>
              <w:jc w:val="center"/>
            </w:pPr>
            <w:r w:rsidRPr="00304833">
              <w:rPr>
                <w:rFonts w:eastAsia="Calibri" w:cs="Calibri"/>
              </w:rPr>
              <w:t>14.37</w:t>
            </w:r>
          </w:p>
        </w:tc>
        <w:tc>
          <w:tcPr>
            <w:tcW w:w="517" w:type="pct"/>
            <w:vAlign w:val="center"/>
          </w:tcPr>
          <w:p w14:paraId="487D9AE5" w14:textId="77777777" w:rsidR="00304833" w:rsidRPr="00304833" w:rsidRDefault="00304833" w:rsidP="00304833">
            <w:pPr>
              <w:jc w:val="center"/>
            </w:pPr>
            <w:r w:rsidRPr="00304833">
              <w:rPr>
                <w:rFonts w:eastAsia="Calibri" w:cs="Calibri"/>
              </w:rPr>
              <w:t>83.51</w:t>
            </w:r>
          </w:p>
        </w:tc>
        <w:tc>
          <w:tcPr>
            <w:tcW w:w="523" w:type="pct"/>
            <w:vAlign w:val="center"/>
          </w:tcPr>
          <w:p w14:paraId="15AC24FA" w14:textId="77777777" w:rsidR="00304833" w:rsidRPr="00304833" w:rsidRDefault="00304833" w:rsidP="00304833">
            <w:pPr>
              <w:jc w:val="center"/>
            </w:pPr>
            <w:r w:rsidRPr="00304833">
              <w:rPr>
                <w:rFonts w:eastAsia="Calibri" w:cs="Calibri"/>
              </w:rPr>
              <w:t>87.90</w:t>
            </w:r>
          </w:p>
        </w:tc>
        <w:tc>
          <w:tcPr>
            <w:tcW w:w="563" w:type="pct"/>
            <w:vAlign w:val="center"/>
          </w:tcPr>
          <w:p w14:paraId="08133FE0" w14:textId="77777777" w:rsidR="00304833" w:rsidRPr="00304833" w:rsidRDefault="00304833" w:rsidP="00304833">
            <w:pPr>
              <w:jc w:val="center"/>
            </w:pPr>
            <w:r w:rsidRPr="00304833">
              <w:rPr>
                <w:rFonts w:eastAsia="Calibri" w:cs="Calibri"/>
              </w:rPr>
              <w:t>85.70</w:t>
            </w:r>
          </w:p>
        </w:tc>
      </w:tr>
      <w:tr w:rsidR="00304833" w:rsidRPr="00304833" w14:paraId="4FCCA5C5" w14:textId="77777777" w:rsidTr="00D4459D">
        <w:tc>
          <w:tcPr>
            <w:tcW w:w="1880" w:type="pct"/>
          </w:tcPr>
          <w:p w14:paraId="6469423F" w14:textId="77777777" w:rsidR="00304833" w:rsidRPr="00304833" w:rsidRDefault="00304833" w:rsidP="00304833">
            <w:pPr>
              <w:ind w:left="340" w:hanging="360"/>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68" w:type="pct"/>
            <w:vAlign w:val="center"/>
          </w:tcPr>
          <w:p w14:paraId="351F6758" w14:textId="77777777" w:rsidR="00304833" w:rsidRPr="00304833" w:rsidRDefault="00304833" w:rsidP="00304833">
            <w:pPr>
              <w:jc w:val="center"/>
            </w:pPr>
            <w:r w:rsidRPr="00304833">
              <w:rPr>
                <w:rFonts w:eastAsia="Calibri" w:cs="Calibri"/>
              </w:rPr>
              <w:t>14.85</w:t>
            </w:r>
          </w:p>
        </w:tc>
        <w:tc>
          <w:tcPr>
            <w:tcW w:w="486" w:type="pct"/>
            <w:vAlign w:val="center"/>
          </w:tcPr>
          <w:p w14:paraId="10CC697F" w14:textId="77777777" w:rsidR="00304833" w:rsidRPr="00304833" w:rsidRDefault="00304833" w:rsidP="00304833">
            <w:pPr>
              <w:jc w:val="center"/>
            </w:pPr>
            <w:r w:rsidRPr="00304833">
              <w:rPr>
                <w:rFonts w:eastAsia="Calibri" w:cs="Calibri"/>
              </w:rPr>
              <w:t>15.34</w:t>
            </w:r>
          </w:p>
        </w:tc>
        <w:tc>
          <w:tcPr>
            <w:tcW w:w="563" w:type="pct"/>
            <w:vAlign w:val="center"/>
          </w:tcPr>
          <w:p w14:paraId="0CF7EE67" w14:textId="77777777" w:rsidR="00304833" w:rsidRPr="00304833" w:rsidRDefault="00304833" w:rsidP="00304833">
            <w:pPr>
              <w:jc w:val="center"/>
            </w:pPr>
            <w:r w:rsidRPr="00304833">
              <w:rPr>
                <w:rFonts w:eastAsia="Calibri" w:cs="Calibri"/>
              </w:rPr>
              <w:t>15.09</w:t>
            </w:r>
          </w:p>
        </w:tc>
        <w:tc>
          <w:tcPr>
            <w:tcW w:w="517" w:type="pct"/>
            <w:vAlign w:val="center"/>
          </w:tcPr>
          <w:p w14:paraId="1E81A0EA" w14:textId="77777777" w:rsidR="00304833" w:rsidRPr="00304833" w:rsidRDefault="00304833" w:rsidP="00304833">
            <w:pPr>
              <w:jc w:val="center"/>
            </w:pPr>
            <w:r w:rsidRPr="00304833">
              <w:rPr>
                <w:rFonts w:eastAsia="Calibri" w:cs="Calibri"/>
              </w:rPr>
              <w:t>89.24</w:t>
            </w:r>
          </w:p>
        </w:tc>
        <w:tc>
          <w:tcPr>
            <w:tcW w:w="523" w:type="pct"/>
            <w:vAlign w:val="center"/>
          </w:tcPr>
          <w:p w14:paraId="6E06ED06" w14:textId="77777777" w:rsidR="00304833" w:rsidRPr="00304833" w:rsidRDefault="00304833" w:rsidP="00304833">
            <w:pPr>
              <w:jc w:val="center"/>
            </w:pPr>
            <w:r w:rsidRPr="00304833">
              <w:rPr>
                <w:rFonts w:eastAsia="Calibri" w:cs="Calibri"/>
              </w:rPr>
              <w:t>90.43</w:t>
            </w:r>
          </w:p>
        </w:tc>
        <w:tc>
          <w:tcPr>
            <w:tcW w:w="563" w:type="pct"/>
            <w:vAlign w:val="center"/>
          </w:tcPr>
          <w:p w14:paraId="1ABFEBFA" w14:textId="77777777" w:rsidR="00304833" w:rsidRPr="00304833" w:rsidRDefault="00304833" w:rsidP="00304833">
            <w:pPr>
              <w:jc w:val="center"/>
            </w:pPr>
            <w:r w:rsidRPr="00304833">
              <w:rPr>
                <w:rFonts w:eastAsia="Calibri" w:cs="Calibri"/>
              </w:rPr>
              <w:t>89.83</w:t>
            </w:r>
          </w:p>
        </w:tc>
      </w:tr>
      <w:tr w:rsidR="00304833" w:rsidRPr="00304833" w14:paraId="13425B0C" w14:textId="77777777" w:rsidTr="00D4459D">
        <w:tc>
          <w:tcPr>
            <w:tcW w:w="1880" w:type="pct"/>
          </w:tcPr>
          <w:p w14:paraId="79004922" w14:textId="77777777" w:rsidR="00304833" w:rsidRPr="00304833" w:rsidRDefault="00304833" w:rsidP="00304833">
            <w:pPr>
              <w:ind w:left="340" w:hanging="360"/>
              <w:jc w:val="center"/>
            </w:pPr>
            <w:r w:rsidRPr="00304833">
              <w:rPr>
                <w:b/>
              </w:rPr>
              <w:t>Mean</w:t>
            </w:r>
          </w:p>
        </w:tc>
        <w:tc>
          <w:tcPr>
            <w:tcW w:w="468" w:type="pct"/>
          </w:tcPr>
          <w:p w14:paraId="1B02A400" w14:textId="77777777" w:rsidR="00304833" w:rsidRPr="00304833" w:rsidRDefault="00304833" w:rsidP="00304833">
            <w:pPr>
              <w:jc w:val="center"/>
              <w:rPr>
                <w:rFonts w:eastAsia="Calibri" w:cs="Calibri"/>
              </w:rPr>
            </w:pPr>
            <w:r w:rsidRPr="00304833">
              <w:t>13.80</w:t>
            </w:r>
          </w:p>
        </w:tc>
        <w:tc>
          <w:tcPr>
            <w:tcW w:w="486" w:type="pct"/>
          </w:tcPr>
          <w:p w14:paraId="4F5A5736" w14:textId="77777777" w:rsidR="00304833" w:rsidRPr="00304833" w:rsidRDefault="00304833" w:rsidP="00304833">
            <w:pPr>
              <w:jc w:val="center"/>
              <w:rPr>
                <w:rFonts w:eastAsia="Calibri" w:cs="Calibri"/>
              </w:rPr>
            </w:pPr>
            <w:r w:rsidRPr="00304833">
              <w:t>14.44</w:t>
            </w:r>
          </w:p>
        </w:tc>
        <w:tc>
          <w:tcPr>
            <w:tcW w:w="563" w:type="pct"/>
          </w:tcPr>
          <w:p w14:paraId="57D089D5" w14:textId="77777777" w:rsidR="00304833" w:rsidRPr="00304833" w:rsidRDefault="00304833" w:rsidP="00304833">
            <w:pPr>
              <w:jc w:val="center"/>
              <w:rPr>
                <w:rFonts w:eastAsia="Calibri" w:cs="Calibri"/>
              </w:rPr>
            </w:pPr>
            <w:r w:rsidRPr="00304833">
              <w:t>14.12</w:t>
            </w:r>
          </w:p>
        </w:tc>
        <w:tc>
          <w:tcPr>
            <w:tcW w:w="517" w:type="pct"/>
          </w:tcPr>
          <w:p w14:paraId="76449AB3" w14:textId="77777777" w:rsidR="00304833" w:rsidRPr="00304833" w:rsidRDefault="00304833" w:rsidP="00304833">
            <w:pPr>
              <w:jc w:val="center"/>
              <w:rPr>
                <w:rFonts w:eastAsia="Calibri" w:cs="Calibri"/>
              </w:rPr>
            </w:pPr>
            <w:r w:rsidRPr="00304833">
              <w:t>83.05</w:t>
            </w:r>
          </w:p>
        </w:tc>
        <w:tc>
          <w:tcPr>
            <w:tcW w:w="523" w:type="pct"/>
          </w:tcPr>
          <w:p w14:paraId="40EFBB90" w14:textId="77777777" w:rsidR="00304833" w:rsidRPr="00304833" w:rsidRDefault="00304833" w:rsidP="00304833">
            <w:pPr>
              <w:jc w:val="center"/>
              <w:rPr>
                <w:rFonts w:eastAsia="Calibri" w:cs="Calibri"/>
              </w:rPr>
            </w:pPr>
            <w:r w:rsidRPr="00304833">
              <w:t>86.53</w:t>
            </w:r>
          </w:p>
        </w:tc>
        <w:tc>
          <w:tcPr>
            <w:tcW w:w="563" w:type="pct"/>
          </w:tcPr>
          <w:p w14:paraId="47FB6AF0" w14:textId="77777777" w:rsidR="00304833" w:rsidRPr="00304833" w:rsidRDefault="00304833" w:rsidP="00304833">
            <w:pPr>
              <w:jc w:val="center"/>
              <w:rPr>
                <w:rFonts w:eastAsia="Calibri" w:cs="Calibri"/>
              </w:rPr>
            </w:pPr>
            <w:r w:rsidRPr="00304833">
              <w:t>84.79</w:t>
            </w:r>
          </w:p>
        </w:tc>
      </w:tr>
      <w:tr w:rsidR="00304833" w:rsidRPr="00304833" w14:paraId="6611F031" w14:textId="77777777" w:rsidTr="00D4459D">
        <w:tc>
          <w:tcPr>
            <w:tcW w:w="1880" w:type="pct"/>
          </w:tcPr>
          <w:p w14:paraId="73AB9760"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68" w:type="pct"/>
            <w:vAlign w:val="center"/>
          </w:tcPr>
          <w:p w14:paraId="18DB2AAC" w14:textId="77777777" w:rsidR="00304833" w:rsidRPr="00304833" w:rsidRDefault="00304833" w:rsidP="00304833">
            <w:pPr>
              <w:jc w:val="center"/>
            </w:pPr>
            <w:r w:rsidRPr="00304833">
              <w:rPr>
                <w:rFonts w:eastAsia="Calibri" w:cs="Calibri"/>
                <w:color w:val="000000" w:themeColor="text1"/>
              </w:rPr>
              <w:t>0.304</w:t>
            </w:r>
          </w:p>
        </w:tc>
        <w:tc>
          <w:tcPr>
            <w:tcW w:w="486" w:type="pct"/>
            <w:vAlign w:val="center"/>
          </w:tcPr>
          <w:p w14:paraId="2B00D86F" w14:textId="77777777" w:rsidR="00304833" w:rsidRPr="00304833" w:rsidRDefault="00304833" w:rsidP="00304833">
            <w:pPr>
              <w:jc w:val="center"/>
            </w:pPr>
            <w:r w:rsidRPr="00304833">
              <w:rPr>
                <w:rFonts w:eastAsia="Calibri" w:cs="Calibri"/>
                <w:color w:val="000000" w:themeColor="text1"/>
              </w:rPr>
              <w:t>0.331</w:t>
            </w:r>
          </w:p>
        </w:tc>
        <w:tc>
          <w:tcPr>
            <w:tcW w:w="563" w:type="pct"/>
            <w:vAlign w:val="center"/>
          </w:tcPr>
          <w:p w14:paraId="5A7BECE5" w14:textId="77777777" w:rsidR="00304833" w:rsidRPr="00304833" w:rsidRDefault="00304833" w:rsidP="00304833">
            <w:pPr>
              <w:jc w:val="center"/>
            </w:pPr>
            <w:r w:rsidRPr="00304833">
              <w:rPr>
                <w:rFonts w:eastAsia="Calibri" w:cs="Calibri"/>
                <w:color w:val="000000" w:themeColor="text1"/>
              </w:rPr>
              <w:t>0.224</w:t>
            </w:r>
          </w:p>
        </w:tc>
        <w:tc>
          <w:tcPr>
            <w:tcW w:w="517" w:type="pct"/>
            <w:vAlign w:val="center"/>
          </w:tcPr>
          <w:p w14:paraId="5F3BED79" w14:textId="77777777" w:rsidR="00304833" w:rsidRPr="00304833" w:rsidRDefault="00304833" w:rsidP="00304833">
            <w:pPr>
              <w:jc w:val="center"/>
            </w:pPr>
            <w:r w:rsidRPr="00304833">
              <w:rPr>
                <w:rFonts w:eastAsia="Calibri" w:cs="Calibri"/>
                <w:color w:val="000000" w:themeColor="text1"/>
              </w:rPr>
              <w:t>2.124</w:t>
            </w:r>
          </w:p>
        </w:tc>
        <w:tc>
          <w:tcPr>
            <w:tcW w:w="523" w:type="pct"/>
            <w:vAlign w:val="center"/>
          </w:tcPr>
          <w:p w14:paraId="19122475" w14:textId="77777777" w:rsidR="00304833" w:rsidRPr="00304833" w:rsidRDefault="00304833" w:rsidP="00304833">
            <w:pPr>
              <w:jc w:val="center"/>
            </w:pPr>
            <w:r w:rsidRPr="00304833">
              <w:rPr>
                <w:rFonts w:eastAsia="Calibri" w:cs="Calibri"/>
                <w:color w:val="000000" w:themeColor="text1"/>
              </w:rPr>
              <w:t>2.083</w:t>
            </w:r>
          </w:p>
        </w:tc>
        <w:tc>
          <w:tcPr>
            <w:tcW w:w="563" w:type="pct"/>
            <w:vAlign w:val="center"/>
          </w:tcPr>
          <w:p w14:paraId="680D6CC0" w14:textId="77777777" w:rsidR="00304833" w:rsidRPr="00304833" w:rsidRDefault="00304833" w:rsidP="00304833">
            <w:pPr>
              <w:jc w:val="center"/>
            </w:pPr>
            <w:r w:rsidRPr="00304833">
              <w:rPr>
                <w:rFonts w:eastAsia="Calibri" w:cs="Calibri"/>
                <w:color w:val="000000" w:themeColor="text1"/>
              </w:rPr>
              <w:t>1.487</w:t>
            </w:r>
          </w:p>
        </w:tc>
      </w:tr>
      <w:tr w:rsidR="00304833" w:rsidRPr="00304833" w14:paraId="7CD720CA" w14:textId="77777777" w:rsidTr="00D4459D">
        <w:tc>
          <w:tcPr>
            <w:tcW w:w="1880" w:type="pct"/>
          </w:tcPr>
          <w:p w14:paraId="59387DF6"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6745315D" w14:textId="77777777" w:rsidR="00304833" w:rsidRPr="00304833" w:rsidRDefault="00304833" w:rsidP="00304833">
            <w:pPr>
              <w:jc w:val="center"/>
            </w:pPr>
            <w:r w:rsidRPr="00304833">
              <w:rPr>
                <w:rFonts w:eastAsia="Calibri" w:cs="Calibri"/>
                <w:color w:val="000000" w:themeColor="text1"/>
              </w:rPr>
              <w:t>0.86</w:t>
            </w:r>
          </w:p>
        </w:tc>
        <w:tc>
          <w:tcPr>
            <w:tcW w:w="486" w:type="pct"/>
            <w:vAlign w:val="center"/>
          </w:tcPr>
          <w:p w14:paraId="6483A54F" w14:textId="77777777" w:rsidR="00304833" w:rsidRPr="00304833" w:rsidRDefault="00304833" w:rsidP="00304833">
            <w:pPr>
              <w:jc w:val="center"/>
            </w:pPr>
            <w:r w:rsidRPr="00304833">
              <w:rPr>
                <w:rFonts w:eastAsia="Calibri" w:cs="Calibri"/>
                <w:color w:val="000000" w:themeColor="text1"/>
              </w:rPr>
              <w:t>0.94</w:t>
            </w:r>
          </w:p>
        </w:tc>
        <w:tc>
          <w:tcPr>
            <w:tcW w:w="563" w:type="pct"/>
            <w:vAlign w:val="center"/>
          </w:tcPr>
          <w:p w14:paraId="2969B073" w14:textId="77777777" w:rsidR="00304833" w:rsidRPr="00304833" w:rsidRDefault="00304833" w:rsidP="00304833">
            <w:pPr>
              <w:jc w:val="center"/>
            </w:pPr>
            <w:r w:rsidRPr="00304833">
              <w:rPr>
                <w:rFonts w:eastAsia="Calibri" w:cs="Calibri"/>
                <w:color w:val="000000" w:themeColor="text1"/>
              </w:rPr>
              <w:t>0.63</w:t>
            </w:r>
          </w:p>
        </w:tc>
        <w:tc>
          <w:tcPr>
            <w:tcW w:w="517" w:type="pct"/>
            <w:vAlign w:val="center"/>
          </w:tcPr>
          <w:p w14:paraId="56A30311" w14:textId="77777777" w:rsidR="00304833" w:rsidRPr="00304833" w:rsidRDefault="00304833" w:rsidP="00304833">
            <w:pPr>
              <w:jc w:val="center"/>
            </w:pPr>
            <w:r w:rsidRPr="00304833">
              <w:rPr>
                <w:rFonts w:eastAsia="Calibri" w:cs="Calibri"/>
                <w:color w:val="000000" w:themeColor="text1"/>
              </w:rPr>
              <w:t>6.05</w:t>
            </w:r>
          </w:p>
        </w:tc>
        <w:tc>
          <w:tcPr>
            <w:tcW w:w="523" w:type="pct"/>
            <w:vAlign w:val="center"/>
          </w:tcPr>
          <w:p w14:paraId="46B99478" w14:textId="77777777" w:rsidR="00304833" w:rsidRPr="00304833" w:rsidRDefault="00304833" w:rsidP="00304833">
            <w:pPr>
              <w:jc w:val="center"/>
            </w:pPr>
            <w:r w:rsidRPr="00304833">
              <w:rPr>
                <w:rFonts w:eastAsia="Calibri" w:cs="Calibri"/>
                <w:color w:val="000000" w:themeColor="text1"/>
              </w:rPr>
              <w:t>NS</w:t>
            </w:r>
          </w:p>
        </w:tc>
        <w:tc>
          <w:tcPr>
            <w:tcW w:w="563" w:type="pct"/>
            <w:vAlign w:val="center"/>
          </w:tcPr>
          <w:p w14:paraId="58818BA5" w14:textId="77777777" w:rsidR="00304833" w:rsidRPr="00304833" w:rsidRDefault="00304833" w:rsidP="00304833">
            <w:pPr>
              <w:jc w:val="center"/>
            </w:pPr>
            <w:r w:rsidRPr="00304833">
              <w:rPr>
                <w:rFonts w:eastAsia="Calibri" w:cs="Calibri"/>
                <w:color w:val="000000" w:themeColor="text1"/>
              </w:rPr>
              <w:t>4.18</w:t>
            </w:r>
          </w:p>
        </w:tc>
      </w:tr>
      <w:tr w:rsidR="00304833" w:rsidRPr="00304833" w14:paraId="1C374D89" w14:textId="77777777" w:rsidTr="00D4459D">
        <w:tc>
          <w:tcPr>
            <w:tcW w:w="5000" w:type="pct"/>
            <w:gridSpan w:val="7"/>
          </w:tcPr>
          <w:p w14:paraId="6411DC24" w14:textId="77777777" w:rsidR="00304833" w:rsidRPr="00304833" w:rsidRDefault="00304833" w:rsidP="00304833">
            <w:pPr>
              <w:ind w:firstLine="970"/>
              <w:rPr>
                <w:rFonts w:eastAsia="Calibri" w:cs="Calibri"/>
                <w:color w:val="000000" w:themeColor="text1"/>
              </w:rPr>
            </w:pPr>
            <w:r w:rsidRPr="00304833">
              <w:rPr>
                <w:b/>
                <w:bCs/>
              </w:rPr>
              <w:t xml:space="preserve"> Year</w:t>
            </w:r>
          </w:p>
        </w:tc>
      </w:tr>
      <w:tr w:rsidR="00304833" w:rsidRPr="00304833" w14:paraId="114FA0C3" w14:textId="77777777" w:rsidTr="00D4459D">
        <w:tc>
          <w:tcPr>
            <w:tcW w:w="1880" w:type="pct"/>
          </w:tcPr>
          <w:p w14:paraId="10A64F4C"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573CD7D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543267DE"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CC79208"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0.245</w:t>
            </w:r>
          </w:p>
        </w:tc>
        <w:tc>
          <w:tcPr>
            <w:tcW w:w="517" w:type="pct"/>
            <w:vAlign w:val="center"/>
          </w:tcPr>
          <w:p w14:paraId="7F3A0356"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6F9EF08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3F7F4A3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1.409</w:t>
            </w:r>
          </w:p>
        </w:tc>
      </w:tr>
      <w:tr w:rsidR="00304833" w:rsidRPr="00304833" w14:paraId="4401070F" w14:textId="77777777" w:rsidTr="00D4459D">
        <w:tc>
          <w:tcPr>
            <w:tcW w:w="1880" w:type="pct"/>
          </w:tcPr>
          <w:p w14:paraId="36D71ED3"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75C6512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54243077"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B642345"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17" w:type="pct"/>
            <w:vAlign w:val="center"/>
          </w:tcPr>
          <w:p w14:paraId="1BA9BFF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5A3665E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73EF724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0ABF9987" w14:textId="77777777" w:rsidTr="00D4459D">
        <w:trPr>
          <w:trHeight w:val="251"/>
        </w:trPr>
        <w:tc>
          <w:tcPr>
            <w:tcW w:w="5000" w:type="pct"/>
            <w:gridSpan w:val="7"/>
          </w:tcPr>
          <w:p w14:paraId="76789380"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2FD971FA" w14:textId="77777777" w:rsidTr="00D4459D">
        <w:tc>
          <w:tcPr>
            <w:tcW w:w="1880" w:type="pct"/>
          </w:tcPr>
          <w:p w14:paraId="7371859D" w14:textId="77777777" w:rsidR="00304833" w:rsidRPr="00304833" w:rsidRDefault="00304833" w:rsidP="00304833">
            <w:pPr>
              <w:jc w:val="right"/>
              <w:rPr>
                <w:rFonts w:eastAsia="Times New Roman"/>
                <w:bCs/>
              </w:rPr>
            </w:pPr>
            <w:r w:rsidRPr="00304833">
              <w:rPr>
                <w:rFonts w:eastAsia="Times New Roman"/>
                <w:bCs/>
              </w:rPr>
              <w:t>S. Em. ±</w:t>
            </w:r>
          </w:p>
        </w:tc>
        <w:tc>
          <w:tcPr>
            <w:tcW w:w="468" w:type="pct"/>
            <w:vAlign w:val="center"/>
          </w:tcPr>
          <w:p w14:paraId="651FD35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10FC966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45223A9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0.550</w:t>
            </w:r>
          </w:p>
        </w:tc>
        <w:tc>
          <w:tcPr>
            <w:tcW w:w="517" w:type="pct"/>
            <w:vAlign w:val="center"/>
          </w:tcPr>
          <w:p w14:paraId="4D2F936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353654EC"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0064A34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3.644</w:t>
            </w:r>
          </w:p>
        </w:tc>
      </w:tr>
      <w:tr w:rsidR="00304833" w:rsidRPr="00304833" w14:paraId="149F8714" w14:textId="77777777" w:rsidTr="00D4459D">
        <w:tc>
          <w:tcPr>
            <w:tcW w:w="1880" w:type="pct"/>
          </w:tcPr>
          <w:p w14:paraId="43F655B8" w14:textId="77777777" w:rsidR="00304833" w:rsidRPr="00304833" w:rsidRDefault="00304833" w:rsidP="00304833">
            <w:pPr>
              <w:jc w:val="right"/>
              <w:rPr>
                <w:rFonts w:eastAsia="Times New Roman"/>
                <w:bCs/>
              </w:rPr>
            </w:pPr>
            <w:r w:rsidRPr="00304833">
              <w:rPr>
                <w:rFonts w:eastAsia="Times New Roman"/>
                <w:bCs/>
              </w:rPr>
              <w:t>C. D. (P= 0.05)</w:t>
            </w:r>
          </w:p>
        </w:tc>
        <w:tc>
          <w:tcPr>
            <w:tcW w:w="468" w:type="pct"/>
            <w:vAlign w:val="center"/>
          </w:tcPr>
          <w:p w14:paraId="5C434A29"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486" w:type="pct"/>
            <w:vAlign w:val="center"/>
          </w:tcPr>
          <w:p w14:paraId="1C80EA54"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18AA4D6B"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17" w:type="pct"/>
            <w:vAlign w:val="center"/>
          </w:tcPr>
          <w:p w14:paraId="5868BE7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3" w:type="pct"/>
            <w:vAlign w:val="center"/>
          </w:tcPr>
          <w:p w14:paraId="456099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63" w:type="pct"/>
            <w:vAlign w:val="center"/>
          </w:tcPr>
          <w:p w14:paraId="25E31B6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56D72C4A" w14:textId="77777777" w:rsidTr="00D4459D">
        <w:tc>
          <w:tcPr>
            <w:tcW w:w="1880" w:type="pct"/>
          </w:tcPr>
          <w:p w14:paraId="470DCE60" w14:textId="77777777" w:rsidR="00304833" w:rsidRPr="00304833" w:rsidRDefault="00304833" w:rsidP="00304833">
            <w:pPr>
              <w:rPr>
                <w:rFonts w:eastAsia="Times New Roman"/>
                <w:bCs/>
              </w:rPr>
            </w:pPr>
            <w:r w:rsidRPr="00304833">
              <w:rPr>
                <w:rFonts w:eastAsia="Times New Roman"/>
                <w:b/>
              </w:rPr>
              <w:t>Significant interactions (s)</w:t>
            </w:r>
          </w:p>
        </w:tc>
        <w:tc>
          <w:tcPr>
            <w:tcW w:w="468" w:type="pct"/>
            <w:vAlign w:val="center"/>
          </w:tcPr>
          <w:p w14:paraId="77B316FB" w14:textId="77777777" w:rsidR="00304833" w:rsidRPr="00304833" w:rsidRDefault="00304833" w:rsidP="00304833">
            <w:pPr>
              <w:jc w:val="center"/>
            </w:pPr>
            <w:r w:rsidRPr="00304833">
              <w:rPr>
                <w:rFonts w:eastAsia="Calibri"/>
                <w:color w:val="000000" w:themeColor="text1"/>
              </w:rPr>
              <w:t>-</w:t>
            </w:r>
          </w:p>
        </w:tc>
        <w:tc>
          <w:tcPr>
            <w:tcW w:w="486" w:type="pct"/>
            <w:vAlign w:val="center"/>
          </w:tcPr>
          <w:p w14:paraId="2C85A0C8"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1D75ED67" w14:textId="77777777" w:rsidR="00304833" w:rsidRPr="00304833" w:rsidRDefault="00304833" w:rsidP="00304833">
            <w:pPr>
              <w:jc w:val="center"/>
            </w:pPr>
            <w:r w:rsidRPr="00304833">
              <w:rPr>
                <w:rFonts w:eastAsia="Calibri"/>
                <w:color w:val="000000" w:themeColor="text1"/>
              </w:rPr>
              <w:t>M × F</w:t>
            </w:r>
          </w:p>
        </w:tc>
        <w:tc>
          <w:tcPr>
            <w:tcW w:w="517" w:type="pct"/>
            <w:vAlign w:val="center"/>
          </w:tcPr>
          <w:p w14:paraId="50214C9A" w14:textId="77777777" w:rsidR="00304833" w:rsidRPr="00304833" w:rsidRDefault="00304833" w:rsidP="00304833">
            <w:pPr>
              <w:jc w:val="center"/>
            </w:pPr>
            <w:r w:rsidRPr="00304833">
              <w:rPr>
                <w:rFonts w:eastAsia="Calibri"/>
                <w:color w:val="000000" w:themeColor="text1"/>
              </w:rPr>
              <w:t>-</w:t>
            </w:r>
          </w:p>
        </w:tc>
        <w:tc>
          <w:tcPr>
            <w:tcW w:w="523" w:type="pct"/>
            <w:vAlign w:val="center"/>
          </w:tcPr>
          <w:p w14:paraId="28849506" w14:textId="77777777" w:rsidR="00304833" w:rsidRPr="00304833" w:rsidRDefault="00304833" w:rsidP="00304833">
            <w:pPr>
              <w:jc w:val="center"/>
            </w:pPr>
            <w:r w:rsidRPr="00304833">
              <w:rPr>
                <w:rFonts w:eastAsia="Calibri"/>
                <w:color w:val="000000" w:themeColor="text1"/>
              </w:rPr>
              <w:t>-</w:t>
            </w:r>
          </w:p>
        </w:tc>
        <w:tc>
          <w:tcPr>
            <w:tcW w:w="563" w:type="pct"/>
            <w:vAlign w:val="center"/>
          </w:tcPr>
          <w:p w14:paraId="0155E24C" w14:textId="77777777" w:rsidR="00304833" w:rsidRPr="00304833" w:rsidRDefault="00304833" w:rsidP="00304833">
            <w:pPr>
              <w:jc w:val="center"/>
            </w:pPr>
            <w:r w:rsidRPr="00304833">
              <w:rPr>
                <w:rFonts w:eastAsia="Calibri"/>
                <w:color w:val="000000" w:themeColor="text1"/>
              </w:rPr>
              <w:t>-</w:t>
            </w:r>
          </w:p>
        </w:tc>
      </w:tr>
      <w:tr w:rsidR="00304833" w:rsidRPr="00304833" w14:paraId="4F9E97D5" w14:textId="77777777" w:rsidTr="00D4459D">
        <w:tc>
          <w:tcPr>
            <w:tcW w:w="1880" w:type="pct"/>
          </w:tcPr>
          <w:p w14:paraId="17CAF2F2"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68" w:type="pct"/>
            <w:vAlign w:val="center"/>
          </w:tcPr>
          <w:p w14:paraId="5FD6E79B" w14:textId="77777777" w:rsidR="00304833" w:rsidRPr="00304833" w:rsidRDefault="00304833" w:rsidP="00304833">
            <w:pPr>
              <w:jc w:val="center"/>
            </w:pPr>
            <w:r w:rsidRPr="00304833">
              <w:rPr>
                <w:rFonts w:eastAsia="Calibri" w:cs="Calibri"/>
                <w:color w:val="000000" w:themeColor="text1"/>
              </w:rPr>
              <w:t>7.62</w:t>
            </w:r>
          </w:p>
        </w:tc>
        <w:tc>
          <w:tcPr>
            <w:tcW w:w="486" w:type="pct"/>
            <w:vAlign w:val="center"/>
          </w:tcPr>
          <w:p w14:paraId="52802044" w14:textId="77777777" w:rsidR="00304833" w:rsidRPr="00304833" w:rsidRDefault="00304833" w:rsidP="00304833">
            <w:pPr>
              <w:jc w:val="center"/>
            </w:pPr>
            <w:r w:rsidRPr="00304833">
              <w:rPr>
                <w:rFonts w:eastAsia="Calibri" w:cs="Calibri"/>
                <w:color w:val="000000" w:themeColor="text1"/>
              </w:rPr>
              <w:t>7.93</w:t>
            </w:r>
          </w:p>
        </w:tc>
        <w:tc>
          <w:tcPr>
            <w:tcW w:w="563" w:type="pct"/>
            <w:vAlign w:val="center"/>
          </w:tcPr>
          <w:p w14:paraId="1862AD51" w14:textId="77777777" w:rsidR="00304833" w:rsidRPr="00304833" w:rsidRDefault="00304833" w:rsidP="00304833">
            <w:pPr>
              <w:jc w:val="center"/>
            </w:pPr>
            <w:r w:rsidRPr="00304833">
              <w:rPr>
                <w:rFonts w:eastAsia="Calibri" w:cs="Calibri"/>
                <w:color w:val="000000" w:themeColor="text1"/>
              </w:rPr>
              <w:t>15.88</w:t>
            </w:r>
          </w:p>
        </w:tc>
        <w:tc>
          <w:tcPr>
            <w:tcW w:w="517" w:type="pct"/>
            <w:vAlign w:val="center"/>
          </w:tcPr>
          <w:p w14:paraId="1C9FC363" w14:textId="77777777" w:rsidR="00304833" w:rsidRPr="00304833" w:rsidRDefault="00304833" w:rsidP="00304833">
            <w:pPr>
              <w:jc w:val="center"/>
            </w:pPr>
            <w:r w:rsidRPr="00304833">
              <w:rPr>
                <w:rFonts w:eastAsia="Calibri" w:cs="Calibri"/>
                <w:color w:val="000000" w:themeColor="text1"/>
              </w:rPr>
              <w:t>8.86</w:t>
            </w:r>
          </w:p>
        </w:tc>
        <w:tc>
          <w:tcPr>
            <w:tcW w:w="523" w:type="pct"/>
            <w:vAlign w:val="center"/>
          </w:tcPr>
          <w:p w14:paraId="381760F7" w14:textId="77777777" w:rsidR="00304833" w:rsidRPr="00304833" w:rsidRDefault="00304833" w:rsidP="00304833">
            <w:pPr>
              <w:jc w:val="center"/>
            </w:pPr>
            <w:r w:rsidRPr="00304833">
              <w:rPr>
                <w:rFonts w:eastAsia="Calibri" w:cs="Calibri"/>
                <w:color w:val="000000" w:themeColor="text1"/>
              </w:rPr>
              <w:t>8.34</w:t>
            </w:r>
          </w:p>
        </w:tc>
        <w:tc>
          <w:tcPr>
            <w:tcW w:w="563" w:type="pct"/>
            <w:vAlign w:val="center"/>
          </w:tcPr>
          <w:p w14:paraId="73EFBFD1" w14:textId="77777777" w:rsidR="00304833" w:rsidRPr="00304833" w:rsidRDefault="00304833" w:rsidP="00304833">
            <w:pPr>
              <w:jc w:val="center"/>
            </w:pPr>
            <w:r w:rsidRPr="00304833">
              <w:rPr>
                <w:rFonts w:eastAsia="Calibri" w:cs="Calibri"/>
                <w:color w:val="000000" w:themeColor="text1"/>
              </w:rPr>
              <w:t>15.24</w:t>
            </w:r>
          </w:p>
        </w:tc>
      </w:tr>
    </w:tbl>
    <w:p w14:paraId="567047BE" w14:textId="77777777" w:rsidR="00304833" w:rsidRDefault="00304833" w:rsidP="00304833">
      <w:pPr>
        <w:autoSpaceDE w:val="0"/>
        <w:autoSpaceDN w:val="0"/>
        <w:adjustRightInd w:val="0"/>
        <w:spacing w:line="360" w:lineRule="auto"/>
        <w:contextualSpacing/>
        <w:jc w:val="both"/>
        <w:rPr>
          <w:rFonts w:ascii="Times New Roman" w:hAnsi="Times New Roman" w:cs="Times New Roman"/>
          <w:b/>
          <w:bCs/>
          <w:sz w:val="24"/>
          <w:szCs w:val="24"/>
        </w:rPr>
      </w:pPr>
    </w:p>
    <w:p w14:paraId="09829DC6" w14:textId="5E95E49B" w:rsidR="00304833" w:rsidRPr="00304833" w:rsidRDefault="00304833" w:rsidP="00304833">
      <w:pPr>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bookmarkStart w:id="12" w:name="_Hlk172900139"/>
      <w:r w:rsidR="002648AE">
        <w:rPr>
          <w:rFonts w:ascii="Times New Roman" w:eastAsia="Times New Roman" w:hAnsi="Times New Roman" w:cs="Times New Roman"/>
          <w:b/>
          <w:kern w:val="0"/>
          <w:sz w:val="24"/>
          <w:szCs w:val="24"/>
          <w:lang w:val="en-IN" w:eastAsia="en-IN"/>
          <w14:ligatures w14:val="none"/>
        </w:rPr>
        <w:t>15</w:t>
      </w:r>
      <w:r w:rsidRPr="00304833">
        <w:rPr>
          <w:rFonts w:ascii="Times New Roman" w:eastAsia="Times New Roman" w:hAnsi="Times New Roman" w:cs="Times New Roman"/>
          <w:b/>
          <w:kern w:val="0"/>
          <w:sz w:val="24"/>
          <w:szCs w:val="24"/>
          <w:lang w:val="en-IN" w:eastAsia="en-IN"/>
          <w14:ligatures w14:val="none"/>
        </w:rPr>
        <w:t xml:space="preserve">: 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hAnsi="Times New Roman" w:cs="Times New Roman"/>
          <w:b/>
          <w:sz w:val="24"/>
          <w:szCs w:val="24"/>
          <w:lang w:val="en-IN" w:bidi="ar-SA"/>
        </w:rPr>
        <w:t xml:space="preserve">K uptake </w:t>
      </w:r>
      <w:r w:rsidRPr="00304833">
        <w:rPr>
          <w:rFonts w:ascii="Times New Roman" w:eastAsia="Times New Roman" w:hAnsi="Times New Roman" w:cs="Times New Roman"/>
          <w:b/>
          <w:kern w:val="0"/>
          <w:sz w:val="24"/>
          <w:szCs w:val="24"/>
          <w:lang w:val="en-IN" w:eastAsia="en-IN"/>
          <w14:ligatures w14:val="none"/>
        </w:rPr>
        <w:t>(kg ha</w:t>
      </w:r>
      <w:r w:rsidRPr="00304833">
        <w:rPr>
          <w:rFonts w:ascii="Times New Roman" w:eastAsia="Times New Roman" w:hAnsi="Times New Roman" w:cs="Times New Roman"/>
          <w:b/>
          <w:kern w:val="0"/>
          <w:sz w:val="24"/>
          <w:szCs w:val="24"/>
          <w:vertAlign w:val="superscript"/>
          <w:lang w:val="en-IN" w:eastAsia="en-IN"/>
          <w14:ligatures w14:val="none"/>
        </w:rPr>
        <w:t>-1</w:t>
      </w:r>
      <w:r w:rsidR="001E7C61">
        <w:rPr>
          <w:rFonts w:ascii="Times New Roman" w:eastAsia="Times New Roman" w:hAnsi="Times New Roman" w:cs="Times New Roman"/>
          <w:b/>
          <w:kern w:val="0"/>
          <w:sz w:val="24"/>
          <w:szCs w:val="24"/>
          <w:lang w:val="en-IN" w:eastAsia="en-IN"/>
          <w14:ligatures w14:val="none"/>
        </w:rPr>
        <w:t xml:space="preserve">) in </w:t>
      </w:r>
      <w:r w:rsidR="001E7C61" w:rsidRPr="001E7C61">
        <w:rPr>
          <w:rFonts w:ascii="Times New Roman" w:eastAsia="Times New Roman" w:hAnsi="Times New Roman" w:cs="Times New Roman"/>
          <w:b/>
          <w:kern w:val="0"/>
          <w:sz w:val="24"/>
          <w:szCs w:val="24"/>
          <w:highlight w:val="yellow"/>
          <w:lang w:val="en-IN" w:eastAsia="en-IN"/>
          <w14:ligatures w14:val="none"/>
        </w:rPr>
        <w:t>s</w:t>
      </w:r>
      <w:r w:rsidRPr="001E7C61">
        <w:rPr>
          <w:rFonts w:ascii="Times New Roman" w:eastAsia="Times New Roman" w:hAnsi="Times New Roman" w:cs="Times New Roman"/>
          <w:b/>
          <w:kern w:val="0"/>
          <w:sz w:val="24"/>
          <w:szCs w:val="24"/>
          <w:highlight w:val="yellow"/>
          <w:lang w:val="en-IN" w:eastAsia="en-IN"/>
          <w14:ligatures w14:val="none"/>
        </w:rPr>
        <w:t>eed</w:t>
      </w:r>
      <w:r w:rsidRPr="00304833">
        <w:rPr>
          <w:rFonts w:ascii="Times New Roman" w:eastAsia="Times New Roman" w:hAnsi="Times New Roman" w:cs="Times New Roman"/>
          <w:b/>
          <w:kern w:val="0"/>
          <w:sz w:val="24"/>
          <w:szCs w:val="24"/>
          <w:lang w:val="en-IN" w:eastAsia="en-IN"/>
          <w14:ligatures w14:val="none"/>
        </w:rPr>
        <w:t xml:space="preserve"> of </w:t>
      </w:r>
      <w:r w:rsidRPr="001E7C61">
        <w:rPr>
          <w:rFonts w:ascii="Times New Roman" w:eastAsia="Times New Roman" w:hAnsi="Times New Roman" w:cs="Times New Roman"/>
          <w:b/>
          <w:kern w:val="0"/>
          <w:sz w:val="24"/>
          <w:szCs w:val="24"/>
          <w:highlight w:val="yellow"/>
          <w:lang w:val="en-IN" w:eastAsia="en-IN"/>
          <w14:ligatures w14:val="none"/>
        </w:rPr>
        <w:t>pearl</w:t>
      </w:r>
      <w:r w:rsidR="001E7C61" w:rsidRPr="001E7C61">
        <w:rPr>
          <w:rFonts w:ascii="Times New Roman" w:eastAsia="Times New Roman" w:hAnsi="Times New Roman" w:cs="Times New Roman"/>
          <w:b/>
          <w:kern w:val="0"/>
          <w:sz w:val="24"/>
          <w:szCs w:val="24"/>
          <w:highlight w:val="yellow"/>
          <w:lang w:val="en-IN" w:eastAsia="en-IN"/>
          <w14:ligatures w14:val="none"/>
        </w:rPr>
        <w:t xml:space="preserve"> </w:t>
      </w:r>
      <w:r w:rsidRPr="001E7C61">
        <w:rPr>
          <w:rFonts w:ascii="Times New Roman" w:eastAsia="Times New Roman" w:hAnsi="Times New Roman" w:cs="Times New Roman"/>
          <w:b/>
          <w:kern w:val="0"/>
          <w:sz w:val="24"/>
          <w:szCs w:val="24"/>
          <w:highlight w:val="yellow"/>
          <w:lang w:val="en-IN" w:eastAsia="en-IN"/>
          <w14:ligatures w14:val="none"/>
        </w:rPr>
        <w:t>millet</w:t>
      </w:r>
      <w:bookmarkEnd w:id="12"/>
    </w:p>
    <w:tbl>
      <w:tblPr>
        <w:tblW w:w="5006" w:type="pct"/>
        <w:tblInd w:w="-5" w:type="dxa"/>
        <w:tblLook w:val="04A0" w:firstRow="1" w:lastRow="0" w:firstColumn="1" w:lastColumn="0" w:noHBand="0" w:noVBand="1"/>
      </w:tblPr>
      <w:tblGrid>
        <w:gridCol w:w="2131"/>
        <w:gridCol w:w="1054"/>
        <w:gridCol w:w="1148"/>
        <w:gridCol w:w="1172"/>
        <w:gridCol w:w="1316"/>
        <w:gridCol w:w="1258"/>
        <w:gridCol w:w="1282"/>
      </w:tblGrid>
      <w:tr w:rsidR="00304833" w:rsidRPr="00304833" w14:paraId="664D07AC" w14:textId="77777777" w:rsidTr="00D4459D">
        <w:trPr>
          <w:trHeight w:val="113"/>
        </w:trPr>
        <w:tc>
          <w:tcPr>
            <w:tcW w:w="1138" w:type="pct"/>
            <w:vMerge w:val="restart"/>
            <w:tcBorders>
              <w:top w:val="single" w:sz="4" w:space="0" w:color="auto"/>
              <w:left w:val="single" w:sz="4" w:space="0" w:color="auto"/>
              <w:right w:val="single" w:sz="4" w:space="0" w:color="auto"/>
            </w:tcBorders>
            <w:shd w:val="clear" w:color="000000" w:fill="FFFFFF"/>
            <w:noWrap/>
            <w:vAlign w:val="center"/>
          </w:tcPr>
          <w:p w14:paraId="72EB589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3" w:name="_Hlk172899993"/>
            <w:r w:rsidRPr="00304833">
              <w:rPr>
                <w:rFonts w:ascii="Times New Roman" w:eastAsia="Times New Roman" w:hAnsi="Times New Roman" w:cs="Times New Roman"/>
                <w:b/>
                <w:kern w:val="0"/>
                <w:sz w:val="24"/>
                <w:szCs w:val="24"/>
                <w:lang w:val="en-IN" w:eastAsia="en-IN"/>
                <w14:ligatures w14:val="none"/>
              </w:rPr>
              <w:t>M × F</w:t>
            </w:r>
          </w:p>
        </w:tc>
        <w:tc>
          <w:tcPr>
            <w:tcW w:w="3862"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49B2AABE"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Pooled</w:t>
            </w:r>
          </w:p>
        </w:tc>
      </w:tr>
      <w:tr w:rsidR="00304833" w:rsidRPr="00304833" w14:paraId="12165EFF" w14:textId="77777777" w:rsidTr="00D4459D">
        <w:trPr>
          <w:trHeight w:val="273"/>
        </w:trPr>
        <w:tc>
          <w:tcPr>
            <w:tcW w:w="1138" w:type="pct"/>
            <w:vMerge/>
            <w:tcBorders>
              <w:left w:val="single" w:sz="4" w:space="0" w:color="auto"/>
              <w:bottom w:val="single" w:sz="4" w:space="0" w:color="auto"/>
              <w:right w:val="single" w:sz="4" w:space="0" w:color="auto"/>
            </w:tcBorders>
            <w:shd w:val="clear" w:color="000000" w:fill="FFFFFF"/>
            <w:noWrap/>
            <w:vAlign w:val="center"/>
          </w:tcPr>
          <w:p w14:paraId="342C4AB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63" w:type="pct"/>
            <w:tcBorders>
              <w:top w:val="single" w:sz="4" w:space="0" w:color="auto"/>
              <w:left w:val="nil"/>
              <w:bottom w:val="single" w:sz="4" w:space="0" w:color="auto"/>
              <w:right w:val="single" w:sz="4" w:space="0" w:color="auto"/>
            </w:tcBorders>
            <w:shd w:val="clear" w:color="000000" w:fill="FFFFFF"/>
            <w:noWrap/>
            <w:vAlign w:val="center"/>
          </w:tcPr>
          <w:p w14:paraId="223B4AA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13" w:type="pct"/>
            <w:tcBorders>
              <w:top w:val="single" w:sz="4" w:space="0" w:color="auto"/>
              <w:left w:val="nil"/>
              <w:bottom w:val="single" w:sz="4" w:space="0" w:color="auto"/>
              <w:right w:val="single" w:sz="4" w:space="0" w:color="auto"/>
            </w:tcBorders>
            <w:shd w:val="clear" w:color="000000" w:fill="FFFFFF"/>
            <w:noWrap/>
            <w:vAlign w:val="center"/>
          </w:tcPr>
          <w:p w14:paraId="57AB283B"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26" w:type="pct"/>
            <w:tcBorders>
              <w:top w:val="single" w:sz="4" w:space="0" w:color="auto"/>
              <w:left w:val="nil"/>
              <w:bottom w:val="single" w:sz="4" w:space="0" w:color="auto"/>
              <w:right w:val="single" w:sz="4" w:space="0" w:color="auto"/>
            </w:tcBorders>
            <w:shd w:val="clear" w:color="000000" w:fill="FFFFFF"/>
            <w:vAlign w:val="center"/>
          </w:tcPr>
          <w:p w14:paraId="5C33312E"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32F29212"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1EDA86A5"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406C3412"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41EE0AFB" w14:textId="77777777" w:rsidTr="00D4459D">
        <w:trPr>
          <w:trHeight w:val="312"/>
        </w:trPr>
        <w:tc>
          <w:tcPr>
            <w:tcW w:w="1138" w:type="pct"/>
            <w:tcBorders>
              <w:top w:val="nil"/>
              <w:left w:val="single" w:sz="4" w:space="0" w:color="auto"/>
              <w:bottom w:val="single" w:sz="4" w:space="0" w:color="auto"/>
              <w:right w:val="single" w:sz="4" w:space="0" w:color="auto"/>
            </w:tcBorders>
            <w:shd w:val="clear" w:color="000000" w:fill="FFFFFF"/>
            <w:noWrap/>
            <w:vAlign w:val="center"/>
            <w:hideMark/>
          </w:tcPr>
          <w:p w14:paraId="7F4728E9"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563" w:type="pct"/>
            <w:tcBorders>
              <w:top w:val="nil"/>
              <w:left w:val="nil"/>
              <w:bottom w:val="single" w:sz="4" w:space="0" w:color="auto"/>
              <w:right w:val="single" w:sz="4" w:space="0" w:color="auto"/>
            </w:tcBorders>
            <w:shd w:val="clear" w:color="000000" w:fill="FFFFFF"/>
            <w:noWrap/>
            <w:vAlign w:val="center"/>
          </w:tcPr>
          <w:p w14:paraId="67F96F6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12.15</w:t>
            </w:r>
          </w:p>
        </w:tc>
        <w:tc>
          <w:tcPr>
            <w:tcW w:w="613" w:type="pct"/>
            <w:tcBorders>
              <w:top w:val="nil"/>
              <w:left w:val="nil"/>
              <w:bottom w:val="single" w:sz="4" w:space="0" w:color="auto"/>
              <w:right w:val="single" w:sz="4" w:space="0" w:color="auto"/>
            </w:tcBorders>
            <w:shd w:val="clear" w:color="000000" w:fill="FFFFFF"/>
            <w:noWrap/>
            <w:vAlign w:val="center"/>
          </w:tcPr>
          <w:p w14:paraId="67338687"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10.53</w:t>
            </w:r>
          </w:p>
        </w:tc>
        <w:tc>
          <w:tcPr>
            <w:tcW w:w="626" w:type="pct"/>
            <w:tcBorders>
              <w:top w:val="nil"/>
              <w:left w:val="nil"/>
              <w:bottom w:val="single" w:sz="4" w:space="0" w:color="auto"/>
              <w:right w:val="single" w:sz="4" w:space="0" w:color="auto"/>
            </w:tcBorders>
            <w:shd w:val="clear" w:color="000000" w:fill="FFFFFF"/>
            <w:vAlign w:val="center"/>
          </w:tcPr>
          <w:p w14:paraId="3EBCC727"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12.60</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6B31026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13.79</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5235FE16"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13.46</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7C6175B8"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14.17</w:t>
            </w:r>
          </w:p>
        </w:tc>
      </w:tr>
      <w:tr w:rsidR="00304833" w:rsidRPr="00304833" w14:paraId="09241016" w14:textId="77777777" w:rsidTr="00D4459D">
        <w:trPr>
          <w:trHeight w:val="312"/>
        </w:trPr>
        <w:tc>
          <w:tcPr>
            <w:tcW w:w="1138" w:type="pct"/>
            <w:tcBorders>
              <w:top w:val="nil"/>
              <w:left w:val="single" w:sz="4" w:space="0" w:color="auto"/>
              <w:bottom w:val="single" w:sz="4" w:space="0" w:color="auto"/>
              <w:right w:val="single" w:sz="4" w:space="0" w:color="auto"/>
            </w:tcBorders>
            <w:shd w:val="clear" w:color="000000" w:fill="FFFFFF"/>
            <w:noWrap/>
            <w:vAlign w:val="center"/>
            <w:hideMark/>
          </w:tcPr>
          <w:p w14:paraId="642811D4"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563" w:type="pct"/>
            <w:tcBorders>
              <w:top w:val="nil"/>
              <w:left w:val="nil"/>
              <w:bottom w:val="single" w:sz="4" w:space="0" w:color="auto"/>
              <w:right w:val="single" w:sz="4" w:space="0" w:color="auto"/>
            </w:tcBorders>
            <w:shd w:val="clear" w:color="000000" w:fill="FFFFFF"/>
            <w:noWrap/>
            <w:vAlign w:val="center"/>
          </w:tcPr>
          <w:p w14:paraId="7040D94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14.07</w:t>
            </w:r>
          </w:p>
        </w:tc>
        <w:tc>
          <w:tcPr>
            <w:tcW w:w="613" w:type="pct"/>
            <w:tcBorders>
              <w:top w:val="nil"/>
              <w:left w:val="nil"/>
              <w:bottom w:val="single" w:sz="4" w:space="0" w:color="auto"/>
              <w:right w:val="single" w:sz="4" w:space="0" w:color="auto"/>
            </w:tcBorders>
            <w:shd w:val="clear" w:color="000000" w:fill="FFFFFF"/>
            <w:noWrap/>
            <w:vAlign w:val="center"/>
          </w:tcPr>
          <w:p w14:paraId="02DBEB1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13.99</w:t>
            </w:r>
          </w:p>
        </w:tc>
        <w:tc>
          <w:tcPr>
            <w:tcW w:w="626" w:type="pct"/>
            <w:tcBorders>
              <w:top w:val="nil"/>
              <w:left w:val="nil"/>
              <w:bottom w:val="single" w:sz="4" w:space="0" w:color="auto"/>
              <w:right w:val="single" w:sz="4" w:space="0" w:color="auto"/>
            </w:tcBorders>
            <w:shd w:val="clear" w:color="000000" w:fill="FFFFFF"/>
            <w:vAlign w:val="center"/>
          </w:tcPr>
          <w:p w14:paraId="49D6555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14.27</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3E94430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14.20</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58DCF16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14.38</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2F271381"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14.26</w:t>
            </w:r>
          </w:p>
        </w:tc>
      </w:tr>
      <w:tr w:rsidR="00304833" w:rsidRPr="00304833" w14:paraId="5468F7CA" w14:textId="77777777" w:rsidTr="00D4459D">
        <w:trPr>
          <w:trHeight w:val="312"/>
        </w:trPr>
        <w:tc>
          <w:tcPr>
            <w:tcW w:w="1138" w:type="pct"/>
            <w:tcBorders>
              <w:top w:val="nil"/>
              <w:left w:val="single" w:sz="4" w:space="0" w:color="auto"/>
              <w:bottom w:val="single" w:sz="4" w:space="0" w:color="auto"/>
              <w:right w:val="single" w:sz="4" w:space="0" w:color="auto"/>
            </w:tcBorders>
            <w:shd w:val="clear" w:color="000000" w:fill="FFFFFF"/>
            <w:noWrap/>
            <w:vAlign w:val="center"/>
            <w:hideMark/>
          </w:tcPr>
          <w:p w14:paraId="4789D5C3"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lastRenderedPageBreak/>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563" w:type="pct"/>
            <w:tcBorders>
              <w:top w:val="nil"/>
              <w:left w:val="nil"/>
              <w:bottom w:val="single" w:sz="4" w:space="0" w:color="auto"/>
              <w:right w:val="single" w:sz="4" w:space="0" w:color="auto"/>
            </w:tcBorders>
            <w:shd w:val="clear" w:color="000000" w:fill="FFFFFF"/>
            <w:noWrap/>
            <w:vAlign w:val="center"/>
          </w:tcPr>
          <w:p w14:paraId="0DDA756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14.71</w:t>
            </w:r>
          </w:p>
        </w:tc>
        <w:tc>
          <w:tcPr>
            <w:tcW w:w="613" w:type="pct"/>
            <w:tcBorders>
              <w:top w:val="nil"/>
              <w:left w:val="nil"/>
              <w:bottom w:val="single" w:sz="4" w:space="0" w:color="auto"/>
              <w:right w:val="single" w:sz="4" w:space="0" w:color="auto"/>
            </w:tcBorders>
            <w:shd w:val="clear" w:color="000000" w:fill="FFFFFF"/>
            <w:noWrap/>
            <w:vAlign w:val="center"/>
          </w:tcPr>
          <w:p w14:paraId="10D6C8E9"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14.78</w:t>
            </w:r>
          </w:p>
        </w:tc>
        <w:tc>
          <w:tcPr>
            <w:tcW w:w="626" w:type="pct"/>
            <w:tcBorders>
              <w:top w:val="nil"/>
              <w:left w:val="nil"/>
              <w:bottom w:val="single" w:sz="4" w:space="0" w:color="auto"/>
              <w:right w:val="single" w:sz="4" w:space="0" w:color="auto"/>
            </w:tcBorders>
            <w:shd w:val="clear" w:color="000000" w:fill="FFFFFF"/>
            <w:vAlign w:val="center"/>
          </w:tcPr>
          <w:p w14:paraId="1AE659FB"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14.94</w:t>
            </w:r>
          </w:p>
        </w:tc>
        <w:tc>
          <w:tcPr>
            <w:tcW w:w="703" w:type="pct"/>
            <w:tcBorders>
              <w:top w:val="single" w:sz="4" w:space="0" w:color="auto"/>
              <w:left w:val="nil"/>
              <w:bottom w:val="single" w:sz="4" w:space="0" w:color="auto"/>
              <w:right w:val="single" w:sz="4" w:space="0" w:color="auto"/>
            </w:tcBorders>
            <w:shd w:val="clear" w:color="000000" w:fill="FFFFFF"/>
            <w:vAlign w:val="center"/>
          </w:tcPr>
          <w:p w14:paraId="1216A2A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15.71</w:t>
            </w:r>
          </w:p>
        </w:tc>
        <w:tc>
          <w:tcPr>
            <w:tcW w:w="672" w:type="pct"/>
            <w:tcBorders>
              <w:top w:val="single" w:sz="4" w:space="0" w:color="auto"/>
              <w:left w:val="single" w:sz="4" w:space="0" w:color="auto"/>
              <w:bottom w:val="single" w:sz="4" w:space="0" w:color="auto"/>
              <w:right w:val="single" w:sz="4" w:space="0" w:color="auto"/>
            </w:tcBorders>
            <w:shd w:val="clear" w:color="000000" w:fill="FFFFFF"/>
            <w:vAlign w:val="center"/>
          </w:tcPr>
          <w:p w14:paraId="096B1B3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15.29</w:t>
            </w:r>
          </w:p>
        </w:tc>
        <w:tc>
          <w:tcPr>
            <w:tcW w:w="685" w:type="pct"/>
            <w:tcBorders>
              <w:top w:val="single" w:sz="4" w:space="0" w:color="auto"/>
              <w:left w:val="single" w:sz="4" w:space="0" w:color="auto"/>
              <w:bottom w:val="single" w:sz="4" w:space="0" w:color="auto"/>
              <w:right w:val="single" w:sz="4" w:space="0" w:color="auto"/>
            </w:tcBorders>
            <w:shd w:val="clear" w:color="000000" w:fill="FFFFFF"/>
            <w:vAlign w:val="center"/>
          </w:tcPr>
          <w:p w14:paraId="6D00D7F0"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sz w:val="24"/>
                <w:szCs w:val="24"/>
                <w:highlight w:val="white"/>
                <w:lang w:val="en-IN" w:bidi="ar-SA"/>
              </w:rPr>
              <w:t>16.85</w:t>
            </w:r>
          </w:p>
        </w:tc>
      </w:tr>
      <w:tr w:rsidR="00304833" w:rsidRPr="00304833" w14:paraId="58317F92" w14:textId="77777777" w:rsidTr="00D4459D">
        <w:trPr>
          <w:trHeight w:val="312"/>
        </w:trPr>
        <w:tc>
          <w:tcPr>
            <w:tcW w:w="1138" w:type="pct"/>
            <w:tcBorders>
              <w:top w:val="single" w:sz="4" w:space="0" w:color="auto"/>
              <w:left w:val="single" w:sz="4" w:space="0" w:color="auto"/>
              <w:bottom w:val="single" w:sz="4" w:space="0" w:color="auto"/>
              <w:right w:val="single" w:sz="4" w:space="0" w:color="auto"/>
            </w:tcBorders>
            <w:shd w:val="clear" w:color="000000" w:fill="FFFFFF"/>
            <w:noWrap/>
          </w:tcPr>
          <w:p w14:paraId="59F6E5E9"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62" w:type="pct"/>
            <w:gridSpan w:val="6"/>
            <w:tcBorders>
              <w:top w:val="single" w:sz="4" w:space="0" w:color="auto"/>
              <w:left w:val="nil"/>
              <w:bottom w:val="single" w:sz="4" w:space="0" w:color="auto"/>
              <w:right w:val="single" w:sz="4" w:space="0" w:color="auto"/>
            </w:tcBorders>
            <w:shd w:val="clear" w:color="000000" w:fill="FFFFFF"/>
            <w:noWrap/>
            <w:vAlign w:val="center"/>
          </w:tcPr>
          <w:p w14:paraId="6FDEFA3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0.389</w:t>
            </w:r>
          </w:p>
        </w:tc>
      </w:tr>
      <w:tr w:rsidR="00304833" w:rsidRPr="00304833" w14:paraId="477B0712" w14:textId="77777777" w:rsidTr="00D4459D">
        <w:trPr>
          <w:trHeight w:val="312"/>
        </w:trPr>
        <w:tc>
          <w:tcPr>
            <w:tcW w:w="1138" w:type="pct"/>
            <w:tcBorders>
              <w:top w:val="single" w:sz="4" w:space="0" w:color="auto"/>
              <w:left w:val="single" w:sz="4" w:space="0" w:color="auto"/>
              <w:bottom w:val="single" w:sz="4" w:space="0" w:color="auto"/>
              <w:right w:val="single" w:sz="4" w:space="0" w:color="auto"/>
            </w:tcBorders>
            <w:shd w:val="clear" w:color="000000" w:fill="FFFFFF"/>
            <w:noWrap/>
          </w:tcPr>
          <w:p w14:paraId="7DF7E66B"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62" w:type="pct"/>
            <w:gridSpan w:val="6"/>
            <w:tcBorders>
              <w:top w:val="single" w:sz="4" w:space="0" w:color="auto"/>
              <w:left w:val="nil"/>
              <w:bottom w:val="single" w:sz="4" w:space="0" w:color="auto"/>
              <w:right w:val="single" w:sz="4" w:space="0" w:color="auto"/>
            </w:tcBorders>
            <w:shd w:val="clear" w:color="000000" w:fill="FFFFFF"/>
            <w:noWrap/>
            <w:vAlign w:val="center"/>
          </w:tcPr>
          <w:p w14:paraId="2A4F83AB"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themeColor="text1"/>
                <w:sz w:val="24"/>
                <w:szCs w:val="24"/>
                <w:highlight w:val="white"/>
                <w:lang w:val="en-IN" w:bidi="ar-SA"/>
              </w:rPr>
              <w:t>1.09</w:t>
            </w:r>
          </w:p>
        </w:tc>
      </w:tr>
      <w:bookmarkEnd w:id="13"/>
    </w:tbl>
    <w:p w14:paraId="55CB101C" w14:textId="77777777" w:rsidR="00304833" w:rsidRPr="00304833" w:rsidRDefault="00304833" w:rsidP="00304833">
      <w:pPr>
        <w:autoSpaceDE w:val="0"/>
        <w:autoSpaceDN w:val="0"/>
        <w:adjustRightInd w:val="0"/>
        <w:spacing w:before="120" w:after="0" w:line="360" w:lineRule="auto"/>
        <w:contextualSpacing/>
        <w:jc w:val="both"/>
        <w:rPr>
          <w:rFonts w:ascii="Times New Roman" w:hAnsi="Times New Roman" w:cs="Times New Roman"/>
          <w:b/>
          <w:bCs/>
          <w:sz w:val="4"/>
          <w:szCs w:val="4"/>
          <w:lang w:val="en-IN"/>
        </w:rPr>
      </w:pPr>
    </w:p>
    <w:p w14:paraId="6A35E274" w14:textId="77777777" w:rsidR="00304833" w:rsidRPr="00304833" w:rsidRDefault="00304833" w:rsidP="00304833">
      <w:pPr>
        <w:autoSpaceDE w:val="0"/>
        <w:autoSpaceDN w:val="0"/>
        <w:adjustRightInd w:val="0"/>
        <w:spacing w:before="120" w:after="0" w:line="360" w:lineRule="auto"/>
        <w:contextualSpacing/>
        <w:jc w:val="both"/>
        <w:rPr>
          <w:rFonts w:ascii="Times New Roman" w:hAnsi="Times New Roman" w:cs="Times New Roman"/>
          <w:b/>
          <w:bCs/>
          <w:sz w:val="4"/>
          <w:szCs w:val="4"/>
          <w:lang w:val="en-IN"/>
        </w:rPr>
      </w:pPr>
    </w:p>
    <w:p w14:paraId="33D29B78" w14:textId="77777777" w:rsidR="00304833" w:rsidRPr="00993976" w:rsidRDefault="00304833" w:rsidP="00304833">
      <w:pPr>
        <w:autoSpaceDE w:val="0"/>
        <w:autoSpaceDN w:val="0"/>
        <w:adjustRightInd w:val="0"/>
        <w:spacing w:line="360" w:lineRule="auto"/>
        <w:contextualSpacing/>
        <w:jc w:val="both"/>
        <w:rPr>
          <w:rFonts w:ascii="Times New Roman" w:hAnsi="Times New Roman" w:cs="Times New Roman"/>
          <w:b/>
          <w:bCs/>
          <w:sz w:val="24"/>
          <w:szCs w:val="24"/>
        </w:rPr>
      </w:pPr>
    </w:p>
    <w:p w14:paraId="17069320" w14:textId="37700884" w:rsidR="00304833" w:rsidRPr="00304833" w:rsidRDefault="00304833" w:rsidP="00304833">
      <w:pPr>
        <w:autoSpaceDE w:val="0"/>
        <w:autoSpaceDN w:val="0"/>
        <w:adjustRightInd w:val="0"/>
        <w:spacing w:after="120" w:line="240" w:lineRule="auto"/>
        <w:ind w:left="1260" w:hanging="1260"/>
        <w:contextualSpacing/>
        <w:jc w:val="both"/>
        <w:rPr>
          <w:rFonts w:ascii="Times New Roman" w:hAnsi="Times New Roman" w:cs="Times New Roman"/>
          <w:b/>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16</w:t>
      </w:r>
      <w:r w:rsidRPr="00304833">
        <w:rPr>
          <w:rFonts w:ascii="Times New Roman" w:hAnsi="Times New Roman" w:cstheme="minorHAnsi"/>
          <w:b/>
          <w:sz w:val="24"/>
          <w:szCs w:val="32"/>
          <w:lang w:val="en-IN" w:bidi="ar-SA"/>
        </w:rPr>
        <w:t xml:space="preserve">: </w:t>
      </w:r>
      <w:r w:rsidRPr="00304833">
        <w:rPr>
          <w:rFonts w:ascii="Times New Roman" w:hAnsi="Times New Roman" w:cs="Times New Roman"/>
          <w:b/>
          <w:sz w:val="24"/>
          <w:szCs w:val="24"/>
          <w:lang w:val="en-IN" w:bidi="ar-SA"/>
        </w:rPr>
        <w:t xml:space="preserve">Fe uptake by </w:t>
      </w:r>
      <w:r w:rsidRPr="001E7C61">
        <w:rPr>
          <w:rFonts w:ascii="Times New Roman" w:hAnsi="Times New Roman" w:cs="Times New Roman"/>
          <w:b/>
          <w:sz w:val="24"/>
          <w:szCs w:val="24"/>
          <w:highlight w:val="yellow"/>
          <w:lang w:val="en-IN" w:bidi="ar-SA"/>
        </w:rPr>
        <w:t>pearl</w:t>
      </w:r>
      <w:r w:rsidR="001E7C61" w:rsidRPr="001E7C61">
        <w:rPr>
          <w:rFonts w:ascii="Times New Roman" w:hAnsi="Times New Roman" w:cs="Times New Roman"/>
          <w:b/>
          <w:sz w:val="24"/>
          <w:szCs w:val="24"/>
          <w:highlight w:val="yellow"/>
          <w:lang w:val="en-IN" w:bidi="ar-SA"/>
        </w:rPr>
        <w:t xml:space="preserve"> </w:t>
      </w:r>
      <w:r w:rsidRPr="001E7C61">
        <w:rPr>
          <w:rFonts w:ascii="Times New Roman" w:hAnsi="Times New Roman" w:cs="Times New Roman"/>
          <w:b/>
          <w:sz w:val="24"/>
          <w:szCs w:val="24"/>
          <w:highlight w:val="yellow"/>
          <w:lang w:val="en-IN" w:bidi="ar-SA"/>
        </w:rPr>
        <w:t>millet</w:t>
      </w:r>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bookmarkStart w:id="14" w:name="_Hlk171244623"/>
      <w:r w:rsidRPr="00304833">
        <w:rPr>
          <w:rFonts w:ascii="Times New Roman" w:hAnsi="Times New Roman" w:cs="Times New Roman"/>
          <w:b/>
          <w:sz w:val="24"/>
          <w:szCs w:val="24"/>
          <w:lang w:val="en-IN" w:bidi="ar-SA"/>
        </w:rPr>
        <w:t>Fe and Zn supplementation</w:t>
      </w:r>
      <w:bookmarkEnd w:id="14"/>
    </w:p>
    <w:p w14:paraId="7246F66F"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1"/>
        <w:tblW w:w="5176" w:type="pct"/>
        <w:tblLook w:val="04A0" w:firstRow="1" w:lastRow="0" w:firstColumn="1" w:lastColumn="0" w:noHBand="0" w:noVBand="1"/>
      </w:tblPr>
      <w:tblGrid>
        <w:gridCol w:w="3531"/>
        <w:gridCol w:w="923"/>
        <w:gridCol w:w="1026"/>
        <w:gridCol w:w="1053"/>
        <w:gridCol w:w="974"/>
        <w:gridCol w:w="974"/>
        <w:gridCol w:w="1198"/>
      </w:tblGrid>
      <w:tr w:rsidR="00304833" w:rsidRPr="00304833" w14:paraId="23BE5650" w14:textId="77777777" w:rsidTr="00D4459D">
        <w:trPr>
          <w:trHeight w:val="305"/>
        </w:trPr>
        <w:tc>
          <w:tcPr>
            <w:tcW w:w="1824" w:type="pct"/>
            <w:vMerge w:val="restart"/>
            <w:vAlign w:val="center"/>
          </w:tcPr>
          <w:p w14:paraId="2768E8ED" w14:textId="77777777" w:rsidR="00304833" w:rsidRPr="00304833" w:rsidRDefault="00304833" w:rsidP="00304833">
            <w:pPr>
              <w:jc w:val="center"/>
              <w:rPr>
                <w:b/>
                <w:bCs/>
              </w:rPr>
            </w:pPr>
            <w:r w:rsidRPr="00304833">
              <w:rPr>
                <w:b/>
              </w:rPr>
              <w:t>Treatments</w:t>
            </w:r>
          </w:p>
        </w:tc>
        <w:tc>
          <w:tcPr>
            <w:tcW w:w="3176" w:type="pct"/>
            <w:gridSpan w:val="6"/>
          </w:tcPr>
          <w:p w14:paraId="7EBC9573" w14:textId="77777777" w:rsidR="00304833" w:rsidRPr="00304833" w:rsidRDefault="00304833" w:rsidP="00304833">
            <w:pPr>
              <w:jc w:val="center"/>
              <w:rPr>
                <w:b/>
                <w:bCs/>
              </w:rPr>
            </w:pPr>
            <w:r w:rsidRPr="00304833">
              <w:rPr>
                <w:b/>
              </w:rPr>
              <w:t>Fe uptake (g ha</w:t>
            </w:r>
            <w:r w:rsidRPr="00304833">
              <w:rPr>
                <w:b/>
                <w:vertAlign w:val="superscript"/>
              </w:rPr>
              <w:t>-1</w:t>
            </w:r>
            <w:r w:rsidRPr="00304833">
              <w:rPr>
                <w:b/>
              </w:rPr>
              <w:t>)</w:t>
            </w:r>
          </w:p>
        </w:tc>
      </w:tr>
      <w:tr w:rsidR="00304833" w:rsidRPr="00304833" w14:paraId="43B4F52E" w14:textId="77777777" w:rsidTr="00D4459D">
        <w:tc>
          <w:tcPr>
            <w:tcW w:w="1824" w:type="pct"/>
            <w:vMerge/>
            <w:vAlign w:val="center"/>
          </w:tcPr>
          <w:p w14:paraId="58020684" w14:textId="77777777" w:rsidR="00304833" w:rsidRPr="00304833" w:rsidRDefault="00304833" w:rsidP="00304833">
            <w:pPr>
              <w:jc w:val="center"/>
              <w:rPr>
                <w:b/>
                <w:bCs/>
              </w:rPr>
            </w:pPr>
          </w:p>
        </w:tc>
        <w:tc>
          <w:tcPr>
            <w:tcW w:w="1551" w:type="pct"/>
            <w:gridSpan w:val="3"/>
          </w:tcPr>
          <w:p w14:paraId="60C0CC6B" w14:textId="77777777" w:rsidR="00304833" w:rsidRPr="00304833" w:rsidRDefault="00304833" w:rsidP="00304833">
            <w:pPr>
              <w:jc w:val="center"/>
              <w:rPr>
                <w:b/>
                <w:bCs/>
              </w:rPr>
            </w:pPr>
            <w:r w:rsidRPr="00304833">
              <w:rPr>
                <w:b/>
              </w:rPr>
              <w:t xml:space="preserve">  Seed</w:t>
            </w:r>
          </w:p>
        </w:tc>
        <w:tc>
          <w:tcPr>
            <w:tcW w:w="1625" w:type="pct"/>
            <w:gridSpan w:val="3"/>
          </w:tcPr>
          <w:p w14:paraId="5F6F163C" w14:textId="77777777" w:rsidR="00304833" w:rsidRPr="00304833" w:rsidRDefault="00304833" w:rsidP="00304833">
            <w:pPr>
              <w:jc w:val="center"/>
              <w:rPr>
                <w:b/>
                <w:bCs/>
              </w:rPr>
            </w:pPr>
            <w:r w:rsidRPr="00304833">
              <w:rPr>
                <w:b/>
              </w:rPr>
              <w:t>Straw</w:t>
            </w:r>
          </w:p>
        </w:tc>
      </w:tr>
      <w:tr w:rsidR="00304833" w:rsidRPr="00304833" w14:paraId="311873BB" w14:textId="77777777" w:rsidTr="00D4459D">
        <w:tc>
          <w:tcPr>
            <w:tcW w:w="1824" w:type="pct"/>
            <w:vMerge/>
            <w:vAlign w:val="center"/>
          </w:tcPr>
          <w:p w14:paraId="102EC972" w14:textId="77777777" w:rsidR="00304833" w:rsidRPr="00304833" w:rsidRDefault="00304833" w:rsidP="00304833">
            <w:pPr>
              <w:jc w:val="center"/>
              <w:rPr>
                <w:b/>
                <w:bCs/>
              </w:rPr>
            </w:pPr>
          </w:p>
        </w:tc>
        <w:tc>
          <w:tcPr>
            <w:tcW w:w="477" w:type="pct"/>
            <w:vAlign w:val="center"/>
          </w:tcPr>
          <w:p w14:paraId="6DF2C4D2" w14:textId="77777777" w:rsidR="00304833" w:rsidRPr="00304833" w:rsidRDefault="00304833" w:rsidP="00304833">
            <w:pPr>
              <w:jc w:val="center"/>
              <w:rPr>
                <w:b/>
                <w:bCs/>
              </w:rPr>
            </w:pPr>
            <w:r w:rsidRPr="00304833">
              <w:rPr>
                <w:b/>
              </w:rPr>
              <w:t>2022</w:t>
            </w:r>
          </w:p>
        </w:tc>
        <w:tc>
          <w:tcPr>
            <w:tcW w:w="530" w:type="pct"/>
            <w:vAlign w:val="center"/>
          </w:tcPr>
          <w:p w14:paraId="1575A527" w14:textId="77777777" w:rsidR="00304833" w:rsidRPr="00304833" w:rsidRDefault="00304833" w:rsidP="00304833">
            <w:pPr>
              <w:jc w:val="center"/>
              <w:rPr>
                <w:b/>
                <w:bCs/>
              </w:rPr>
            </w:pPr>
            <w:r w:rsidRPr="00304833">
              <w:rPr>
                <w:b/>
              </w:rPr>
              <w:t>2023</w:t>
            </w:r>
          </w:p>
        </w:tc>
        <w:tc>
          <w:tcPr>
            <w:tcW w:w="544" w:type="pct"/>
            <w:vAlign w:val="center"/>
          </w:tcPr>
          <w:p w14:paraId="5D4D7C31" w14:textId="77777777" w:rsidR="00304833" w:rsidRPr="00304833" w:rsidRDefault="00304833" w:rsidP="00304833">
            <w:pPr>
              <w:jc w:val="center"/>
              <w:rPr>
                <w:b/>
                <w:bCs/>
              </w:rPr>
            </w:pPr>
            <w:r w:rsidRPr="00304833">
              <w:rPr>
                <w:b/>
              </w:rPr>
              <w:t>Pooled</w:t>
            </w:r>
          </w:p>
        </w:tc>
        <w:tc>
          <w:tcPr>
            <w:tcW w:w="503" w:type="pct"/>
            <w:vAlign w:val="center"/>
          </w:tcPr>
          <w:p w14:paraId="00A25865" w14:textId="77777777" w:rsidR="00304833" w:rsidRPr="00304833" w:rsidRDefault="00304833" w:rsidP="00304833">
            <w:pPr>
              <w:jc w:val="center"/>
              <w:rPr>
                <w:b/>
                <w:bCs/>
              </w:rPr>
            </w:pPr>
            <w:r w:rsidRPr="00304833">
              <w:rPr>
                <w:b/>
              </w:rPr>
              <w:t>2022</w:t>
            </w:r>
          </w:p>
        </w:tc>
        <w:tc>
          <w:tcPr>
            <w:tcW w:w="503" w:type="pct"/>
            <w:vAlign w:val="center"/>
          </w:tcPr>
          <w:p w14:paraId="6F25C014" w14:textId="77777777" w:rsidR="00304833" w:rsidRPr="00304833" w:rsidRDefault="00304833" w:rsidP="00304833">
            <w:pPr>
              <w:jc w:val="center"/>
              <w:rPr>
                <w:b/>
                <w:bCs/>
              </w:rPr>
            </w:pPr>
            <w:r w:rsidRPr="00304833">
              <w:rPr>
                <w:b/>
              </w:rPr>
              <w:t>2023</w:t>
            </w:r>
          </w:p>
        </w:tc>
        <w:tc>
          <w:tcPr>
            <w:tcW w:w="618" w:type="pct"/>
            <w:vAlign w:val="center"/>
          </w:tcPr>
          <w:p w14:paraId="1646B19C" w14:textId="77777777" w:rsidR="00304833" w:rsidRPr="00304833" w:rsidRDefault="00304833" w:rsidP="00304833">
            <w:pPr>
              <w:jc w:val="center"/>
              <w:rPr>
                <w:b/>
                <w:bCs/>
              </w:rPr>
            </w:pPr>
            <w:r w:rsidRPr="00304833">
              <w:rPr>
                <w:b/>
              </w:rPr>
              <w:t>Pooled</w:t>
            </w:r>
          </w:p>
        </w:tc>
      </w:tr>
      <w:tr w:rsidR="00304833" w:rsidRPr="00304833" w14:paraId="6F427697" w14:textId="77777777" w:rsidTr="00D4459D">
        <w:trPr>
          <w:trHeight w:val="305"/>
        </w:trPr>
        <w:tc>
          <w:tcPr>
            <w:tcW w:w="5000" w:type="pct"/>
            <w:gridSpan w:val="7"/>
          </w:tcPr>
          <w:p w14:paraId="121CA068" w14:textId="77777777" w:rsidR="00304833" w:rsidRPr="00304833" w:rsidRDefault="00304833" w:rsidP="00304833">
            <w:pPr>
              <w:jc w:val="both"/>
              <w:rPr>
                <w:b/>
                <w:bCs/>
              </w:rPr>
            </w:pPr>
            <w:r w:rsidRPr="00304833">
              <w:rPr>
                <w:b/>
              </w:rPr>
              <w:t>Main plot: Organic manures (M)</w:t>
            </w:r>
          </w:p>
        </w:tc>
      </w:tr>
      <w:tr w:rsidR="00304833" w:rsidRPr="00304833" w14:paraId="76286EF1" w14:textId="77777777" w:rsidTr="00D4459D">
        <w:trPr>
          <w:trHeight w:val="314"/>
        </w:trPr>
        <w:tc>
          <w:tcPr>
            <w:tcW w:w="1824" w:type="pct"/>
          </w:tcPr>
          <w:p w14:paraId="63CC83A0"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477" w:type="pct"/>
            <w:vAlign w:val="center"/>
          </w:tcPr>
          <w:p w14:paraId="37E28C3C" w14:textId="77777777" w:rsidR="00304833" w:rsidRPr="00304833" w:rsidRDefault="00304833" w:rsidP="00304833">
            <w:pPr>
              <w:rPr>
                <w:rFonts w:eastAsia="Times New Roman"/>
                <w:bCs/>
              </w:rPr>
            </w:pPr>
            <w:r w:rsidRPr="00304833">
              <w:rPr>
                <w:rFonts w:eastAsia="Times New Roman"/>
                <w:bCs/>
                <w:color w:val="000000"/>
                <w:kern w:val="24"/>
              </w:rPr>
              <w:t>159.7</w:t>
            </w:r>
          </w:p>
        </w:tc>
        <w:tc>
          <w:tcPr>
            <w:tcW w:w="530" w:type="pct"/>
            <w:vAlign w:val="center"/>
          </w:tcPr>
          <w:p w14:paraId="092A9DFC" w14:textId="77777777" w:rsidR="00304833" w:rsidRPr="00304833" w:rsidRDefault="00304833" w:rsidP="00304833">
            <w:pPr>
              <w:jc w:val="center"/>
            </w:pPr>
            <w:r w:rsidRPr="00304833">
              <w:rPr>
                <w:color w:val="000000"/>
                <w:kern w:val="24"/>
              </w:rPr>
              <w:t>166.8</w:t>
            </w:r>
          </w:p>
        </w:tc>
        <w:tc>
          <w:tcPr>
            <w:tcW w:w="544" w:type="pct"/>
            <w:vAlign w:val="center"/>
          </w:tcPr>
          <w:p w14:paraId="42FB8B43" w14:textId="77777777" w:rsidR="00304833" w:rsidRPr="00304833" w:rsidRDefault="00304833" w:rsidP="00304833">
            <w:pPr>
              <w:jc w:val="center"/>
            </w:pPr>
            <w:r w:rsidRPr="00304833">
              <w:rPr>
                <w:color w:val="000000"/>
                <w:kern w:val="24"/>
              </w:rPr>
              <w:t>163.2</w:t>
            </w:r>
          </w:p>
        </w:tc>
        <w:tc>
          <w:tcPr>
            <w:tcW w:w="503" w:type="pct"/>
            <w:vAlign w:val="center"/>
          </w:tcPr>
          <w:p w14:paraId="471A6474" w14:textId="77777777" w:rsidR="00304833" w:rsidRPr="00304833" w:rsidRDefault="00304833" w:rsidP="00304833">
            <w:pPr>
              <w:jc w:val="center"/>
            </w:pPr>
            <w:r w:rsidRPr="00304833">
              <w:rPr>
                <w:color w:val="000000"/>
                <w:kern w:val="24"/>
              </w:rPr>
              <w:t>638.0</w:t>
            </w:r>
          </w:p>
        </w:tc>
        <w:tc>
          <w:tcPr>
            <w:tcW w:w="503" w:type="pct"/>
            <w:vAlign w:val="center"/>
          </w:tcPr>
          <w:p w14:paraId="5A8C8B2F" w14:textId="77777777" w:rsidR="00304833" w:rsidRPr="00304833" w:rsidRDefault="00304833" w:rsidP="00304833">
            <w:pPr>
              <w:jc w:val="center"/>
            </w:pPr>
            <w:r w:rsidRPr="00304833">
              <w:rPr>
                <w:color w:val="000000"/>
                <w:kern w:val="24"/>
              </w:rPr>
              <w:t>680.9</w:t>
            </w:r>
          </w:p>
        </w:tc>
        <w:tc>
          <w:tcPr>
            <w:tcW w:w="618" w:type="pct"/>
            <w:vAlign w:val="center"/>
          </w:tcPr>
          <w:p w14:paraId="5CC46A21" w14:textId="77777777" w:rsidR="00304833" w:rsidRPr="00304833" w:rsidRDefault="00304833" w:rsidP="00304833">
            <w:pPr>
              <w:jc w:val="center"/>
            </w:pPr>
            <w:r w:rsidRPr="00304833">
              <w:rPr>
                <w:color w:val="000000"/>
                <w:kern w:val="24"/>
              </w:rPr>
              <w:t>659.4</w:t>
            </w:r>
          </w:p>
        </w:tc>
      </w:tr>
      <w:tr w:rsidR="00304833" w:rsidRPr="00304833" w14:paraId="17690822" w14:textId="77777777" w:rsidTr="00D4459D">
        <w:tc>
          <w:tcPr>
            <w:tcW w:w="1824" w:type="pct"/>
          </w:tcPr>
          <w:p w14:paraId="08351687"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477" w:type="pct"/>
            <w:vAlign w:val="center"/>
          </w:tcPr>
          <w:p w14:paraId="77ADFFFF" w14:textId="77777777" w:rsidR="00304833" w:rsidRPr="00304833" w:rsidRDefault="00304833" w:rsidP="00304833">
            <w:pPr>
              <w:rPr>
                <w:rFonts w:eastAsia="Times New Roman"/>
                <w:b/>
                <w:color w:val="00B050"/>
              </w:rPr>
            </w:pPr>
            <w:r w:rsidRPr="00304833">
              <w:rPr>
                <w:rFonts w:eastAsia="Times New Roman"/>
                <w:bCs/>
                <w:color w:val="000000"/>
                <w:kern w:val="24"/>
              </w:rPr>
              <w:t>167.4</w:t>
            </w:r>
          </w:p>
        </w:tc>
        <w:tc>
          <w:tcPr>
            <w:tcW w:w="530" w:type="pct"/>
            <w:vAlign w:val="center"/>
          </w:tcPr>
          <w:p w14:paraId="6942DA5D" w14:textId="77777777" w:rsidR="00304833" w:rsidRPr="00304833" w:rsidRDefault="00304833" w:rsidP="00304833">
            <w:pPr>
              <w:jc w:val="center"/>
              <w:rPr>
                <w:b/>
                <w:bCs/>
                <w:color w:val="00B050"/>
              </w:rPr>
            </w:pPr>
            <w:r w:rsidRPr="00304833">
              <w:rPr>
                <w:color w:val="000000"/>
                <w:kern w:val="24"/>
              </w:rPr>
              <w:t>176.4</w:t>
            </w:r>
          </w:p>
        </w:tc>
        <w:tc>
          <w:tcPr>
            <w:tcW w:w="544" w:type="pct"/>
            <w:vAlign w:val="center"/>
          </w:tcPr>
          <w:p w14:paraId="44BFFE06" w14:textId="77777777" w:rsidR="00304833" w:rsidRPr="00304833" w:rsidRDefault="00304833" w:rsidP="00304833">
            <w:pPr>
              <w:jc w:val="center"/>
              <w:rPr>
                <w:b/>
                <w:bCs/>
                <w:color w:val="00B050"/>
              </w:rPr>
            </w:pPr>
            <w:r w:rsidRPr="00304833">
              <w:rPr>
                <w:color w:val="000000"/>
                <w:kern w:val="24"/>
              </w:rPr>
              <w:t>171.9</w:t>
            </w:r>
          </w:p>
        </w:tc>
        <w:tc>
          <w:tcPr>
            <w:tcW w:w="503" w:type="pct"/>
            <w:vAlign w:val="center"/>
          </w:tcPr>
          <w:p w14:paraId="1480F6A9" w14:textId="77777777" w:rsidR="00304833" w:rsidRPr="00304833" w:rsidRDefault="00304833" w:rsidP="00304833">
            <w:pPr>
              <w:jc w:val="center"/>
            </w:pPr>
            <w:r w:rsidRPr="00304833">
              <w:rPr>
                <w:kern w:val="24"/>
              </w:rPr>
              <w:t>672.4</w:t>
            </w:r>
          </w:p>
        </w:tc>
        <w:tc>
          <w:tcPr>
            <w:tcW w:w="503" w:type="pct"/>
            <w:vAlign w:val="center"/>
          </w:tcPr>
          <w:p w14:paraId="32837A00" w14:textId="77777777" w:rsidR="00304833" w:rsidRPr="00304833" w:rsidRDefault="00304833" w:rsidP="00304833">
            <w:pPr>
              <w:jc w:val="center"/>
            </w:pPr>
            <w:r w:rsidRPr="00304833">
              <w:rPr>
                <w:kern w:val="24"/>
              </w:rPr>
              <w:t>713.5</w:t>
            </w:r>
          </w:p>
        </w:tc>
        <w:tc>
          <w:tcPr>
            <w:tcW w:w="618" w:type="pct"/>
            <w:vAlign w:val="center"/>
          </w:tcPr>
          <w:p w14:paraId="78EC2C36" w14:textId="77777777" w:rsidR="00304833" w:rsidRPr="00304833" w:rsidRDefault="00304833" w:rsidP="00304833">
            <w:pPr>
              <w:jc w:val="center"/>
            </w:pPr>
            <w:r w:rsidRPr="00304833">
              <w:rPr>
                <w:kern w:val="24"/>
              </w:rPr>
              <w:t>692.9</w:t>
            </w:r>
          </w:p>
        </w:tc>
      </w:tr>
      <w:tr w:rsidR="00304833" w:rsidRPr="00304833" w14:paraId="1E3C3788" w14:textId="77777777" w:rsidTr="00D4459D">
        <w:trPr>
          <w:trHeight w:val="323"/>
        </w:trPr>
        <w:tc>
          <w:tcPr>
            <w:tcW w:w="1824" w:type="pct"/>
          </w:tcPr>
          <w:p w14:paraId="3369C536"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477" w:type="pct"/>
            <w:vAlign w:val="center"/>
          </w:tcPr>
          <w:p w14:paraId="7BBF7FAE" w14:textId="77777777" w:rsidR="00304833" w:rsidRPr="00304833" w:rsidRDefault="00304833" w:rsidP="00304833">
            <w:pPr>
              <w:rPr>
                <w:rFonts w:eastAsia="Times New Roman"/>
                <w:b/>
                <w:color w:val="FF0000"/>
              </w:rPr>
            </w:pPr>
            <w:r w:rsidRPr="00304833">
              <w:rPr>
                <w:rFonts w:eastAsia="Times New Roman"/>
                <w:bCs/>
                <w:color w:val="000000"/>
                <w:kern w:val="24"/>
              </w:rPr>
              <w:t>168.7</w:t>
            </w:r>
          </w:p>
        </w:tc>
        <w:tc>
          <w:tcPr>
            <w:tcW w:w="530" w:type="pct"/>
            <w:vAlign w:val="center"/>
          </w:tcPr>
          <w:p w14:paraId="7C9238F5" w14:textId="77777777" w:rsidR="00304833" w:rsidRPr="00304833" w:rsidRDefault="00304833" w:rsidP="00304833">
            <w:pPr>
              <w:jc w:val="center"/>
              <w:rPr>
                <w:b/>
                <w:bCs/>
                <w:color w:val="FF0000"/>
              </w:rPr>
            </w:pPr>
            <w:r w:rsidRPr="00304833">
              <w:rPr>
                <w:color w:val="000000"/>
                <w:kern w:val="24"/>
              </w:rPr>
              <w:t>176.7</w:t>
            </w:r>
          </w:p>
        </w:tc>
        <w:tc>
          <w:tcPr>
            <w:tcW w:w="544" w:type="pct"/>
            <w:vAlign w:val="center"/>
          </w:tcPr>
          <w:p w14:paraId="10A00DDC" w14:textId="77777777" w:rsidR="00304833" w:rsidRPr="00304833" w:rsidRDefault="00304833" w:rsidP="00304833">
            <w:pPr>
              <w:jc w:val="center"/>
              <w:rPr>
                <w:b/>
                <w:bCs/>
                <w:color w:val="FF0000"/>
              </w:rPr>
            </w:pPr>
            <w:r w:rsidRPr="00304833">
              <w:rPr>
                <w:color w:val="000000"/>
                <w:kern w:val="24"/>
              </w:rPr>
              <w:t>172.7</w:t>
            </w:r>
          </w:p>
        </w:tc>
        <w:tc>
          <w:tcPr>
            <w:tcW w:w="503" w:type="pct"/>
            <w:vAlign w:val="center"/>
          </w:tcPr>
          <w:p w14:paraId="67407854" w14:textId="77777777" w:rsidR="00304833" w:rsidRPr="00304833" w:rsidRDefault="00304833" w:rsidP="00304833">
            <w:pPr>
              <w:jc w:val="center"/>
            </w:pPr>
            <w:r w:rsidRPr="00304833">
              <w:rPr>
                <w:kern w:val="24"/>
              </w:rPr>
              <w:t>719.5</w:t>
            </w:r>
          </w:p>
        </w:tc>
        <w:tc>
          <w:tcPr>
            <w:tcW w:w="503" w:type="pct"/>
            <w:vAlign w:val="center"/>
          </w:tcPr>
          <w:p w14:paraId="2F550C54" w14:textId="77777777" w:rsidR="00304833" w:rsidRPr="00304833" w:rsidRDefault="00304833" w:rsidP="00304833">
            <w:pPr>
              <w:jc w:val="center"/>
            </w:pPr>
            <w:r w:rsidRPr="00304833">
              <w:rPr>
                <w:kern w:val="24"/>
              </w:rPr>
              <w:t>731.6</w:t>
            </w:r>
          </w:p>
        </w:tc>
        <w:tc>
          <w:tcPr>
            <w:tcW w:w="618" w:type="pct"/>
            <w:vAlign w:val="center"/>
          </w:tcPr>
          <w:p w14:paraId="6CC6B5E0" w14:textId="77777777" w:rsidR="00304833" w:rsidRPr="00304833" w:rsidRDefault="00304833" w:rsidP="00304833">
            <w:pPr>
              <w:jc w:val="center"/>
            </w:pPr>
            <w:r w:rsidRPr="00304833">
              <w:rPr>
                <w:kern w:val="24"/>
              </w:rPr>
              <w:t>725.5</w:t>
            </w:r>
          </w:p>
        </w:tc>
      </w:tr>
      <w:tr w:rsidR="00304833" w:rsidRPr="00304833" w14:paraId="343AE069" w14:textId="77777777" w:rsidTr="00D4459D">
        <w:tc>
          <w:tcPr>
            <w:tcW w:w="1824" w:type="pct"/>
          </w:tcPr>
          <w:p w14:paraId="072B1847"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7" w:type="pct"/>
            <w:vAlign w:val="center"/>
          </w:tcPr>
          <w:p w14:paraId="1B4F144B" w14:textId="77777777" w:rsidR="00304833" w:rsidRPr="00304833" w:rsidRDefault="00304833" w:rsidP="00304833">
            <w:pPr>
              <w:jc w:val="center"/>
              <w:rPr>
                <w:rFonts w:eastAsia="Times New Roman"/>
                <w:bCs/>
              </w:rPr>
            </w:pPr>
            <w:r w:rsidRPr="00304833">
              <w:rPr>
                <w:rFonts w:eastAsia="Times New Roman"/>
                <w:bCs/>
                <w:color w:val="000000"/>
                <w:kern w:val="24"/>
              </w:rPr>
              <w:t>4.61</w:t>
            </w:r>
          </w:p>
        </w:tc>
        <w:tc>
          <w:tcPr>
            <w:tcW w:w="530" w:type="pct"/>
            <w:vAlign w:val="center"/>
          </w:tcPr>
          <w:p w14:paraId="43CA3313" w14:textId="77777777" w:rsidR="00304833" w:rsidRPr="00304833" w:rsidRDefault="00304833" w:rsidP="00304833">
            <w:pPr>
              <w:jc w:val="center"/>
            </w:pPr>
            <w:r w:rsidRPr="00304833">
              <w:rPr>
                <w:color w:val="000000"/>
                <w:kern w:val="24"/>
              </w:rPr>
              <w:t>4.40</w:t>
            </w:r>
          </w:p>
        </w:tc>
        <w:tc>
          <w:tcPr>
            <w:tcW w:w="544" w:type="pct"/>
            <w:vAlign w:val="center"/>
          </w:tcPr>
          <w:p w14:paraId="3F1631B9" w14:textId="77777777" w:rsidR="00304833" w:rsidRPr="00304833" w:rsidRDefault="00304833" w:rsidP="00304833">
            <w:pPr>
              <w:jc w:val="center"/>
            </w:pPr>
            <w:r w:rsidRPr="00304833">
              <w:rPr>
                <w:color w:val="000000"/>
                <w:kern w:val="24"/>
              </w:rPr>
              <w:t>3.19</w:t>
            </w:r>
          </w:p>
        </w:tc>
        <w:tc>
          <w:tcPr>
            <w:tcW w:w="503" w:type="pct"/>
            <w:vAlign w:val="center"/>
          </w:tcPr>
          <w:p w14:paraId="517E6D88" w14:textId="77777777" w:rsidR="00304833" w:rsidRPr="00304833" w:rsidRDefault="00304833" w:rsidP="00304833">
            <w:pPr>
              <w:jc w:val="center"/>
            </w:pPr>
            <w:r w:rsidRPr="00304833">
              <w:rPr>
                <w:color w:val="000000"/>
                <w:kern w:val="24"/>
              </w:rPr>
              <w:t>15.24</w:t>
            </w:r>
          </w:p>
        </w:tc>
        <w:tc>
          <w:tcPr>
            <w:tcW w:w="503" w:type="pct"/>
            <w:vAlign w:val="center"/>
          </w:tcPr>
          <w:p w14:paraId="7A3CE6C0" w14:textId="77777777" w:rsidR="00304833" w:rsidRPr="00304833" w:rsidRDefault="00304833" w:rsidP="00304833">
            <w:pPr>
              <w:jc w:val="center"/>
            </w:pPr>
            <w:r w:rsidRPr="00304833">
              <w:rPr>
                <w:color w:val="000000"/>
                <w:kern w:val="24"/>
              </w:rPr>
              <w:t>18.26</w:t>
            </w:r>
          </w:p>
        </w:tc>
        <w:tc>
          <w:tcPr>
            <w:tcW w:w="618" w:type="pct"/>
            <w:vAlign w:val="center"/>
          </w:tcPr>
          <w:p w14:paraId="0D6D469E" w14:textId="77777777" w:rsidR="00304833" w:rsidRPr="00304833" w:rsidRDefault="00304833" w:rsidP="00304833">
            <w:pPr>
              <w:jc w:val="center"/>
            </w:pPr>
            <w:r w:rsidRPr="00304833">
              <w:rPr>
                <w:color w:val="000000"/>
                <w:kern w:val="24"/>
              </w:rPr>
              <w:t>11.89</w:t>
            </w:r>
          </w:p>
        </w:tc>
      </w:tr>
      <w:tr w:rsidR="00304833" w:rsidRPr="00304833" w14:paraId="365DEBFE" w14:textId="77777777" w:rsidTr="00D4459D">
        <w:tc>
          <w:tcPr>
            <w:tcW w:w="1824" w:type="pct"/>
          </w:tcPr>
          <w:p w14:paraId="51BFDAC9"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center"/>
          </w:tcPr>
          <w:p w14:paraId="4839252A" w14:textId="77777777" w:rsidR="00304833" w:rsidRPr="00304833" w:rsidRDefault="00304833" w:rsidP="00304833">
            <w:pPr>
              <w:jc w:val="center"/>
              <w:rPr>
                <w:rFonts w:eastAsia="Times New Roman"/>
                <w:bCs/>
              </w:rPr>
            </w:pPr>
            <w:r w:rsidRPr="00304833">
              <w:rPr>
                <w:rFonts w:eastAsia="Times New Roman"/>
                <w:bCs/>
                <w:color w:val="000000"/>
                <w:kern w:val="24"/>
              </w:rPr>
              <w:t>NS</w:t>
            </w:r>
          </w:p>
        </w:tc>
        <w:tc>
          <w:tcPr>
            <w:tcW w:w="530" w:type="pct"/>
            <w:vAlign w:val="center"/>
          </w:tcPr>
          <w:p w14:paraId="5353956C" w14:textId="77777777" w:rsidR="00304833" w:rsidRPr="00304833" w:rsidRDefault="00304833" w:rsidP="00304833">
            <w:pPr>
              <w:jc w:val="center"/>
            </w:pPr>
            <w:r w:rsidRPr="00304833">
              <w:rPr>
                <w:color w:val="000000"/>
                <w:kern w:val="24"/>
              </w:rPr>
              <w:t>NS</w:t>
            </w:r>
          </w:p>
        </w:tc>
        <w:tc>
          <w:tcPr>
            <w:tcW w:w="544" w:type="pct"/>
            <w:vAlign w:val="center"/>
          </w:tcPr>
          <w:p w14:paraId="48982FEB" w14:textId="77777777" w:rsidR="00304833" w:rsidRPr="00304833" w:rsidRDefault="00304833" w:rsidP="00304833">
            <w:pPr>
              <w:jc w:val="center"/>
            </w:pPr>
            <w:r w:rsidRPr="00304833">
              <w:rPr>
                <w:color w:val="000000"/>
                <w:kern w:val="24"/>
              </w:rPr>
              <w:t>NS</w:t>
            </w:r>
          </w:p>
        </w:tc>
        <w:tc>
          <w:tcPr>
            <w:tcW w:w="503" w:type="pct"/>
            <w:vAlign w:val="center"/>
          </w:tcPr>
          <w:p w14:paraId="1173227D" w14:textId="77777777" w:rsidR="00304833" w:rsidRPr="00304833" w:rsidRDefault="00304833" w:rsidP="00304833">
            <w:pPr>
              <w:jc w:val="center"/>
            </w:pPr>
            <w:r w:rsidRPr="00304833">
              <w:rPr>
                <w:color w:val="000000"/>
                <w:kern w:val="24"/>
              </w:rPr>
              <w:t>52.7</w:t>
            </w:r>
          </w:p>
        </w:tc>
        <w:tc>
          <w:tcPr>
            <w:tcW w:w="503" w:type="pct"/>
            <w:vAlign w:val="center"/>
          </w:tcPr>
          <w:p w14:paraId="08FEE044" w14:textId="77777777" w:rsidR="00304833" w:rsidRPr="00304833" w:rsidRDefault="00304833" w:rsidP="00304833">
            <w:pPr>
              <w:jc w:val="center"/>
            </w:pPr>
            <w:r w:rsidRPr="00304833">
              <w:rPr>
                <w:color w:val="000000"/>
                <w:kern w:val="24"/>
              </w:rPr>
              <w:t>NS</w:t>
            </w:r>
          </w:p>
        </w:tc>
        <w:tc>
          <w:tcPr>
            <w:tcW w:w="618" w:type="pct"/>
            <w:vAlign w:val="center"/>
          </w:tcPr>
          <w:p w14:paraId="34EE55CA" w14:textId="77777777" w:rsidR="00304833" w:rsidRPr="00304833" w:rsidRDefault="00304833" w:rsidP="00304833">
            <w:pPr>
              <w:jc w:val="center"/>
            </w:pPr>
            <w:r w:rsidRPr="00304833">
              <w:rPr>
                <w:color w:val="000000"/>
                <w:kern w:val="24"/>
              </w:rPr>
              <w:t>36.7</w:t>
            </w:r>
          </w:p>
        </w:tc>
      </w:tr>
      <w:tr w:rsidR="00304833" w:rsidRPr="00304833" w14:paraId="383282BB" w14:textId="77777777" w:rsidTr="00D4459D">
        <w:tc>
          <w:tcPr>
            <w:tcW w:w="1824" w:type="pct"/>
          </w:tcPr>
          <w:p w14:paraId="4C333F4C"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477" w:type="pct"/>
            <w:vAlign w:val="center"/>
          </w:tcPr>
          <w:p w14:paraId="65102026" w14:textId="77777777" w:rsidR="00304833" w:rsidRPr="00304833" w:rsidRDefault="00304833" w:rsidP="00304833">
            <w:pPr>
              <w:rPr>
                <w:rFonts w:eastAsia="Times New Roman"/>
                <w:bCs/>
              </w:rPr>
            </w:pPr>
            <w:r w:rsidRPr="00304833">
              <w:rPr>
                <w:rFonts w:eastAsia="Times New Roman"/>
                <w:bCs/>
                <w:color w:val="000000"/>
                <w:kern w:val="24"/>
              </w:rPr>
              <w:t>13.67</w:t>
            </w:r>
          </w:p>
        </w:tc>
        <w:tc>
          <w:tcPr>
            <w:tcW w:w="530" w:type="pct"/>
            <w:vAlign w:val="center"/>
          </w:tcPr>
          <w:p w14:paraId="36AE2DF8" w14:textId="77777777" w:rsidR="00304833" w:rsidRPr="00304833" w:rsidRDefault="00304833" w:rsidP="00304833">
            <w:pPr>
              <w:jc w:val="center"/>
            </w:pPr>
            <w:r w:rsidRPr="00304833">
              <w:rPr>
                <w:color w:val="000000"/>
                <w:kern w:val="24"/>
              </w:rPr>
              <w:t>12.45</w:t>
            </w:r>
          </w:p>
        </w:tc>
        <w:tc>
          <w:tcPr>
            <w:tcW w:w="544" w:type="pct"/>
            <w:vAlign w:val="center"/>
          </w:tcPr>
          <w:p w14:paraId="5326469A" w14:textId="77777777" w:rsidR="00304833" w:rsidRPr="00304833" w:rsidRDefault="00304833" w:rsidP="00304833">
            <w:pPr>
              <w:jc w:val="center"/>
            </w:pPr>
            <w:r w:rsidRPr="00304833">
              <w:rPr>
                <w:color w:val="000000"/>
                <w:kern w:val="24"/>
              </w:rPr>
              <w:t>13.05</w:t>
            </w:r>
          </w:p>
        </w:tc>
        <w:tc>
          <w:tcPr>
            <w:tcW w:w="503" w:type="pct"/>
            <w:vAlign w:val="center"/>
          </w:tcPr>
          <w:p w14:paraId="7E6F7508" w14:textId="77777777" w:rsidR="00304833" w:rsidRPr="00304833" w:rsidRDefault="00304833" w:rsidP="00304833">
            <w:pPr>
              <w:jc w:val="center"/>
            </w:pPr>
            <w:r w:rsidRPr="00304833">
              <w:rPr>
                <w:color w:val="000000"/>
                <w:kern w:val="24"/>
              </w:rPr>
              <w:t>11.04</w:t>
            </w:r>
          </w:p>
        </w:tc>
        <w:tc>
          <w:tcPr>
            <w:tcW w:w="503" w:type="pct"/>
            <w:vAlign w:val="center"/>
          </w:tcPr>
          <w:p w14:paraId="14E9B41D" w14:textId="77777777" w:rsidR="00304833" w:rsidRPr="00304833" w:rsidRDefault="00304833" w:rsidP="00304833">
            <w:pPr>
              <w:jc w:val="center"/>
            </w:pPr>
            <w:r w:rsidRPr="00304833">
              <w:rPr>
                <w:color w:val="000000"/>
                <w:kern w:val="24"/>
              </w:rPr>
              <w:t>12.63</w:t>
            </w:r>
          </w:p>
        </w:tc>
        <w:tc>
          <w:tcPr>
            <w:tcW w:w="618" w:type="pct"/>
            <w:vAlign w:val="center"/>
          </w:tcPr>
          <w:p w14:paraId="64AF67EB" w14:textId="77777777" w:rsidR="00304833" w:rsidRPr="00304833" w:rsidRDefault="00304833" w:rsidP="00304833">
            <w:pPr>
              <w:jc w:val="center"/>
            </w:pPr>
            <w:r w:rsidRPr="00304833">
              <w:rPr>
                <w:color w:val="000000"/>
                <w:kern w:val="24"/>
              </w:rPr>
              <w:t>11.90</w:t>
            </w:r>
          </w:p>
        </w:tc>
      </w:tr>
      <w:tr w:rsidR="00304833" w:rsidRPr="00304833" w14:paraId="6F63EDC2" w14:textId="77777777" w:rsidTr="00D4459D">
        <w:tc>
          <w:tcPr>
            <w:tcW w:w="5000" w:type="pct"/>
            <w:gridSpan w:val="7"/>
          </w:tcPr>
          <w:p w14:paraId="04CE0A0B" w14:textId="77777777" w:rsidR="00304833" w:rsidRPr="00304833" w:rsidRDefault="00304833" w:rsidP="00304833">
            <w:pPr>
              <w:jc w:val="both"/>
            </w:pPr>
            <w:r w:rsidRPr="00304833">
              <w:rPr>
                <w:b/>
              </w:rPr>
              <w:t>Sub plot: Fe and Zn supplementation (F)</w:t>
            </w:r>
          </w:p>
        </w:tc>
      </w:tr>
      <w:tr w:rsidR="00304833" w:rsidRPr="00304833" w14:paraId="7EE2A722" w14:textId="77777777" w:rsidTr="00D4459D">
        <w:tc>
          <w:tcPr>
            <w:tcW w:w="1824" w:type="pct"/>
          </w:tcPr>
          <w:p w14:paraId="67A51A4B"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477" w:type="pct"/>
            <w:vAlign w:val="center"/>
          </w:tcPr>
          <w:p w14:paraId="43EEA1F6" w14:textId="77777777" w:rsidR="00304833" w:rsidRPr="00304833" w:rsidRDefault="00304833" w:rsidP="00304833">
            <w:pPr>
              <w:jc w:val="center"/>
            </w:pPr>
            <w:r w:rsidRPr="00304833">
              <w:rPr>
                <w:color w:val="000000"/>
                <w:kern w:val="24"/>
              </w:rPr>
              <w:t>156.6</w:t>
            </w:r>
          </w:p>
        </w:tc>
        <w:tc>
          <w:tcPr>
            <w:tcW w:w="530" w:type="pct"/>
            <w:vAlign w:val="center"/>
          </w:tcPr>
          <w:p w14:paraId="34C837BB" w14:textId="77777777" w:rsidR="00304833" w:rsidRPr="00304833" w:rsidRDefault="00304833" w:rsidP="00304833">
            <w:pPr>
              <w:jc w:val="center"/>
            </w:pPr>
            <w:r w:rsidRPr="00304833">
              <w:rPr>
                <w:color w:val="000000"/>
                <w:kern w:val="24"/>
              </w:rPr>
              <w:t>159.8</w:t>
            </w:r>
          </w:p>
        </w:tc>
        <w:tc>
          <w:tcPr>
            <w:tcW w:w="544" w:type="pct"/>
            <w:vAlign w:val="center"/>
          </w:tcPr>
          <w:p w14:paraId="000EC0DA" w14:textId="77777777" w:rsidR="00304833" w:rsidRPr="00304833" w:rsidRDefault="00304833" w:rsidP="00304833">
            <w:pPr>
              <w:jc w:val="center"/>
            </w:pPr>
            <w:r w:rsidRPr="00304833">
              <w:rPr>
                <w:color w:val="000000"/>
                <w:kern w:val="24"/>
              </w:rPr>
              <w:t>158.2</w:t>
            </w:r>
          </w:p>
        </w:tc>
        <w:tc>
          <w:tcPr>
            <w:tcW w:w="503" w:type="pct"/>
            <w:vAlign w:val="center"/>
          </w:tcPr>
          <w:p w14:paraId="51091C59" w14:textId="77777777" w:rsidR="00304833" w:rsidRPr="00304833" w:rsidRDefault="00304833" w:rsidP="00304833">
            <w:pPr>
              <w:jc w:val="center"/>
            </w:pPr>
            <w:r w:rsidRPr="00304833">
              <w:rPr>
                <w:color w:val="000000"/>
                <w:kern w:val="24"/>
              </w:rPr>
              <w:t>621.4</w:t>
            </w:r>
          </w:p>
        </w:tc>
        <w:tc>
          <w:tcPr>
            <w:tcW w:w="503" w:type="pct"/>
            <w:vAlign w:val="center"/>
          </w:tcPr>
          <w:p w14:paraId="6591622A" w14:textId="77777777" w:rsidR="00304833" w:rsidRPr="00304833" w:rsidRDefault="00304833" w:rsidP="00304833">
            <w:pPr>
              <w:jc w:val="center"/>
            </w:pPr>
            <w:r w:rsidRPr="00304833">
              <w:rPr>
                <w:color w:val="000000"/>
                <w:kern w:val="24"/>
              </w:rPr>
              <w:t>657.1</w:t>
            </w:r>
          </w:p>
        </w:tc>
        <w:tc>
          <w:tcPr>
            <w:tcW w:w="618" w:type="pct"/>
            <w:vAlign w:val="center"/>
          </w:tcPr>
          <w:p w14:paraId="156FD8F3" w14:textId="77777777" w:rsidR="00304833" w:rsidRPr="00304833" w:rsidRDefault="00304833" w:rsidP="00304833">
            <w:pPr>
              <w:jc w:val="center"/>
            </w:pPr>
            <w:r w:rsidRPr="00304833">
              <w:rPr>
                <w:color w:val="000000"/>
                <w:kern w:val="24"/>
              </w:rPr>
              <w:t>639.2</w:t>
            </w:r>
          </w:p>
        </w:tc>
      </w:tr>
      <w:tr w:rsidR="00304833" w:rsidRPr="00304833" w14:paraId="62588C35" w14:textId="77777777" w:rsidTr="00D4459D">
        <w:tc>
          <w:tcPr>
            <w:tcW w:w="1824" w:type="pct"/>
          </w:tcPr>
          <w:p w14:paraId="5832C0C8"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477" w:type="pct"/>
            <w:vAlign w:val="center"/>
          </w:tcPr>
          <w:p w14:paraId="2E1A9532" w14:textId="77777777" w:rsidR="00304833" w:rsidRPr="00304833" w:rsidRDefault="00304833" w:rsidP="00304833">
            <w:pPr>
              <w:jc w:val="center"/>
            </w:pPr>
            <w:r w:rsidRPr="00304833">
              <w:rPr>
                <w:color w:val="000000"/>
                <w:kern w:val="24"/>
              </w:rPr>
              <w:t>153.9</w:t>
            </w:r>
          </w:p>
        </w:tc>
        <w:tc>
          <w:tcPr>
            <w:tcW w:w="530" w:type="pct"/>
            <w:vAlign w:val="center"/>
          </w:tcPr>
          <w:p w14:paraId="4CDA5F27" w14:textId="77777777" w:rsidR="00304833" w:rsidRPr="00304833" w:rsidRDefault="00304833" w:rsidP="00304833">
            <w:pPr>
              <w:jc w:val="center"/>
            </w:pPr>
            <w:r w:rsidRPr="00304833">
              <w:rPr>
                <w:color w:val="000000"/>
                <w:kern w:val="24"/>
              </w:rPr>
              <w:t>165.4</w:t>
            </w:r>
          </w:p>
        </w:tc>
        <w:tc>
          <w:tcPr>
            <w:tcW w:w="544" w:type="pct"/>
            <w:vAlign w:val="center"/>
          </w:tcPr>
          <w:p w14:paraId="708139A6" w14:textId="77777777" w:rsidR="00304833" w:rsidRPr="00304833" w:rsidRDefault="00304833" w:rsidP="00304833">
            <w:pPr>
              <w:jc w:val="center"/>
            </w:pPr>
            <w:r w:rsidRPr="00304833">
              <w:rPr>
                <w:color w:val="000000"/>
                <w:kern w:val="24"/>
              </w:rPr>
              <w:t>159.6</w:t>
            </w:r>
          </w:p>
        </w:tc>
        <w:tc>
          <w:tcPr>
            <w:tcW w:w="503" w:type="pct"/>
            <w:vAlign w:val="center"/>
          </w:tcPr>
          <w:p w14:paraId="288D9762" w14:textId="77777777" w:rsidR="00304833" w:rsidRPr="00304833" w:rsidRDefault="00304833" w:rsidP="00304833">
            <w:pPr>
              <w:jc w:val="center"/>
            </w:pPr>
            <w:r w:rsidRPr="00304833">
              <w:rPr>
                <w:color w:val="000000"/>
                <w:kern w:val="24"/>
              </w:rPr>
              <w:t>625.2</w:t>
            </w:r>
          </w:p>
        </w:tc>
        <w:tc>
          <w:tcPr>
            <w:tcW w:w="503" w:type="pct"/>
            <w:vAlign w:val="center"/>
          </w:tcPr>
          <w:p w14:paraId="5AF54AAA" w14:textId="77777777" w:rsidR="00304833" w:rsidRPr="00304833" w:rsidRDefault="00304833" w:rsidP="00304833">
            <w:pPr>
              <w:jc w:val="center"/>
            </w:pPr>
            <w:r w:rsidRPr="00304833">
              <w:rPr>
                <w:color w:val="000000"/>
                <w:kern w:val="24"/>
              </w:rPr>
              <w:t>660.7</w:t>
            </w:r>
          </w:p>
        </w:tc>
        <w:tc>
          <w:tcPr>
            <w:tcW w:w="618" w:type="pct"/>
            <w:vAlign w:val="center"/>
          </w:tcPr>
          <w:p w14:paraId="0F3E4137" w14:textId="77777777" w:rsidR="00304833" w:rsidRPr="00304833" w:rsidRDefault="00304833" w:rsidP="00304833">
            <w:pPr>
              <w:jc w:val="center"/>
            </w:pPr>
            <w:r w:rsidRPr="00304833">
              <w:rPr>
                <w:color w:val="000000"/>
                <w:kern w:val="24"/>
              </w:rPr>
              <w:t>643.0</w:t>
            </w:r>
          </w:p>
        </w:tc>
      </w:tr>
      <w:tr w:rsidR="00304833" w:rsidRPr="00304833" w14:paraId="25BDC920" w14:textId="77777777" w:rsidTr="00D4459D">
        <w:tc>
          <w:tcPr>
            <w:tcW w:w="1824" w:type="pct"/>
          </w:tcPr>
          <w:p w14:paraId="7A07B40D" w14:textId="77777777" w:rsidR="00304833" w:rsidRPr="00304833" w:rsidRDefault="00304833" w:rsidP="00304833">
            <w:pPr>
              <w:ind w:left="342" w:hanging="360"/>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477" w:type="pct"/>
            <w:vAlign w:val="center"/>
          </w:tcPr>
          <w:p w14:paraId="14935F05" w14:textId="77777777" w:rsidR="00304833" w:rsidRPr="00304833" w:rsidRDefault="00304833" w:rsidP="00304833">
            <w:pPr>
              <w:jc w:val="center"/>
            </w:pPr>
            <w:r w:rsidRPr="00304833">
              <w:rPr>
                <w:color w:val="000000"/>
                <w:kern w:val="24"/>
              </w:rPr>
              <w:t>167.6</w:t>
            </w:r>
          </w:p>
        </w:tc>
        <w:tc>
          <w:tcPr>
            <w:tcW w:w="530" w:type="pct"/>
            <w:vAlign w:val="center"/>
          </w:tcPr>
          <w:p w14:paraId="74B105E0" w14:textId="77777777" w:rsidR="00304833" w:rsidRPr="00304833" w:rsidRDefault="00304833" w:rsidP="00304833">
            <w:pPr>
              <w:jc w:val="center"/>
            </w:pPr>
            <w:r w:rsidRPr="00304833">
              <w:rPr>
                <w:color w:val="000000"/>
                <w:kern w:val="24"/>
              </w:rPr>
              <w:t>171.6</w:t>
            </w:r>
          </w:p>
        </w:tc>
        <w:tc>
          <w:tcPr>
            <w:tcW w:w="544" w:type="pct"/>
            <w:vAlign w:val="center"/>
          </w:tcPr>
          <w:p w14:paraId="463B5205" w14:textId="77777777" w:rsidR="00304833" w:rsidRPr="00304833" w:rsidRDefault="00304833" w:rsidP="00304833">
            <w:pPr>
              <w:jc w:val="center"/>
            </w:pPr>
            <w:r w:rsidRPr="00304833">
              <w:rPr>
                <w:color w:val="000000"/>
                <w:kern w:val="24"/>
              </w:rPr>
              <w:t>169.6</w:t>
            </w:r>
          </w:p>
        </w:tc>
        <w:tc>
          <w:tcPr>
            <w:tcW w:w="503" w:type="pct"/>
            <w:vAlign w:val="center"/>
          </w:tcPr>
          <w:p w14:paraId="6CC6562A" w14:textId="77777777" w:rsidR="00304833" w:rsidRPr="00304833" w:rsidRDefault="00304833" w:rsidP="00304833">
            <w:pPr>
              <w:jc w:val="center"/>
            </w:pPr>
            <w:r w:rsidRPr="00304833">
              <w:rPr>
                <w:color w:val="000000"/>
                <w:kern w:val="24"/>
              </w:rPr>
              <w:t>681.2</w:t>
            </w:r>
          </w:p>
        </w:tc>
        <w:tc>
          <w:tcPr>
            <w:tcW w:w="503" w:type="pct"/>
            <w:vAlign w:val="center"/>
          </w:tcPr>
          <w:p w14:paraId="0FE48CFC" w14:textId="77777777" w:rsidR="00304833" w:rsidRPr="00304833" w:rsidRDefault="00304833" w:rsidP="00304833">
            <w:pPr>
              <w:jc w:val="center"/>
              <w:rPr>
                <w:b/>
                <w:bCs/>
                <w:color w:val="00B050"/>
              </w:rPr>
            </w:pPr>
            <w:r w:rsidRPr="00304833">
              <w:rPr>
                <w:color w:val="000000"/>
                <w:kern w:val="24"/>
              </w:rPr>
              <w:t>717.1</w:t>
            </w:r>
          </w:p>
        </w:tc>
        <w:tc>
          <w:tcPr>
            <w:tcW w:w="618" w:type="pct"/>
            <w:vAlign w:val="center"/>
          </w:tcPr>
          <w:p w14:paraId="4E015F9C" w14:textId="77777777" w:rsidR="00304833" w:rsidRPr="00304833" w:rsidRDefault="00304833" w:rsidP="00304833">
            <w:pPr>
              <w:jc w:val="center"/>
            </w:pPr>
            <w:r w:rsidRPr="00304833">
              <w:rPr>
                <w:color w:val="000000"/>
                <w:kern w:val="24"/>
              </w:rPr>
              <w:t>699.1</w:t>
            </w:r>
          </w:p>
        </w:tc>
      </w:tr>
      <w:tr w:rsidR="00304833" w:rsidRPr="00304833" w14:paraId="420F9E7A" w14:textId="77777777" w:rsidTr="00D4459D">
        <w:trPr>
          <w:trHeight w:val="63"/>
        </w:trPr>
        <w:tc>
          <w:tcPr>
            <w:tcW w:w="1824" w:type="pct"/>
          </w:tcPr>
          <w:p w14:paraId="7CD9A836" w14:textId="77777777" w:rsidR="00304833" w:rsidRPr="00304833" w:rsidRDefault="00304833" w:rsidP="00304833">
            <w:pPr>
              <w:tabs>
                <w:tab w:val="left" w:pos="252"/>
              </w:tabs>
              <w:ind w:left="340" w:hanging="36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477" w:type="pct"/>
            <w:vAlign w:val="center"/>
          </w:tcPr>
          <w:p w14:paraId="45172CC8" w14:textId="77777777" w:rsidR="00304833" w:rsidRPr="00304833" w:rsidRDefault="00304833" w:rsidP="00304833">
            <w:pPr>
              <w:jc w:val="center"/>
              <w:rPr>
                <w:b/>
                <w:bCs/>
                <w:color w:val="00B050"/>
              </w:rPr>
            </w:pPr>
            <w:r w:rsidRPr="00304833">
              <w:rPr>
                <w:color w:val="000000"/>
                <w:kern w:val="24"/>
              </w:rPr>
              <w:t>165.0</w:t>
            </w:r>
          </w:p>
        </w:tc>
        <w:tc>
          <w:tcPr>
            <w:tcW w:w="530" w:type="pct"/>
            <w:vAlign w:val="center"/>
          </w:tcPr>
          <w:p w14:paraId="251DD697" w14:textId="77777777" w:rsidR="00304833" w:rsidRPr="00304833" w:rsidRDefault="00304833" w:rsidP="00304833">
            <w:pPr>
              <w:jc w:val="center"/>
              <w:rPr>
                <w:b/>
                <w:bCs/>
                <w:color w:val="00B050"/>
              </w:rPr>
            </w:pPr>
            <w:r w:rsidRPr="00304833">
              <w:rPr>
                <w:color w:val="000000"/>
                <w:kern w:val="24"/>
              </w:rPr>
              <w:t>175.6</w:t>
            </w:r>
          </w:p>
        </w:tc>
        <w:tc>
          <w:tcPr>
            <w:tcW w:w="544" w:type="pct"/>
            <w:vAlign w:val="center"/>
          </w:tcPr>
          <w:p w14:paraId="04BE21D8" w14:textId="77777777" w:rsidR="00304833" w:rsidRPr="00304833" w:rsidRDefault="00304833" w:rsidP="00304833">
            <w:pPr>
              <w:jc w:val="center"/>
              <w:rPr>
                <w:b/>
                <w:bCs/>
                <w:color w:val="00B050"/>
              </w:rPr>
            </w:pPr>
            <w:r w:rsidRPr="00304833">
              <w:rPr>
                <w:color w:val="000000"/>
                <w:kern w:val="24"/>
              </w:rPr>
              <w:t>170.3</w:t>
            </w:r>
          </w:p>
        </w:tc>
        <w:tc>
          <w:tcPr>
            <w:tcW w:w="503" w:type="pct"/>
            <w:vAlign w:val="center"/>
          </w:tcPr>
          <w:p w14:paraId="0D251DC9" w14:textId="77777777" w:rsidR="00304833" w:rsidRPr="00304833" w:rsidRDefault="00304833" w:rsidP="00304833">
            <w:pPr>
              <w:jc w:val="center"/>
              <w:rPr>
                <w:b/>
                <w:bCs/>
                <w:color w:val="00B050"/>
              </w:rPr>
            </w:pPr>
            <w:r w:rsidRPr="00304833">
              <w:rPr>
                <w:color w:val="000000"/>
                <w:kern w:val="24"/>
              </w:rPr>
              <w:t>645.4</w:t>
            </w:r>
          </w:p>
        </w:tc>
        <w:tc>
          <w:tcPr>
            <w:tcW w:w="503" w:type="pct"/>
            <w:vAlign w:val="center"/>
          </w:tcPr>
          <w:p w14:paraId="63F451FA" w14:textId="77777777" w:rsidR="00304833" w:rsidRPr="00304833" w:rsidRDefault="00304833" w:rsidP="00304833">
            <w:pPr>
              <w:jc w:val="center"/>
              <w:rPr>
                <w:b/>
                <w:bCs/>
                <w:color w:val="00B050"/>
              </w:rPr>
            </w:pPr>
            <w:r w:rsidRPr="00304833">
              <w:rPr>
                <w:color w:val="000000"/>
                <w:kern w:val="24"/>
              </w:rPr>
              <w:t>690.4</w:t>
            </w:r>
          </w:p>
        </w:tc>
        <w:tc>
          <w:tcPr>
            <w:tcW w:w="618" w:type="pct"/>
            <w:vAlign w:val="center"/>
          </w:tcPr>
          <w:p w14:paraId="2EF9D93C" w14:textId="77777777" w:rsidR="00304833" w:rsidRPr="00304833" w:rsidRDefault="00304833" w:rsidP="00304833">
            <w:pPr>
              <w:jc w:val="center"/>
              <w:rPr>
                <w:b/>
                <w:bCs/>
                <w:color w:val="00B050"/>
              </w:rPr>
            </w:pPr>
            <w:r w:rsidRPr="00304833">
              <w:rPr>
                <w:color w:val="000000"/>
                <w:kern w:val="24"/>
              </w:rPr>
              <w:t>667.9</w:t>
            </w:r>
          </w:p>
        </w:tc>
      </w:tr>
      <w:tr w:rsidR="00304833" w:rsidRPr="00304833" w14:paraId="78A53725" w14:textId="77777777" w:rsidTr="00D4459D">
        <w:tc>
          <w:tcPr>
            <w:tcW w:w="1824" w:type="pct"/>
          </w:tcPr>
          <w:p w14:paraId="6C3F7354" w14:textId="77777777" w:rsidR="00304833" w:rsidRPr="00304833" w:rsidRDefault="00304833" w:rsidP="00304833">
            <w:pPr>
              <w:ind w:left="340" w:hanging="358"/>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477" w:type="pct"/>
            <w:vAlign w:val="center"/>
          </w:tcPr>
          <w:p w14:paraId="59384285" w14:textId="77777777" w:rsidR="00304833" w:rsidRPr="00304833" w:rsidRDefault="00304833" w:rsidP="00304833">
            <w:pPr>
              <w:jc w:val="center"/>
            </w:pPr>
            <w:r w:rsidRPr="00304833">
              <w:rPr>
                <w:kern w:val="24"/>
              </w:rPr>
              <w:t>170.2</w:t>
            </w:r>
          </w:p>
        </w:tc>
        <w:tc>
          <w:tcPr>
            <w:tcW w:w="530" w:type="pct"/>
            <w:vAlign w:val="center"/>
          </w:tcPr>
          <w:p w14:paraId="5E5CBC76" w14:textId="77777777" w:rsidR="00304833" w:rsidRPr="00304833" w:rsidRDefault="00304833" w:rsidP="00304833">
            <w:pPr>
              <w:jc w:val="center"/>
            </w:pPr>
            <w:r w:rsidRPr="00304833">
              <w:rPr>
                <w:kern w:val="24"/>
              </w:rPr>
              <w:t>178.4</w:t>
            </w:r>
          </w:p>
        </w:tc>
        <w:tc>
          <w:tcPr>
            <w:tcW w:w="544" w:type="pct"/>
            <w:vAlign w:val="center"/>
          </w:tcPr>
          <w:p w14:paraId="26B6D409" w14:textId="77777777" w:rsidR="00304833" w:rsidRPr="00304833" w:rsidRDefault="00304833" w:rsidP="00304833">
            <w:pPr>
              <w:jc w:val="center"/>
            </w:pPr>
            <w:r w:rsidRPr="00304833">
              <w:rPr>
                <w:kern w:val="24"/>
              </w:rPr>
              <w:t>174.3</w:t>
            </w:r>
          </w:p>
        </w:tc>
        <w:tc>
          <w:tcPr>
            <w:tcW w:w="503" w:type="pct"/>
            <w:vAlign w:val="center"/>
          </w:tcPr>
          <w:p w14:paraId="4EF11697" w14:textId="77777777" w:rsidR="00304833" w:rsidRPr="00304833" w:rsidRDefault="00304833" w:rsidP="00304833">
            <w:pPr>
              <w:jc w:val="center"/>
            </w:pPr>
            <w:r w:rsidRPr="00304833">
              <w:rPr>
                <w:kern w:val="24"/>
              </w:rPr>
              <w:t>720.3</w:t>
            </w:r>
          </w:p>
        </w:tc>
        <w:tc>
          <w:tcPr>
            <w:tcW w:w="503" w:type="pct"/>
            <w:vAlign w:val="center"/>
          </w:tcPr>
          <w:p w14:paraId="11FC76F9" w14:textId="77777777" w:rsidR="00304833" w:rsidRPr="00304833" w:rsidRDefault="00304833" w:rsidP="00304833">
            <w:pPr>
              <w:jc w:val="center"/>
            </w:pPr>
            <w:r w:rsidRPr="00304833">
              <w:rPr>
                <w:kern w:val="24"/>
              </w:rPr>
              <w:t>749.4</w:t>
            </w:r>
          </w:p>
        </w:tc>
        <w:tc>
          <w:tcPr>
            <w:tcW w:w="618" w:type="pct"/>
            <w:vAlign w:val="center"/>
          </w:tcPr>
          <w:p w14:paraId="1D6CF950" w14:textId="77777777" w:rsidR="00304833" w:rsidRPr="00304833" w:rsidRDefault="00304833" w:rsidP="00304833">
            <w:pPr>
              <w:jc w:val="center"/>
            </w:pPr>
            <w:r w:rsidRPr="00304833">
              <w:rPr>
                <w:kern w:val="24"/>
              </w:rPr>
              <w:t>734.8</w:t>
            </w:r>
          </w:p>
        </w:tc>
      </w:tr>
      <w:tr w:rsidR="00304833" w:rsidRPr="00304833" w14:paraId="0FF09D23" w14:textId="77777777" w:rsidTr="00D4459D">
        <w:tc>
          <w:tcPr>
            <w:tcW w:w="1824" w:type="pct"/>
          </w:tcPr>
          <w:p w14:paraId="75417269" w14:textId="77777777" w:rsidR="00304833" w:rsidRPr="00304833" w:rsidRDefault="00304833" w:rsidP="00304833">
            <w:pPr>
              <w:ind w:left="340" w:hanging="360"/>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477" w:type="pct"/>
            <w:vAlign w:val="center"/>
          </w:tcPr>
          <w:p w14:paraId="6ACF1C9B" w14:textId="77777777" w:rsidR="00304833" w:rsidRPr="00304833" w:rsidRDefault="00304833" w:rsidP="00304833">
            <w:pPr>
              <w:jc w:val="center"/>
            </w:pPr>
            <w:r w:rsidRPr="00304833">
              <w:rPr>
                <w:kern w:val="24"/>
              </w:rPr>
              <w:t>178.2</w:t>
            </w:r>
          </w:p>
        </w:tc>
        <w:tc>
          <w:tcPr>
            <w:tcW w:w="530" w:type="pct"/>
            <w:vAlign w:val="center"/>
          </w:tcPr>
          <w:p w14:paraId="268946E5" w14:textId="77777777" w:rsidR="00304833" w:rsidRPr="00304833" w:rsidRDefault="00304833" w:rsidP="00304833">
            <w:pPr>
              <w:jc w:val="center"/>
            </w:pPr>
            <w:r w:rsidRPr="00304833">
              <w:rPr>
                <w:kern w:val="24"/>
              </w:rPr>
              <w:t>189.2</w:t>
            </w:r>
          </w:p>
        </w:tc>
        <w:tc>
          <w:tcPr>
            <w:tcW w:w="544" w:type="pct"/>
            <w:vAlign w:val="center"/>
          </w:tcPr>
          <w:p w14:paraId="7B7177E9" w14:textId="77777777" w:rsidR="00304833" w:rsidRPr="00304833" w:rsidRDefault="00304833" w:rsidP="00304833">
            <w:pPr>
              <w:jc w:val="center"/>
            </w:pPr>
            <w:r w:rsidRPr="00304833">
              <w:rPr>
                <w:kern w:val="24"/>
              </w:rPr>
              <w:t>183.7</w:t>
            </w:r>
          </w:p>
        </w:tc>
        <w:tc>
          <w:tcPr>
            <w:tcW w:w="503" w:type="pct"/>
            <w:vAlign w:val="center"/>
          </w:tcPr>
          <w:p w14:paraId="4B1212BD" w14:textId="77777777" w:rsidR="00304833" w:rsidRPr="00304833" w:rsidRDefault="00304833" w:rsidP="00304833">
            <w:pPr>
              <w:jc w:val="center"/>
            </w:pPr>
            <w:r w:rsidRPr="00304833">
              <w:rPr>
                <w:kern w:val="24"/>
              </w:rPr>
              <w:t>766.3</w:t>
            </w:r>
          </w:p>
        </w:tc>
        <w:tc>
          <w:tcPr>
            <w:tcW w:w="503" w:type="pct"/>
            <w:vAlign w:val="center"/>
          </w:tcPr>
          <w:p w14:paraId="0F65C87C" w14:textId="77777777" w:rsidR="00304833" w:rsidRPr="00304833" w:rsidRDefault="00304833" w:rsidP="00304833">
            <w:pPr>
              <w:jc w:val="center"/>
            </w:pPr>
            <w:r w:rsidRPr="00304833">
              <w:rPr>
                <w:kern w:val="24"/>
              </w:rPr>
              <w:t>777.1</w:t>
            </w:r>
          </w:p>
        </w:tc>
        <w:tc>
          <w:tcPr>
            <w:tcW w:w="618" w:type="pct"/>
            <w:vAlign w:val="center"/>
          </w:tcPr>
          <w:p w14:paraId="4EC8FF22" w14:textId="77777777" w:rsidR="00304833" w:rsidRPr="00304833" w:rsidRDefault="00304833" w:rsidP="00304833">
            <w:pPr>
              <w:jc w:val="center"/>
            </w:pPr>
            <w:r w:rsidRPr="00304833">
              <w:rPr>
                <w:kern w:val="24"/>
              </w:rPr>
              <w:t>771.7</w:t>
            </w:r>
          </w:p>
        </w:tc>
      </w:tr>
      <w:tr w:rsidR="00304833" w:rsidRPr="00304833" w14:paraId="55BA16CF" w14:textId="77777777" w:rsidTr="00D4459D">
        <w:tc>
          <w:tcPr>
            <w:tcW w:w="1824" w:type="pct"/>
          </w:tcPr>
          <w:p w14:paraId="1CC8FCC4" w14:textId="77777777" w:rsidR="00304833" w:rsidRPr="00304833" w:rsidRDefault="00304833" w:rsidP="00304833">
            <w:pPr>
              <w:ind w:left="340" w:hanging="360"/>
              <w:jc w:val="center"/>
            </w:pPr>
            <w:r w:rsidRPr="00304833">
              <w:rPr>
                <w:b/>
              </w:rPr>
              <w:t>Mean</w:t>
            </w:r>
          </w:p>
        </w:tc>
        <w:tc>
          <w:tcPr>
            <w:tcW w:w="477" w:type="pct"/>
          </w:tcPr>
          <w:p w14:paraId="6595B5C1" w14:textId="77777777" w:rsidR="00304833" w:rsidRPr="00304833" w:rsidRDefault="00304833" w:rsidP="00304833">
            <w:pPr>
              <w:jc w:val="center"/>
              <w:rPr>
                <w:kern w:val="24"/>
              </w:rPr>
            </w:pPr>
            <w:r w:rsidRPr="00304833">
              <w:t>165.3</w:t>
            </w:r>
          </w:p>
        </w:tc>
        <w:tc>
          <w:tcPr>
            <w:tcW w:w="530" w:type="pct"/>
          </w:tcPr>
          <w:p w14:paraId="3B6AA30D" w14:textId="77777777" w:rsidR="00304833" w:rsidRPr="00304833" w:rsidRDefault="00304833" w:rsidP="00304833">
            <w:pPr>
              <w:jc w:val="center"/>
              <w:rPr>
                <w:kern w:val="24"/>
              </w:rPr>
            </w:pPr>
            <w:r w:rsidRPr="00304833">
              <w:t>173.3</w:t>
            </w:r>
          </w:p>
        </w:tc>
        <w:tc>
          <w:tcPr>
            <w:tcW w:w="544" w:type="pct"/>
          </w:tcPr>
          <w:p w14:paraId="04FDFFD2" w14:textId="77777777" w:rsidR="00304833" w:rsidRPr="00304833" w:rsidRDefault="00304833" w:rsidP="00304833">
            <w:pPr>
              <w:jc w:val="center"/>
              <w:rPr>
                <w:kern w:val="24"/>
              </w:rPr>
            </w:pPr>
            <w:r w:rsidRPr="00304833">
              <w:t>169.3</w:t>
            </w:r>
          </w:p>
        </w:tc>
        <w:tc>
          <w:tcPr>
            <w:tcW w:w="503" w:type="pct"/>
          </w:tcPr>
          <w:p w14:paraId="1F4BC374" w14:textId="77777777" w:rsidR="00304833" w:rsidRPr="00304833" w:rsidRDefault="00304833" w:rsidP="00304833">
            <w:pPr>
              <w:jc w:val="center"/>
              <w:rPr>
                <w:kern w:val="24"/>
              </w:rPr>
            </w:pPr>
            <w:r w:rsidRPr="00304833">
              <w:t>676.6</w:t>
            </w:r>
          </w:p>
        </w:tc>
        <w:tc>
          <w:tcPr>
            <w:tcW w:w="503" w:type="pct"/>
          </w:tcPr>
          <w:p w14:paraId="3895FA67" w14:textId="77777777" w:rsidR="00304833" w:rsidRPr="00304833" w:rsidRDefault="00304833" w:rsidP="00304833">
            <w:pPr>
              <w:jc w:val="center"/>
              <w:rPr>
                <w:kern w:val="24"/>
              </w:rPr>
            </w:pPr>
            <w:r w:rsidRPr="00304833">
              <w:t>708.6</w:t>
            </w:r>
          </w:p>
        </w:tc>
        <w:tc>
          <w:tcPr>
            <w:tcW w:w="618" w:type="pct"/>
          </w:tcPr>
          <w:p w14:paraId="6CB42346" w14:textId="77777777" w:rsidR="00304833" w:rsidRPr="00304833" w:rsidRDefault="00304833" w:rsidP="00304833">
            <w:pPr>
              <w:jc w:val="center"/>
              <w:rPr>
                <w:kern w:val="24"/>
              </w:rPr>
            </w:pPr>
            <w:r w:rsidRPr="00304833">
              <w:t>692.6</w:t>
            </w:r>
          </w:p>
        </w:tc>
      </w:tr>
      <w:tr w:rsidR="00304833" w:rsidRPr="00304833" w14:paraId="4982F7B2" w14:textId="77777777" w:rsidTr="00D4459D">
        <w:tc>
          <w:tcPr>
            <w:tcW w:w="1824" w:type="pct"/>
          </w:tcPr>
          <w:p w14:paraId="5F09F012"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477" w:type="pct"/>
            <w:vAlign w:val="center"/>
          </w:tcPr>
          <w:p w14:paraId="1B4BB975" w14:textId="77777777" w:rsidR="00304833" w:rsidRPr="00304833" w:rsidRDefault="00304833" w:rsidP="00304833">
            <w:pPr>
              <w:jc w:val="center"/>
            </w:pPr>
            <w:r w:rsidRPr="00304833">
              <w:rPr>
                <w:color w:val="000000"/>
                <w:kern w:val="24"/>
              </w:rPr>
              <w:t>3.57</w:t>
            </w:r>
          </w:p>
        </w:tc>
        <w:tc>
          <w:tcPr>
            <w:tcW w:w="530" w:type="pct"/>
            <w:vAlign w:val="center"/>
          </w:tcPr>
          <w:p w14:paraId="43168BF4" w14:textId="77777777" w:rsidR="00304833" w:rsidRPr="00304833" w:rsidRDefault="00304833" w:rsidP="00304833">
            <w:pPr>
              <w:jc w:val="center"/>
            </w:pPr>
            <w:r w:rsidRPr="00304833">
              <w:rPr>
                <w:color w:val="000000"/>
                <w:kern w:val="24"/>
              </w:rPr>
              <w:t>5.18</w:t>
            </w:r>
          </w:p>
        </w:tc>
        <w:tc>
          <w:tcPr>
            <w:tcW w:w="544" w:type="pct"/>
            <w:vAlign w:val="center"/>
          </w:tcPr>
          <w:p w14:paraId="5303F04C" w14:textId="77777777" w:rsidR="00304833" w:rsidRPr="00304833" w:rsidRDefault="00304833" w:rsidP="00304833">
            <w:pPr>
              <w:jc w:val="center"/>
            </w:pPr>
            <w:r w:rsidRPr="00304833">
              <w:rPr>
                <w:color w:val="000000"/>
                <w:kern w:val="24"/>
              </w:rPr>
              <w:t>3.15</w:t>
            </w:r>
          </w:p>
        </w:tc>
        <w:tc>
          <w:tcPr>
            <w:tcW w:w="503" w:type="pct"/>
            <w:vAlign w:val="center"/>
          </w:tcPr>
          <w:p w14:paraId="59267996" w14:textId="77777777" w:rsidR="00304833" w:rsidRPr="00304833" w:rsidRDefault="00304833" w:rsidP="00304833">
            <w:pPr>
              <w:jc w:val="center"/>
            </w:pPr>
            <w:r w:rsidRPr="00304833">
              <w:rPr>
                <w:color w:val="000000"/>
                <w:kern w:val="24"/>
              </w:rPr>
              <w:t>17.53</w:t>
            </w:r>
          </w:p>
        </w:tc>
        <w:tc>
          <w:tcPr>
            <w:tcW w:w="503" w:type="pct"/>
            <w:vAlign w:val="center"/>
          </w:tcPr>
          <w:p w14:paraId="34135180" w14:textId="77777777" w:rsidR="00304833" w:rsidRPr="00304833" w:rsidRDefault="00304833" w:rsidP="00304833">
            <w:pPr>
              <w:jc w:val="center"/>
            </w:pPr>
            <w:r w:rsidRPr="00304833">
              <w:rPr>
                <w:color w:val="000000"/>
                <w:kern w:val="24"/>
              </w:rPr>
              <w:t>16.73</w:t>
            </w:r>
          </w:p>
        </w:tc>
        <w:tc>
          <w:tcPr>
            <w:tcW w:w="618" w:type="pct"/>
            <w:vAlign w:val="center"/>
          </w:tcPr>
          <w:p w14:paraId="642A6574" w14:textId="77777777" w:rsidR="00304833" w:rsidRPr="00304833" w:rsidRDefault="00304833" w:rsidP="00304833">
            <w:pPr>
              <w:jc w:val="center"/>
            </w:pPr>
            <w:r w:rsidRPr="00304833">
              <w:rPr>
                <w:color w:val="000000"/>
                <w:kern w:val="24"/>
              </w:rPr>
              <w:t>12.12</w:t>
            </w:r>
          </w:p>
        </w:tc>
      </w:tr>
      <w:tr w:rsidR="00304833" w:rsidRPr="00304833" w14:paraId="0C1593C7" w14:textId="77777777" w:rsidTr="00D4459D">
        <w:tc>
          <w:tcPr>
            <w:tcW w:w="1824" w:type="pct"/>
          </w:tcPr>
          <w:p w14:paraId="4065385D"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bottom"/>
          </w:tcPr>
          <w:p w14:paraId="06301351" w14:textId="77777777" w:rsidR="00304833" w:rsidRPr="00304833" w:rsidRDefault="00304833" w:rsidP="00304833">
            <w:pPr>
              <w:jc w:val="center"/>
            </w:pPr>
            <w:r w:rsidRPr="00304833">
              <w:rPr>
                <w:color w:val="000000"/>
                <w:kern w:val="24"/>
              </w:rPr>
              <w:t>10.2</w:t>
            </w:r>
          </w:p>
        </w:tc>
        <w:tc>
          <w:tcPr>
            <w:tcW w:w="530" w:type="pct"/>
            <w:vAlign w:val="bottom"/>
          </w:tcPr>
          <w:p w14:paraId="7D61C17F" w14:textId="77777777" w:rsidR="00304833" w:rsidRPr="00304833" w:rsidRDefault="00304833" w:rsidP="00304833">
            <w:pPr>
              <w:jc w:val="center"/>
            </w:pPr>
            <w:r w:rsidRPr="00304833">
              <w:rPr>
                <w:color w:val="000000"/>
                <w:kern w:val="24"/>
              </w:rPr>
              <w:t>14.8</w:t>
            </w:r>
          </w:p>
        </w:tc>
        <w:tc>
          <w:tcPr>
            <w:tcW w:w="544" w:type="pct"/>
            <w:vAlign w:val="bottom"/>
          </w:tcPr>
          <w:p w14:paraId="2A491262" w14:textId="77777777" w:rsidR="00304833" w:rsidRPr="00304833" w:rsidRDefault="00304833" w:rsidP="00304833">
            <w:pPr>
              <w:jc w:val="center"/>
            </w:pPr>
            <w:r w:rsidRPr="00304833">
              <w:rPr>
                <w:color w:val="000000"/>
                <w:kern w:val="24"/>
              </w:rPr>
              <w:t>8.8</w:t>
            </w:r>
          </w:p>
        </w:tc>
        <w:tc>
          <w:tcPr>
            <w:tcW w:w="503" w:type="pct"/>
            <w:vAlign w:val="center"/>
          </w:tcPr>
          <w:p w14:paraId="50530D25" w14:textId="77777777" w:rsidR="00304833" w:rsidRPr="00304833" w:rsidRDefault="00304833" w:rsidP="00304833">
            <w:pPr>
              <w:jc w:val="center"/>
            </w:pPr>
            <w:r w:rsidRPr="00304833">
              <w:rPr>
                <w:color w:val="000000"/>
                <w:kern w:val="24"/>
              </w:rPr>
              <w:t>49.9</w:t>
            </w:r>
          </w:p>
        </w:tc>
        <w:tc>
          <w:tcPr>
            <w:tcW w:w="503" w:type="pct"/>
            <w:vAlign w:val="center"/>
          </w:tcPr>
          <w:p w14:paraId="1D2C3297" w14:textId="77777777" w:rsidR="00304833" w:rsidRPr="00304833" w:rsidRDefault="00304833" w:rsidP="00304833">
            <w:pPr>
              <w:jc w:val="center"/>
            </w:pPr>
            <w:r w:rsidRPr="00304833">
              <w:rPr>
                <w:color w:val="000000"/>
                <w:kern w:val="24"/>
              </w:rPr>
              <w:t>47.7</w:t>
            </w:r>
          </w:p>
        </w:tc>
        <w:tc>
          <w:tcPr>
            <w:tcW w:w="618" w:type="pct"/>
            <w:vAlign w:val="center"/>
          </w:tcPr>
          <w:p w14:paraId="439D7EC8" w14:textId="77777777" w:rsidR="00304833" w:rsidRPr="00304833" w:rsidRDefault="00304833" w:rsidP="00304833">
            <w:pPr>
              <w:jc w:val="center"/>
            </w:pPr>
            <w:r w:rsidRPr="00304833">
              <w:rPr>
                <w:color w:val="000000"/>
                <w:kern w:val="24"/>
              </w:rPr>
              <w:t>34.0</w:t>
            </w:r>
          </w:p>
        </w:tc>
      </w:tr>
      <w:tr w:rsidR="00304833" w:rsidRPr="00304833" w14:paraId="62CBFC7A" w14:textId="77777777" w:rsidTr="00D4459D">
        <w:tc>
          <w:tcPr>
            <w:tcW w:w="5000" w:type="pct"/>
            <w:gridSpan w:val="7"/>
          </w:tcPr>
          <w:p w14:paraId="32D2F9F5" w14:textId="77777777" w:rsidR="00304833" w:rsidRPr="00304833" w:rsidRDefault="00304833" w:rsidP="00304833">
            <w:pPr>
              <w:ind w:firstLine="972"/>
              <w:rPr>
                <w:color w:val="000000"/>
                <w:kern w:val="24"/>
              </w:rPr>
            </w:pPr>
            <w:r w:rsidRPr="00304833">
              <w:rPr>
                <w:b/>
              </w:rPr>
              <w:t>Year</w:t>
            </w:r>
          </w:p>
        </w:tc>
      </w:tr>
      <w:tr w:rsidR="00304833" w:rsidRPr="00304833" w14:paraId="069D1CF3" w14:textId="77777777" w:rsidTr="00D4459D">
        <w:tc>
          <w:tcPr>
            <w:tcW w:w="1824" w:type="pct"/>
          </w:tcPr>
          <w:p w14:paraId="46A1B14E" w14:textId="77777777" w:rsidR="00304833" w:rsidRPr="00304833" w:rsidRDefault="00304833" w:rsidP="00304833">
            <w:pPr>
              <w:jc w:val="right"/>
              <w:rPr>
                <w:rFonts w:eastAsia="Times New Roman"/>
                <w:bCs/>
              </w:rPr>
            </w:pPr>
            <w:r w:rsidRPr="00304833">
              <w:rPr>
                <w:rFonts w:eastAsia="Times New Roman"/>
                <w:bCs/>
              </w:rPr>
              <w:t>S. Em. ±</w:t>
            </w:r>
          </w:p>
        </w:tc>
        <w:tc>
          <w:tcPr>
            <w:tcW w:w="477" w:type="pct"/>
            <w:vAlign w:val="center"/>
          </w:tcPr>
          <w:p w14:paraId="441BE722"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7D7EEF78"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09B5D2EC" w14:textId="77777777" w:rsidR="00304833" w:rsidRPr="00304833" w:rsidRDefault="00304833" w:rsidP="00304833">
            <w:pPr>
              <w:jc w:val="center"/>
              <w:rPr>
                <w:color w:val="000000"/>
                <w:kern w:val="24"/>
              </w:rPr>
            </w:pPr>
            <w:r w:rsidRPr="00304833">
              <w:rPr>
                <w:color w:val="000000"/>
                <w:kern w:val="24"/>
              </w:rPr>
              <w:t>2.410</w:t>
            </w:r>
          </w:p>
        </w:tc>
        <w:tc>
          <w:tcPr>
            <w:tcW w:w="503" w:type="pct"/>
            <w:vAlign w:val="center"/>
          </w:tcPr>
          <w:p w14:paraId="1F6952D2"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269B06C7"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245FB485" w14:textId="77777777" w:rsidR="00304833" w:rsidRPr="00304833" w:rsidRDefault="00304833" w:rsidP="00304833">
            <w:pPr>
              <w:jc w:val="center"/>
              <w:rPr>
                <w:color w:val="000000"/>
                <w:kern w:val="24"/>
              </w:rPr>
            </w:pPr>
            <w:r w:rsidRPr="00304833">
              <w:rPr>
                <w:color w:val="000000"/>
                <w:kern w:val="24"/>
              </w:rPr>
              <w:t>8.992</w:t>
            </w:r>
          </w:p>
        </w:tc>
      </w:tr>
      <w:tr w:rsidR="00304833" w:rsidRPr="00304833" w14:paraId="146310A0" w14:textId="77777777" w:rsidTr="00D4459D">
        <w:tc>
          <w:tcPr>
            <w:tcW w:w="1824" w:type="pct"/>
          </w:tcPr>
          <w:p w14:paraId="546C4675"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center"/>
          </w:tcPr>
          <w:p w14:paraId="58D7C879"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6932BF38"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5ADEAB72" w14:textId="77777777" w:rsidR="00304833" w:rsidRPr="00304833" w:rsidRDefault="00304833" w:rsidP="00304833">
            <w:pPr>
              <w:jc w:val="center"/>
              <w:rPr>
                <w:color w:val="000000"/>
                <w:kern w:val="24"/>
              </w:rPr>
            </w:pPr>
            <w:r w:rsidRPr="00304833">
              <w:rPr>
                <w:color w:val="000000"/>
                <w:kern w:val="24"/>
              </w:rPr>
              <w:t>7.43</w:t>
            </w:r>
          </w:p>
        </w:tc>
        <w:tc>
          <w:tcPr>
            <w:tcW w:w="503" w:type="pct"/>
            <w:vAlign w:val="center"/>
          </w:tcPr>
          <w:p w14:paraId="2B642808"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3C6078CC"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5C07054C" w14:textId="77777777" w:rsidR="00304833" w:rsidRPr="00304833" w:rsidRDefault="00304833" w:rsidP="00304833">
            <w:pPr>
              <w:jc w:val="center"/>
              <w:rPr>
                <w:color w:val="000000"/>
                <w:kern w:val="24"/>
              </w:rPr>
            </w:pPr>
            <w:r w:rsidRPr="00304833">
              <w:rPr>
                <w:color w:val="000000"/>
                <w:kern w:val="24"/>
              </w:rPr>
              <w:t>27.71</w:t>
            </w:r>
          </w:p>
        </w:tc>
      </w:tr>
      <w:tr w:rsidR="00304833" w:rsidRPr="00304833" w14:paraId="7E0CCAFE" w14:textId="77777777" w:rsidTr="00D4459D">
        <w:tc>
          <w:tcPr>
            <w:tcW w:w="5000" w:type="pct"/>
            <w:gridSpan w:val="7"/>
          </w:tcPr>
          <w:p w14:paraId="37817FB3" w14:textId="77777777" w:rsidR="00304833" w:rsidRPr="00304833" w:rsidRDefault="00304833" w:rsidP="00304833">
            <w:pPr>
              <w:ind w:firstLine="1060"/>
              <w:rPr>
                <w:color w:val="000000"/>
                <w:kern w:val="24"/>
              </w:rPr>
            </w:pPr>
            <w:r w:rsidRPr="00304833">
              <w:rPr>
                <w:b/>
                <w:bCs/>
              </w:rPr>
              <w:t>Y × T</w:t>
            </w:r>
          </w:p>
        </w:tc>
      </w:tr>
      <w:tr w:rsidR="00304833" w:rsidRPr="00304833" w14:paraId="75293656" w14:textId="77777777" w:rsidTr="00D4459D">
        <w:tc>
          <w:tcPr>
            <w:tcW w:w="1824" w:type="pct"/>
          </w:tcPr>
          <w:p w14:paraId="4BD471BA" w14:textId="77777777" w:rsidR="00304833" w:rsidRPr="00304833" w:rsidRDefault="00304833" w:rsidP="00304833">
            <w:pPr>
              <w:jc w:val="right"/>
              <w:rPr>
                <w:rFonts w:eastAsia="Times New Roman"/>
                <w:bCs/>
              </w:rPr>
            </w:pPr>
            <w:r w:rsidRPr="00304833">
              <w:rPr>
                <w:rFonts w:eastAsia="Times New Roman"/>
                <w:bCs/>
              </w:rPr>
              <w:t>S. Em. ±</w:t>
            </w:r>
          </w:p>
        </w:tc>
        <w:tc>
          <w:tcPr>
            <w:tcW w:w="477" w:type="pct"/>
            <w:vAlign w:val="center"/>
          </w:tcPr>
          <w:p w14:paraId="301BC55D"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346F3DA1"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2A9C0FD9" w14:textId="77777777" w:rsidR="00304833" w:rsidRPr="00304833" w:rsidRDefault="00304833" w:rsidP="00304833">
            <w:pPr>
              <w:jc w:val="center"/>
              <w:rPr>
                <w:color w:val="000000"/>
                <w:kern w:val="24"/>
              </w:rPr>
            </w:pPr>
            <w:r w:rsidRPr="00304833">
              <w:rPr>
                <w:color w:val="000000"/>
                <w:kern w:val="24"/>
              </w:rPr>
              <w:t>7.715</w:t>
            </w:r>
          </w:p>
        </w:tc>
        <w:tc>
          <w:tcPr>
            <w:tcW w:w="503" w:type="pct"/>
            <w:vAlign w:val="center"/>
          </w:tcPr>
          <w:p w14:paraId="4018C0D0"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10A9C242"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5B8E1785" w14:textId="77777777" w:rsidR="00304833" w:rsidRPr="00304833" w:rsidRDefault="00304833" w:rsidP="00304833">
            <w:pPr>
              <w:jc w:val="center"/>
              <w:rPr>
                <w:color w:val="000000"/>
                <w:kern w:val="24"/>
              </w:rPr>
            </w:pPr>
            <w:r w:rsidRPr="00304833">
              <w:rPr>
                <w:color w:val="000000"/>
                <w:kern w:val="24"/>
              </w:rPr>
              <w:t>29.68</w:t>
            </w:r>
          </w:p>
        </w:tc>
      </w:tr>
      <w:tr w:rsidR="00304833" w:rsidRPr="00304833" w14:paraId="43CC9BDF" w14:textId="77777777" w:rsidTr="00D4459D">
        <w:tc>
          <w:tcPr>
            <w:tcW w:w="1824" w:type="pct"/>
          </w:tcPr>
          <w:p w14:paraId="49166618" w14:textId="77777777" w:rsidR="00304833" w:rsidRPr="00304833" w:rsidRDefault="00304833" w:rsidP="00304833">
            <w:pPr>
              <w:jc w:val="right"/>
              <w:rPr>
                <w:rFonts w:eastAsia="Times New Roman"/>
                <w:bCs/>
              </w:rPr>
            </w:pPr>
            <w:r w:rsidRPr="00304833">
              <w:rPr>
                <w:rFonts w:eastAsia="Times New Roman"/>
                <w:bCs/>
              </w:rPr>
              <w:t>C. D. (P= 0.05)</w:t>
            </w:r>
          </w:p>
        </w:tc>
        <w:tc>
          <w:tcPr>
            <w:tcW w:w="477" w:type="pct"/>
            <w:vAlign w:val="center"/>
          </w:tcPr>
          <w:p w14:paraId="7B579370" w14:textId="77777777" w:rsidR="00304833" w:rsidRPr="00304833" w:rsidRDefault="00304833" w:rsidP="00304833">
            <w:pPr>
              <w:jc w:val="center"/>
              <w:rPr>
                <w:color w:val="000000"/>
                <w:kern w:val="24"/>
              </w:rPr>
            </w:pPr>
            <w:r w:rsidRPr="00304833">
              <w:rPr>
                <w:rFonts w:eastAsia="Calibri"/>
                <w:color w:val="000000" w:themeColor="text1"/>
              </w:rPr>
              <w:t>-</w:t>
            </w:r>
          </w:p>
        </w:tc>
        <w:tc>
          <w:tcPr>
            <w:tcW w:w="530" w:type="pct"/>
            <w:vAlign w:val="center"/>
          </w:tcPr>
          <w:p w14:paraId="69C01F07" w14:textId="77777777" w:rsidR="00304833" w:rsidRPr="00304833" w:rsidRDefault="00304833" w:rsidP="00304833">
            <w:pPr>
              <w:jc w:val="center"/>
              <w:rPr>
                <w:color w:val="000000"/>
                <w:kern w:val="24"/>
              </w:rPr>
            </w:pPr>
            <w:r w:rsidRPr="00304833">
              <w:rPr>
                <w:rFonts w:eastAsia="Calibri"/>
                <w:color w:val="000000" w:themeColor="text1"/>
              </w:rPr>
              <w:t>-</w:t>
            </w:r>
          </w:p>
        </w:tc>
        <w:tc>
          <w:tcPr>
            <w:tcW w:w="544" w:type="pct"/>
            <w:vAlign w:val="bottom"/>
          </w:tcPr>
          <w:p w14:paraId="0A734CC0" w14:textId="77777777" w:rsidR="00304833" w:rsidRPr="00304833" w:rsidRDefault="00304833" w:rsidP="00304833">
            <w:pPr>
              <w:jc w:val="center"/>
              <w:rPr>
                <w:color w:val="000000"/>
                <w:kern w:val="24"/>
              </w:rPr>
            </w:pPr>
            <w:r w:rsidRPr="00304833">
              <w:rPr>
                <w:color w:val="000000"/>
                <w:kern w:val="24"/>
              </w:rPr>
              <w:t>NS</w:t>
            </w:r>
          </w:p>
        </w:tc>
        <w:tc>
          <w:tcPr>
            <w:tcW w:w="503" w:type="pct"/>
            <w:vAlign w:val="center"/>
          </w:tcPr>
          <w:p w14:paraId="0454293C" w14:textId="77777777" w:rsidR="00304833" w:rsidRPr="00304833" w:rsidRDefault="00304833" w:rsidP="00304833">
            <w:pPr>
              <w:jc w:val="center"/>
              <w:rPr>
                <w:color w:val="000000"/>
                <w:kern w:val="24"/>
              </w:rPr>
            </w:pPr>
            <w:r w:rsidRPr="00304833">
              <w:rPr>
                <w:rFonts w:eastAsia="Calibri"/>
                <w:color w:val="000000" w:themeColor="text1"/>
              </w:rPr>
              <w:t>-</w:t>
            </w:r>
          </w:p>
        </w:tc>
        <w:tc>
          <w:tcPr>
            <w:tcW w:w="503" w:type="pct"/>
            <w:vAlign w:val="center"/>
          </w:tcPr>
          <w:p w14:paraId="2BBEA137" w14:textId="77777777" w:rsidR="00304833" w:rsidRPr="00304833" w:rsidRDefault="00304833" w:rsidP="00304833">
            <w:pPr>
              <w:jc w:val="center"/>
              <w:rPr>
                <w:color w:val="000000"/>
                <w:kern w:val="24"/>
              </w:rPr>
            </w:pPr>
            <w:r w:rsidRPr="00304833">
              <w:rPr>
                <w:rFonts w:eastAsia="Calibri"/>
                <w:color w:val="000000" w:themeColor="text1"/>
              </w:rPr>
              <w:t>-</w:t>
            </w:r>
          </w:p>
        </w:tc>
        <w:tc>
          <w:tcPr>
            <w:tcW w:w="618" w:type="pct"/>
            <w:vAlign w:val="center"/>
          </w:tcPr>
          <w:p w14:paraId="4B3B7A38" w14:textId="77777777" w:rsidR="00304833" w:rsidRPr="00304833" w:rsidRDefault="00304833" w:rsidP="00304833">
            <w:pPr>
              <w:jc w:val="center"/>
              <w:rPr>
                <w:color w:val="000000"/>
                <w:kern w:val="24"/>
              </w:rPr>
            </w:pPr>
            <w:r w:rsidRPr="00304833">
              <w:rPr>
                <w:color w:val="000000"/>
                <w:kern w:val="24"/>
              </w:rPr>
              <w:t>NS</w:t>
            </w:r>
          </w:p>
        </w:tc>
      </w:tr>
      <w:tr w:rsidR="00304833" w:rsidRPr="00304833" w14:paraId="554C2271" w14:textId="77777777" w:rsidTr="00D4459D">
        <w:tc>
          <w:tcPr>
            <w:tcW w:w="1824" w:type="pct"/>
          </w:tcPr>
          <w:p w14:paraId="1B849893" w14:textId="77777777" w:rsidR="00304833" w:rsidRPr="00304833" w:rsidRDefault="00304833" w:rsidP="00304833">
            <w:pPr>
              <w:rPr>
                <w:rFonts w:eastAsia="Times New Roman"/>
                <w:b/>
              </w:rPr>
            </w:pPr>
            <w:r w:rsidRPr="00304833">
              <w:rPr>
                <w:rFonts w:eastAsia="Times New Roman"/>
                <w:b/>
              </w:rPr>
              <w:t>Significant interactions (s)</w:t>
            </w:r>
          </w:p>
        </w:tc>
        <w:tc>
          <w:tcPr>
            <w:tcW w:w="477" w:type="pct"/>
            <w:vAlign w:val="center"/>
          </w:tcPr>
          <w:p w14:paraId="48DDFBB8" w14:textId="77777777" w:rsidR="00304833" w:rsidRPr="00304833" w:rsidRDefault="00304833" w:rsidP="00304833">
            <w:r w:rsidRPr="00304833">
              <w:rPr>
                <w:rFonts w:eastAsia="Calibri"/>
                <w:color w:val="000000" w:themeColor="text1"/>
              </w:rPr>
              <w:t>M ×F</w:t>
            </w:r>
          </w:p>
        </w:tc>
        <w:tc>
          <w:tcPr>
            <w:tcW w:w="530" w:type="pct"/>
            <w:vAlign w:val="center"/>
          </w:tcPr>
          <w:p w14:paraId="070EA427" w14:textId="77777777" w:rsidR="00304833" w:rsidRPr="00304833" w:rsidRDefault="00304833" w:rsidP="00304833">
            <w:pPr>
              <w:jc w:val="center"/>
            </w:pPr>
            <w:r w:rsidRPr="00304833">
              <w:rPr>
                <w:rFonts w:eastAsia="Calibri"/>
                <w:color w:val="000000" w:themeColor="text1"/>
              </w:rPr>
              <w:t>-</w:t>
            </w:r>
          </w:p>
        </w:tc>
        <w:tc>
          <w:tcPr>
            <w:tcW w:w="544" w:type="pct"/>
            <w:vAlign w:val="center"/>
          </w:tcPr>
          <w:p w14:paraId="57BC2BA2" w14:textId="77777777" w:rsidR="00304833" w:rsidRPr="00304833" w:rsidRDefault="00304833" w:rsidP="00304833">
            <w:pPr>
              <w:jc w:val="center"/>
            </w:pPr>
            <w:r w:rsidRPr="00304833">
              <w:rPr>
                <w:rFonts w:eastAsia="Calibri"/>
                <w:color w:val="000000" w:themeColor="text1"/>
              </w:rPr>
              <w:t>M × F</w:t>
            </w:r>
          </w:p>
        </w:tc>
        <w:tc>
          <w:tcPr>
            <w:tcW w:w="503" w:type="pct"/>
            <w:vAlign w:val="center"/>
          </w:tcPr>
          <w:p w14:paraId="68E2B9EB" w14:textId="77777777" w:rsidR="00304833" w:rsidRPr="00304833" w:rsidRDefault="00304833" w:rsidP="00304833">
            <w:pPr>
              <w:jc w:val="center"/>
            </w:pPr>
            <w:r w:rsidRPr="00304833">
              <w:rPr>
                <w:rFonts w:eastAsia="Calibri"/>
                <w:color w:val="000000" w:themeColor="text1"/>
              </w:rPr>
              <w:t>-</w:t>
            </w:r>
          </w:p>
        </w:tc>
        <w:tc>
          <w:tcPr>
            <w:tcW w:w="503" w:type="pct"/>
            <w:vAlign w:val="center"/>
          </w:tcPr>
          <w:p w14:paraId="5D0364EE" w14:textId="77777777" w:rsidR="00304833" w:rsidRPr="00304833" w:rsidRDefault="00304833" w:rsidP="00304833">
            <w:pPr>
              <w:jc w:val="center"/>
            </w:pPr>
            <w:r w:rsidRPr="00304833">
              <w:rPr>
                <w:rFonts w:eastAsia="Calibri"/>
                <w:color w:val="000000" w:themeColor="text1"/>
              </w:rPr>
              <w:t>-</w:t>
            </w:r>
          </w:p>
        </w:tc>
        <w:tc>
          <w:tcPr>
            <w:tcW w:w="618" w:type="pct"/>
            <w:vAlign w:val="center"/>
          </w:tcPr>
          <w:p w14:paraId="6643E243" w14:textId="77777777" w:rsidR="00304833" w:rsidRPr="00304833" w:rsidRDefault="00304833" w:rsidP="00304833">
            <w:pPr>
              <w:jc w:val="center"/>
            </w:pPr>
            <w:r w:rsidRPr="00304833">
              <w:rPr>
                <w:rFonts w:eastAsia="Calibri"/>
                <w:color w:val="000000" w:themeColor="text1"/>
              </w:rPr>
              <w:t>-</w:t>
            </w:r>
          </w:p>
        </w:tc>
      </w:tr>
      <w:tr w:rsidR="00304833" w:rsidRPr="00304833" w14:paraId="30EFC560" w14:textId="77777777" w:rsidTr="00D4459D">
        <w:tc>
          <w:tcPr>
            <w:tcW w:w="1824" w:type="pct"/>
          </w:tcPr>
          <w:p w14:paraId="64D23DCA"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477" w:type="pct"/>
            <w:vAlign w:val="center"/>
          </w:tcPr>
          <w:p w14:paraId="70994812" w14:textId="77777777" w:rsidR="00304833" w:rsidRPr="00304833" w:rsidRDefault="00304833" w:rsidP="00304833">
            <w:pPr>
              <w:jc w:val="center"/>
            </w:pPr>
            <w:r w:rsidRPr="00304833">
              <w:rPr>
                <w:rFonts w:eastAsia="Calibri" w:cs="Calibri"/>
                <w:color w:val="000000" w:themeColor="text1"/>
              </w:rPr>
              <w:t>7.49</w:t>
            </w:r>
          </w:p>
        </w:tc>
        <w:tc>
          <w:tcPr>
            <w:tcW w:w="530" w:type="pct"/>
            <w:vAlign w:val="center"/>
          </w:tcPr>
          <w:p w14:paraId="436EC4A3" w14:textId="77777777" w:rsidR="00304833" w:rsidRPr="00304833" w:rsidRDefault="00304833" w:rsidP="00304833">
            <w:pPr>
              <w:jc w:val="center"/>
            </w:pPr>
            <w:r w:rsidRPr="00304833">
              <w:rPr>
                <w:rFonts w:eastAsia="Calibri" w:cs="Calibri"/>
                <w:color w:val="000000" w:themeColor="text1"/>
              </w:rPr>
              <w:t>10.37</w:t>
            </w:r>
          </w:p>
        </w:tc>
        <w:tc>
          <w:tcPr>
            <w:tcW w:w="544" w:type="pct"/>
            <w:vAlign w:val="center"/>
          </w:tcPr>
          <w:p w14:paraId="0B7A82DA" w14:textId="77777777" w:rsidR="00304833" w:rsidRPr="00304833" w:rsidRDefault="00304833" w:rsidP="00304833">
            <w:pPr>
              <w:jc w:val="center"/>
            </w:pPr>
            <w:r w:rsidRPr="00304833">
              <w:rPr>
                <w:rFonts w:eastAsia="Calibri" w:cs="Calibri"/>
                <w:color w:val="000000" w:themeColor="text1"/>
              </w:rPr>
              <w:t>9.12</w:t>
            </w:r>
          </w:p>
        </w:tc>
        <w:tc>
          <w:tcPr>
            <w:tcW w:w="503" w:type="pct"/>
            <w:vAlign w:val="center"/>
          </w:tcPr>
          <w:p w14:paraId="75FA8C4E" w14:textId="77777777" w:rsidR="00304833" w:rsidRPr="00304833" w:rsidRDefault="00304833" w:rsidP="00304833">
            <w:pPr>
              <w:jc w:val="center"/>
            </w:pPr>
            <w:r w:rsidRPr="00304833">
              <w:rPr>
                <w:rFonts w:eastAsia="Calibri" w:cs="Calibri"/>
                <w:color w:val="000000" w:themeColor="text1"/>
              </w:rPr>
              <w:t>8.97</w:t>
            </w:r>
          </w:p>
        </w:tc>
        <w:tc>
          <w:tcPr>
            <w:tcW w:w="503" w:type="pct"/>
            <w:vAlign w:val="center"/>
          </w:tcPr>
          <w:p w14:paraId="27E5857F" w14:textId="77777777" w:rsidR="00304833" w:rsidRPr="00304833" w:rsidRDefault="00304833" w:rsidP="00304833">
            <w:pPr>
              <w:jc w:val="center"/>
            </w:pPr>
            <w:r w:rsidRPr="00304833">
              <w:rPr>
                <w:rFonts w:eastAsia="Calibri" w:cs="Calibri"/>
                <w:color w:val="000000" w:themeColor="text1"/>
              </w:rPr>
              <w:t>8.18</w:t>
            </w:r>
          </w:p>
        </w:tc>
        <w:tc>
          <w:tcPr>
            <w:tcW w:w="618" w:type="pct"/>
            <w:vAlign w:val="center"/>
          </w:tcPr>
          <w:p w14:paraId="2B3F280A" w14:textId="77777777" w:rsidR="00304833" w:rsidRPr="00304833" w:rsidRDefault="00304833" w:rsidP="00304833">
            <w:pPr>
              <w:jc w:val="center"/>
            </w:pPr>
            <w:r w:rsidRPr="00304833">
              <w:rPr>
                <w:rFonts w:eastAsia="Calibri" w:cs="Calibri"/>
                <w:color w:val="000000" w:themeColor="text1"/>
              </w:rPr>
              <w:t>8.57</w:t>
            </w:r>
          </w:p>
        </w:tc>
      </w:tr>
    </w:tbl>
    <w:p w14:paraId="0E55826D" w14:textId="77777777" w:rsidR="009956E5" w:rsidRPr="00304833" w:rsidRDefault="009956E5" w:rsidP="00304833">
      <w:pPr>
        <w:jc w:val="both"/>
        <w:rPr>
          <w:rFonts w:ascii="Times New Roman" w:hAnsi="Times New Roman" w:cs="Times New Roman"/>
          <w:sz w:val="24"/>
          <w:szCs w:val="24"/>
        </w:rPr>
      </w:pPr>
    </w:p>
    <w:p w14:paraId="49738392" w14:textId="23487CDC" w:rsidR="00304833" w:rsidRPr="00304833" w:rsidRDefault="00304833" w:rsidP="00304833">
      <w:pPr>
        <w:tabs>
          <w:tab w:val="left" w:pos="1440"/>
        </w:tabs>
        <w:autoSpaceDE w:val="0"/>
        <w:autoSpaceDN w:val="0"/>
        <w:adjustRightInd w:val="0"/>
        <w:spacing w:after="120" w:line="240" w:lineRule="auto"/>
        <w:ind w:left="1530" w:hanging="1530"/>
        <w:jc w:val="both"/>
        <w:rPr>
          <w:rFonts w:ascii="Times New Roman" w:hAnsi="Times New Roman" w:cs="Times New Roman"/>
          <w:sz w:val="24"/>
          <w:szCs w:val="24"/>
          <w:lang w:val="en-IN" w:bidi="ar-SA"/>
        </w:rPr>
      </w:pPr>
      <w:r w:rsidRPr="00304833">
        <w:rPr>
          <w:rFonts w:ascii="Times New Roman" w:eastAsia="Times New Roman" w:hAnsi="Times New Roman" w:cs="Times New Roman"/>
          <w:b/>
          <w:kern w:val="0"/>
          <w:sz w:val="24"/>
          <w:szCs w:val="24"/>
          <w:lang w:val="en-IN" w:eastAsia="en-IN"/>
          <w14:ligatures w14:val="none"/>
        </w:rPr>
        <w:t xml:space="preserve">Table </w:t>
      </w:r>
      <w:r w:rsidR="002648AE">
        <w:rPr>
          <w:rFonts w:ascii="Times New Roman" w:eastAsia="Times New Roman" w:hAnsi="Times New Roman" w:cs="Times New Roman"/>
          <w:b/>
          <w:kern w:val="0"/>
          <w:sz w:val="24"/>
          <w:szCs w:val="24"/>
          <w:lang w:val="en-IN" w:eastAsia="en-IN"/>
          <w14:ligatures w14:val="none"/>
        </w:rPr>
        <w:t>17</w:t>
      </w:r>
      <w:r w:rsidRPr="00304833">
        <w:rPr>
          <w:rFonts w:ascii="Times New Roman" w:eastAsia="Times New Roman" w:hAnsi="Times New Roman" w:cs="Times New Roman"/>
          <w:b/>
          <w:kern w:val="0"/>
          <w:sz w:val="24"/>
          <w:szCs w:val="24"/>
          <w:lang w:val="en-IN" w:eastAsia="en-IN"/>
          <w14:ligatures w14:val="none"/>
        </w:rPr>
        <w:t>:</w:t>
      </w:r>
      <w:bookmarkStart w:id="15" w:name="_Hlk172900765"/>
      <w:r w:rsidRPr="00304833">
        <w:rPr>
          <w:rFonts w:ascii="Times New Roman" w:eastAsia="Times New Roman" w:hAnsi="Times New Roman" w:cs="Times New Roman"/>
          <w:b/>
          <w:kern w:val="0"/>
          <w:sz w:val="24"/>
          <w:szCs w:val="24"/>
          <w:lang w:val="en-IN" w:eastAsia="en-IN"/>
          <w14:ligatures w14:val="none"/>
        </w:rPr>
        <w:t xml:space="preserve"> Interaction effect of organic manures and </w:t>
      </w:r>
      <w:r w:rsidRPr="00304833">
        <w:rPr>
          <w:rFonts w:ascii="Times New Roman" w:hAnsi="Times New Roman" w:cs="Times New Roman"/>
          <w:b/>
          <w:sz w:val="24"/>
          <w:szCs w:val="24"/>
          <w:lang w:val="en-IN" w:bidi="ar-SA"/>
        </w:rPr>
        <w:t xml:space="preserve">Fe and Zn supplementation </w:t>
      </w:r>
      <w:r w:rsidRPr="00304833">
        <w:rPr>
          <w:rFonts w:ascii="Times New Roman" w:eastAsia="Times New Roman" w:hAnsi="Times New Roman" w:cs="Times New Roman"/>
          <w:b/>
          <w:kern w:val="0"/>
          <w:sz w:val="24"/>
          <w:szCs w:val="24"/>
          <w:lang w:val="en-IN" w:eastAsia="en-IN"/>
          <w14:ligatures w14:val="none"/>
        </w:rPr>
        <w:t xml:space="preserve">on </w:t>
      </w:r>
      <w:r w:rsidRPr="00304833">
        <w:rPr>
          <w:rFonts w:ascii="Times New Roman" w:hAnsi="Times New Roman" w:cs="Times New Roman"/>
          <w:b/>
          <w:sz w:val="24"/>
          <w:szCs w:val="24"/>
          <w:lang w:val="en-IN" w:bidi="ar-SA"/>
        </w:rPr>
        <w:t>Fe uptake (g ha</w:t>
      </w:r>
      <w:r w:rsidRPr="00304833">
        <w:rPr>
          <w:rFonts w:ascii="Times New Roman" w:hAnsi="Times New Roman" w:cs="Times New Roman"/>
          <w:b/>
          <w:sz w:val="24"/>
          <w:szCs w:val="24"/>
          <w:vertAlign w:val="superscript"/>
          <w:lang w:val="en-IN" w:bidi="ar-SA"/>
        </w:rPr>
        <w:t>-1</w:t>
      </w:r>
      <w:r w:rsidR="001E7C61">
        <w:rPr>
          <w:rFonts w:ascii="Times New Roman" w:hAnsi="Times New Roman" w:cs="Times New Roman"/>
          <w:b/>
          <w:sz w:val="24"/>
          <w:szCs w:val="24"/>
          <w:lang w:val="en-IN" w:bidi="ar-SA"/>
        </w:rPr>
        <w:t xml:space="preserve">) by </w:t>
      </w:r>
      <w:r w:rsidR="001E7C61" w:rsidRPr="001E7C61">
        <w:rPr>
          <w:rFonts w:ascii="Times New Roman" w:hAnsi="Times New Roman" w:cs="Times New Roman"/>
          <w:b/>
          <w:sz w:val="24"/>
          <w:szCs w:val="24"/>
          <w:highlight w:val="yellow"/>
          <w:lang w:val="en-IN" w:bidi="ar-SA"/>
        </w:rPr>
        <w:t>the s</w:t>
      </w:r>
      <w:r w:rsidRPr="001E7C61">
        <w:rPr>
          <w:rFonts w:ascii="Times New Roman" w:hAnsi="Times New Roman" w:cs="Times New Roman"/>
          <w:b/>
          <w:sz w:val="24"/>
          <w:szCs w:val="24"/>
          <w:highlight w:val="yellow"/>
          <w:lang w:val="en-IN" w:bidi="ar-SA"/>
        </w:rPr>
        <w:t>eed</w:t>
      </w:r>
      <w:r w:rsidRPr="00304833">
        <w:rPr>
          <w:rFonts w:ascii="Times New Roman" w:hAnsi="Times New Roman" w:cs="Times New Roman"/>
          <w:b/>
          <w:sz w:val="24"/>
          <w:szCs w:val="24"/>
          <w:lang w:val="en-IN" w:bidi="ar-SA"/>
        </w:rPr>
        <w:t xml:space="preserve"> </w:t>
      </w:r>
      <w:r w:rsidRPr="00304833">
        <w:rPr>
          <w:rFonts w:ascii="Times New Roman" w:eastAsia="Times New Roman" w:hAnsi="Times New Roman" w:cs="Times New Roman"/>
          <w:b/>
          <w:kern w:val="0"/>
          <w:sz w:val="24"/>
          <w:szCs w:val="24"/>
          <w:lang w:val="en-IN" w:eastAsia="en-IN"/>
          <w14:ligatures w14:val="none"/>
        </w:rPr>
        <w:t xml:space="preserve">of </w:t>
      </w:r>
      <w:r w:rsidRPr="001E7C61">
        <w:rPr>
          <w:rFonts w:ascii="Times New Roman" w:eastAsia="Times New Roman" w:hAnsi="Times New Roman" w:cs="Times New Roman"/>
          <w:b/>
          <w:kern w:val="0"/>
          <w:sz w:val="24"/>
          <w:szCs w:val="24"/>
          <w:highlight w:val="yellow"/>
          <w:lang w:val="en-IN" w:eastAsia="en-IN"/>
          <w14:ligatures w14:val="none"/>
        </w:rPr>
        <w:t>pearl</w:t>
      </w:r>
      <w:r w:rsidR="001E7C61" w:rsidRPr="001E7C61">
        <w:rPr>
          <w:rFonts w:ascii="Times New Roman" w:eastAsia="Times New Roman" w:hAnsi="Times New Roman" w:cs="Times New Roman"/>
          <w:b/>
          <w:kern w:val="0"/>
          <w:sz w:val="24"/>
          <w:szCs w:val="24"/>
          <w:highlight w:val="yellow"/>
          <w:lang w:val="en-IN" w:eastAsia="en-IN"/>
          <w14:ligatures w14:val="none"/>
        </w:rPr>
        <w:t xml:space="preserve"> </w:t>
      </w:r>
      <w:r w:rsidRPr="001E7C61">
        <w:rPr>
          <w:rFonts w:ascii="Times New Roman" w:eastAsia="Times New Roman" w:hAnsi="Times New Roman" w:cs="Times New Roman"/>
          <w:b/>
          <w:kern w:val="0"/>
          <w:sz w:val="24"/>
          <w:szCs w:val="24"/>
          <w:highlight w:val="yellow"/>
          <w:lang w:val="en-IN" w:eastAsia="en-IN"/>
          <w14:ligatures w14:val="none"/>
        </w:rPr>
        <w:t>millet</w:t>
      </w:r>
      <w:bookmarkEnd w:id="15"/>
    </w:p>
    <w:tbl>
      <w:tblPr>
        <w:tblW w:w="5006" w:type="pct"/>
        <w:tblInd w:w="-5" w:type="dxa"/>
        <w:tblLook w:val="04A0" w:firstRow="1" w:lastRow="0" w:firstColumn="1" w:lastColumn="0" w:noHBand="0" w:noVBand="1"/>
      </w:tblPr>
      <w:tblGrid>
        <w:gridCol w:w="2082"/>
        <w:gridCol w:w="1194"/>
        <w:gridCol w:w="1129"/>
        <w:gridCol w:w="1239"/>
        <w:gridCol w:w="1135"/>
        <w:gridCol w:w="1322"/>
        <w:gridCol w:w="1260"/>
      </w:tblGrid>
      <w:tr w:rsidR="00304833" w:rsidRPr="00304833" w14:paraId="4D318621" w14:textId="77777777" w:rsidTr="00D4459D">
        <w:trPr>
          <w:trHeight w:val="113"/>
        </w:trPr>
        <w:tc>
          <w:tcPr>
            <w:tcW w:w="1112" w:type="pct"/>
            <w:vMerge w:val="restart"/>
            <w:tcBorders>
              <w:top w:val="single" w:sz="4" w:space="0" w:color="auto"/>
              <w:left w:val="single" w:sz="4" w:space="0" w:color="auto"/>
              <w:right w:val="single" w:sz="4" w:space="0" w:color="auto"/>
            </w:tcBorders>
            <w:shd w:val="clear" w:color="000000" w:fill="FFFFFF"/>
            <w:noWrap/>
            <w:vAlign w:val="center"/>
          </w:tcPr>
          <w:p w14:paraId="6F8B5852"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6" w:name="_Hlk172900552"/>
            <w:r w:rsidRPr="00304833">
              <w:rPr>
                <w:rFonts w:ascii="Times New Roman" w:eastAsia="Times New Roman" w:hAnsi="Times New Roman" w:cs="Times New Roman"/>
                <w:b/>
                <w:kern w:val="0"/>
                <w:sz w:val="24"/>
                <w:szCs w:val="24"/>
                <w:lang w:val="en-IN" w:eastAsia="en-IN"/>
                <w14:ligatures w14:val="none"/>
              </w:rPr>
              <w:t>M × F</w:t>
            </w:r>
          </w:p>
        </w:tc>
        <w:tc>
          <w:tcPr>
            <w:tcW w:w="3888"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4FC82B4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2022</w:t>
            </w:r>
          </w:p>
        </w:tc>
      </w:tr>
      <w:tr w:rsidR="00304833" w:rsidRPr="00304833" w14:paraId="32050673" w14:textId="77777777" w:rsidTr="00D4459D">
        <w:trPr>
          <w:trHeight w:val="273"/>
        </w:trPr>
        <w:tc>
          <w:tcPr>
            <w:tcW w:w="1112" w:type="pct"/>
            <w:vMerge/>
            <w:tcBorders>
              <w:left w:val="single" w:sz="4" w:space="0" w:color="auto"/>
              <w:bottom w:val="single" w:sz="4" w:space="0" w:color="auto"/>
              <w:right w:val="single" w:sz="4" w:space="0" w:color="auto"/>
            </w:tcBorders>
            <w:shd w:val="clear" w:color="000000" w:fill="FFFFFF"/>
            <w:noWrap/>
            <w:vAlign w:val="center"/>
          </w:tcPr>
          <w:p w14:paraId="7FF38E6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638" w:type="pct"/>
            <w:tcBorders>
              <w:top w:val="single" w:sz="4" w:space="0" w:color="auto"/>
              <w:left w:val="nil"/>
              <w:bottom w:val="single" w:sz="4" w:space="0" w:color="auto"/>
              <w:right w:val="single" w:sz="4" w:space="0" w:color="auto"/>
            </w:tcBorders>
            <w:shd w:val="clear" w:color="000000" w:fill="FFFFFF"/>
            <w:noWrap/>
            <w:vAlign w:val="center"/>
          </w:tcPr>
          <w:p w14:paraId="3DAC0820"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1</w:t>
            </w:r>
          </w:p>
        </w:tc>
        <w:tc>
          <w:tcPr>
            <w:tcW w:w="603" w:type="pct"/>
            <w:tcBorders>
              <w:top w:val="single" w:sz="4" w:space="0" w:color="auto"/>
              <w:left w:val="nil"/>
              <w:bottom w:val="single" w:sz="4" w:space="0" w:color="auto"/>
              <w:right w:val="single" w:sz="4" w:space="0" w:color="auto"/>
            </w:tcBorders>
            <w:shd w:val="clear" w:color="000000" w:fill="FFFFFF"/>
            <w:noWrap/>
            <w:vAlign w:val="center"/>
          </w:tcPr>
          <w:p w14:paraId="0BC07856"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2</w:t>
            </w:r>
          </w:p>
        </w:tc>
        <w:tc>
          <w:tcPr>
            <w:tcW w:w="662" w:type="pct"/>
            <w:tcBorders>
              <w:top w:val="single" w:sz="4" w:space="0" w:color="auto"/>
              <w:left w:val="nil"/>
              <w:bottom w:val="single" w:sz="4" w:space="0" w:color="auto"/>
              <w:right w:val="single" w:sz="4" w:space="0" w:color="auto"/>
            </w:tcBorders>
            <w:shd w:val="clear" w:color="000000" w:fill="FFFFFF"/>
            <w:vAlign w:val="center"/>
          </w:tcPr>
          <w:p w14:paraId="71D5445F"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3</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1DACD525"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4</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0A799DD3"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5</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76A84FA9"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F</w:t>
            </w:r>
            <w:r w:rsidRPr="00304833">
              <w:rPr>
                <w:rFonts w:ascii="Times New Roman" w:hAnsi="Times New Roman" w:cs="Times New Roman"/>
                <w:b/>
                <w:bCs/>
                <w:sz w:val="24"/>
                <w:szCs w:val="24"/>
                <w:vertAlign w:val="subscript"/>
                <w:lang w:val="en-IN" w:bidi="ar-SA"/>
              </w:rPr>
              <w:t>6</w:t>
            </w:r>
          </w:p>
        </w:tc>
      </w:tr>
      <w:tr w:rsidR="00304833" w:rsidRPr="00304833" w14:paraId="0D4BE3FA"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05D52D97"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638" w:type="pct"/>
            <w:tcBorders>
              <w:top w:val="nil"/>
              <w:left w:val="nil"/>
              <w:bottom w:val="single" w:sz="4" w:space="0" w:color="auto"/>
              <w:right w:val="single" w:sz="4" w:space="0" w:color="auto"/>
            </w:tcBorders>
            <w:shd w:val="clear" w:color="000000" w:fill="FFFFFF"/>
            <w:noWrap/>
            <w:vAlign w:val="center"/>
          </w:tcPr>
          <w:p w14:paraId="5E42BC17"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154.4</w:t>
            </w:r>
          </w:p>
        </w:tc>
        <w:tc>
          <w:tcPr>
            <w:tcW w:w="603" w:type="pct"/>
            <w:tcBorders>
              <w:top w:val="nil"/>
              <w:left w:val="nil"/>
              <w:bottom w:val="single" w:sz="4" w:space="0" w:color="auto"/>
              <w:right w:val="single" w:sz="4" w:space="0" w:color="auto"/>
            </w:tcBorders>
            <w:shd w:val="clear" w:color="000000" w:fill="FFFFFF"/>
            <w:noWrap/>
            <w:vAlign w:val="center"/>
          </w:tcPr>
          <w:p w14:paraId="4136AE13"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131.1</w:t>
            </w:r>
          </w:p>
        </w:tc>
        <w:tc>
          <w:tcPr>
            <w:tcW w:w="662" w:type="pct"/>
            <w:tcBorders>
              <w:top w:val="nil"/>
              <w:left w:val="nil"/>
              <w:bottom w:val="single" w:sz="4" w:space="0" w:color="auto"/>
              <w:right w:val="single" w:sz="4" w:space="0" w:color="auto"/>
            </w:tcBorders>
            <w:shd w:val="clear" w:color="000000" w:fill="FFFFFF"/>
            <w:vAlign w:val="center"/>
          </w:tcPr>
          <w:p w14:paraId="69C0E212"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163.3</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27ADBE35"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167.6</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4F66BFC9"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169.9</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33D85544"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171.5</w:t>
            </w:r>
          </w:p>
        </w:tc>
      </w:tr>
      <w:tr w:rsidR="00304833" w:rsidRPr="00304833" w14:paraId="75338542"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3375B23B"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638" w:type="pct"/>
            <w:tcBorders>
              <w:top w:val="nil"/>
              <w:left w:val="nil"/>
              <w:bottom w:val="single" w:sz="4" w:space="0" w:color="auto"/>
              <w:right w:val="single" w:sz="4" w:space="0" w:color="auto"/>
            </w:tcBorders>
            <w:shd w:val="clear" w:color="000000" w:fill="FFFFFF"/>
            <w:noWrap/>
            <w:vAlign w:val="center"/>
          </w:tcPr>
          <w:p w14:paraId="4543550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162.3</w:t>
            </w:r>
          </w:p>
        </w:tc>
        <w:tc>
          <w:tcPr>
            <w:tcW w:w="603" w:type="pct"/>
            <w:tcBorders>
              <w:top w:val="nil"/>
              <w:left w:val="nil"/>
              <w:bottom w:val="single" w:sz="4" w:space="0" w:color="auto"/>
              <w:right w:val="single" w:sz="4" w:space="0" w:color="auto"/>
            </w:tcBorders>
            <w:shd w:val="clear" w:color="000000" w:fill="FFFFFF"/>
            <w:noWrap/>
            <w:vAlign w:val="center"/>
          </w:tcPr>
          <w:p w14:paraId="4322C8D6"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165.1</w:t>
            </w:r>
          </w:p>
        </w:tc>
        <w:tc>
          <w:tcPr>
            <w:tcW w:w="662" w:type="pct"/>
            <w:tcBorders>
              <w:top w:val="nil"/>
              <w:left w:val="nil"/>
              <w:bottom w:val="single" w:sz="4" w:space="0" w:color="auto"/>
              <w:right w:val="single" w:sz="4" w:space="0" w:color="auto"/>
            </w:tcBorders>
            <w:shd w:val="clear" w:color="000000" w:fill="FFFFFF"/>
            <w:vAlign w:val="center"/>
          </w:tcPr>
          <w:p w14:paraId="287F8FE9"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169.0</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40C0B32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166.3</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3BA52938"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168.9</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4A2B2B93"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172.9</w:t>
            </w:r>
          </w:p>
        </w:tc>
      </w:tr>
      <w:tr w:rsidR="00304833" w:rsidRPr="00304833" w14:paraId="0A95A007"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548C3388"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638" w:type="pct"/>
            <w:tcBorders>
              <w:top w:val="nil"/>
              <w:left w:val="nil"/>
              <w:bottom w:val="single" w:sz="4" w:space="0" w:color="auto"/>
              <w:right w:val="single" w:sz="4" w:space="0" w:color="auto"/>
            </w:tcBorders>
            <w:shd w:val="clear" w:color="000000" w:fill="FFFFFF"/>
            <w:noWrap/>
            <w:vAlign w:val="center"/>
          </w:tcPr>
          <w:p w14:paraId="21A1BA4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153.1</w:t>
            </w:r>
          </w:p>
        </w:tc>
        <w:tc>
          <w:tcPr>
            <w:tcW w:w="603" w:type="pct"/>
            <w:tcBorders>
              <w:top w:val="nil"/>
              <w:left w:val="nil"/>
              <w:bottom w:val="single" w:sz="4" w:space="0" w:color="auto"/>
              <w:right w:val="single" w:sz="4" w:space="0" w:color="auto"/>
            </w:tcBorders>
            <w:shd w:val="clear" w:color="000000" w:fill="FFFFFF"/>
            <w:noWrap/>
            <w:vAlign w:val="center"/>
          </w:tcPr>
          <w:p w14:paraId="54750A4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165.6</w:t>
            </w:r>
          </w:p>
        </w:tc>
        <w:tc>
          <w:tcPr>
            <w:tcW w:w="662" w:type="pct"/>
            <w:tcBorders>
              <w:top w:val="nil"/>
              <w:left w:val="nil"/>
              <w:bottom w:val="single" w:sz="4" w:space="0" w:color="auto"/>
              <w:right w:val="single" w:sz="4" w:space="0" w:color="auto"/>
            </w:tcBorders>
            <w:shd w:val="clear" w:color="000000" w:fill="FFFFFF"/>
            <w:vAlign w:val="center"/>
          </w:tcPr>
          <w:p w14:paraId="2917BAE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170.4</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0E6B0957"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161.0</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3B521005"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171.8</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563D593F"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kern w:val="24"/>
                <w:sz w:val="24"/>
                <w:szCs w:val="24"/>
                <w:lang w:val="en-IN" w:bidi="ar-SA"/>
              </w:rPr>
              <w:t>190.1</w:t>
            </w:r>
          </w:p>
        </w:tc>
      </w:tr>
      <w:tr w:rsidR="00304833" w:rsidRPr="00304833" w14:paraId="5B61EB0B"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2928F3BA"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31AEF7A"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3.57</w:t>
            </w:r>
          </w:p>
        </w:tc>
      </w:tr>
      <w:tr w:rsidR="00304833" w:rsidRPr="00304833" w14:paraId="662BC207"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5682E906"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773277D3"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10.2</w:t>
            </w:r>
          </w:p>
        </w:tc>
      </w:tr>
      <w:tr w:rsidR="00304833" w:rsidRPr="00304833" w14:paraId="44099F77" w14:textId="77777777" w:rsidTr="00D4459D">
        <w:trPr>
          <w:trHeight w:val="113"/>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noWrap/>
            <w:vAlign w:val="center"/>
          </w:tcPr>
          <w:p w14:paraId="37BF616F"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 xml:space="preserve">                          Pooled</w:t>
            </w:r>
          </w:p>
        </w:tc>
      </w:tr>
      <w:tr w:rsidR="00304833" w:rsidRPr="00304833" w14:paraId="3D85DA30"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40375E4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1</w:t>
            </w:r>
          </w:p>
        </w:tc>
        <w:tc>
          <w:tcPr>
            <w:tcW w:w="638" w:type="pct"/>
            <w:tcBorders>
              <w:top w:val="nil"/>
              <w:left w:val="nil"/>
              <w:bottom w:val="single" w:sz="4" w:space="0" w:color="auto"/>
              <w:right w:val="single" w:sz="4" w:space="0" w:color="auto"/>
            </w:tcBorders>
            <w:shd w:val="clear" w:color="000000" w:fill="FFFFFF"/>
            <w:noWrap/>
            <w:vAlign w:val="center"/>
          </w:tcPr>
          <w:p w14:paraId="2729105B"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155.3</w:t>
            </w:r>
          </w:p>
        </w:tc>
        <w:tc>
          <w:tcPr>
            <w:tcW w:w="603" w:type="pct"/>
            <w:tcBorders>
              <w:top w:val="nil"/>
              <w:left w:val="nil"/>
              <w:bottom w:val="single" w:sz="4" w:space="0" w:color="auto"/>
              <w:right w:val="single" w:sz="4" w:space="0" w:color="auto"/>
            </w:tcBorders>
            <w:shd w:val="clear" w:color="000000" w:fill="FFFFFF"/>
            <w:noWrap/>
            <w:vAlign w:val="center"/>
          </w:tcPr>
          <w:p w14:paraId="6D6533D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141.4</w:t>
            </w:r>
          </w:p>
        </w:tc>
        <w:tc>
          <w:tcPr>
            <w:tcW w:w="662" w:type="pct"/>
            <w:tcBorders>
              <w:top w:val="nil"/>
              <w:left w:val="nil"/>
              <w:bottom w:val="single" w:sz="4" w:space="0" w:color="auto"/>
              <w:right w:val="single" w:sz="4" w:space="0" w:color="auto"/>
            </w:tcBorders>
            <w:shd w:val="clear" w:color="000000" w:fill="FFFFFF"/>
            <w:vAlign w:val="center"/>
          </w:tcPr>
          <w:p w14:paraId="5E83D06B"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160.5</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01DF93FB" w14:textId="77777777" w:rsidR="00304833" w:rsidRPr="00304833" w:rsidRDefault="00304833" w:rsidP="00304833">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169.3</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793CC85D"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175.2</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2BDFA33B" w14:textId="77777777" w:rsidR="00304833" w:rsidRPr="00304833" w:rsidRDefault="00304833" w:rsidP="00304833">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177.8</w:t>
            </w:r>
          </w:p>
        </w:tc>
      </w:tr>
      <w:tr w:rsidR="00304833" w:rsidRPr="00304833" w14:paraId="74A676A8"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53102F6A"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2</w:t>
            </w:r>
          </w:p>
        </w:tc>
        <w:tc>
          <w:tcPr>
            <w:tcW w:w="638" w:type="pct"/>
            <w:tcBorders>
              <w:top w:val="nil"/>
              <w:left w:val="nil"/>
              <w:bottom w:val="single" w:sz="4" w:space="0" w:color="auto"/>
              <w:right w:val="single" w:sz="4" w:space="0" w:color="auto"/>
            </w:tcBorders>
            <w:shd w:val="clear" w:color="000000" w:fill="FFFFFF"/>
            <w:noWrap/>
            <w:vAlign w:val="center"/>
          </w:tcPr>
          <w:p w14:paraId="2EF7D664"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169.5</w:t>
            </w:r>
          </w:p>
        </w:tc>
        <w:tc>
          <w:tcPr>
            <w:tcW w:w="603" w:type="pct"/>
            <w:tcBorders>
              <w:top w:val="nil"/>
              <w:left w:val="nil"/>
              <w:bottom w:val="single" w:sz="4" w:space="0" w:color="auto"/>
              <w:right w:val="single" w:sz="4" w:space="0" w:color="auto"/>
            </w:tcBorders>
            <w:shd w:val="clear" w:color="000000" w:fill="FFFFFF"/>
            <w:noWrap/>
            <w:vAlign w:val="center"/>
          </w:tcPr>
          <w:p w14:paraId="74E88ED8"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169.5</w:t>
            </w:r>
          </w:p>
        </w:tc>
        <w:tc>
          <w:tcPr>
            <w:tcW w:w="662" w:type="pct"/>
            <w:tcBorders>
              <w:top w:val="nil"/>
              <w:left w:val="nil"/>
              <w:bottom w:val="single" w:sz="4" w:space="0" w:color="auto"/>
              <w:right w:val="single" w:sz="4" w:space="0" w:color="auto"/>
            </w:tcBorders>
            <w:shd w:val="clear" w:color="000000" w:fill="FFFFFF"/>
            <w:vAlign w:val="center"/>
          </w:tcPr>
          <w:p w14:paraId="18BCF07A"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174.1</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2362437A"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172.9</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0BC359E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169.0</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605D417E"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176.5</w:t>
            </w:r>
          </w:p>
        </w:tc>
      </w:tr>
      <w:tr w:rsidR="00304833" w:rsidRPr="00304833" w14:paraId="1B9AAC40" w14:textId="77777777" w:rsidTr="00D4459D">
        <w:trPr>
          <w:trHeight w:val="312"/>
        </w:trPr>
        <w:tc>
          <w:tcPr>
            <w:tcW w:w="1112" w:type="pct"/>
            <w:tcBorders>
              <w:top w:val="nil"/>
              <w:left w:val="single" w:sz="4" w:space="0" w:color="auto"/>
              <w:bottom w:val="single" w:sz="4" w:space="0" w:color="auto"/>
              <w:right w:val="single" w:sz="4" w:space="0" w:color="auto"/>
            </w:tcBorders>
            <w:shd w:val="clear" w:color="000000" w:fill="FFFFFF"/>
            <w:noWrap/>
            <w:vAlign w:val="center"/>
            <w:hideMark/>
          </w:tcPr>
          <w:p w14:paraId="3122FCD9" w14:textId="77777777" w:rsidR="00304833" w:rsidRPr="00304833" w:rsidRDefault="00304833" w:rsidP="00304833">
            <w:pPr>
              <w:spacing w:after="0" w:line="240" w:lineRule="auto"/>
              <w:jc w:val="center"/>
              <w:rPr>
                <w:rFonts w:ascii="Times New Roman" w:eastAsia="Times New Roman" w:hAnsi="Times New Roman" w:cs="Times New Roman"/>
                <w:b/>
                <w:kern w:val="0"/>
                <w:sz w:val="24"/>
                <w:szCs w:val="24"/>
                <w:lang w:val="en-IN" w:eastAsia="en-IN"/>
                <w14:ligatures w14:val="none"/>
              </w:rPr>
            </w:pPr>
            <w:r w:rsidRPr="00304833">
              <w:rPr>
                <w:rFonts w:ascii="Times New Roman" w:eastAsia="Times New Roman" w:hAnsi="Times New Roman" w:cs="Times New Roman"/>
                <w:b/>
                <w:kern w:val="0"/>
                <w:sz w:val="24"/>
                <w:szCs w:val="24"/>
                <w:lang w:val="en-IN" w:eastAsia="en-IN"/>
                <w14:ligatures w14:val="none"/>
              </w:rPr>
              <w:t>M</w:t>
            </w:r>
            <w:r w:rsidRPr="00304833">
              <w:rPr>
                <w:rFonts w:ascii="Times New Roman" w:eastAsia="Times New Roman" w:hAnsi="Times New Roman" w:cs="Times New Roman"/>
                <w:b/>
                <w:kern w:val="0"/>
                <w:sz w:val="24"/>
                <w:szCs w:val="24"/>
                <w:vertAlign w:val="subscript"/>
                <w:lang w:val="en-IN" w:eastAsia="en-IN"/>
                <w14:ligatures w14:val="none"/>
              </w:rPr>
              <w:t>3</w:t>
            </w:r>
          </w:p>
        </w:tc>
        <w:tc>
          <w:tcPr>
            <w:tcW w:w="638" w:type="pct"/>
            <w:tcBorders>
              <w:top w:val="nil"/>
              <w:left w:val="nil"/>
              <w:bottom w:val="single" w:sz="4" w:space="0" w:color="auto"/>
              <w:right w:val="single" w:sz="4" w:space="0" w:color="auto"/>
            </w:tcBorders>
            <w:shd w:val="clear" w:color="000000" w:fill="FFFFFF"/>
            <w:noWrap/>
            <w:vAlign w:val="center"/>
          </w:tcPr>
          <w:p w14:paraId="264AE760"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149.9</w:t>
            </w:r>
          </w:p>
        </w:tc>
        <w:tc>
          <w:tcPr>
            <w:tcW w:w="603" w:type="pct"/>
            <w:tcBorders>
              <w:top w:val="nil"/>
              <w:left w:val="nil"/>
              <w:bottom w:val="single" w:sz="4" w:space="0" w:color="auto"/>
              <w:right w:val="single" w:sz="4" w:space="0" w:color="auto"/>
            </w:tcBorders>
            <w:shd w:val="clear" w:color="000000" w:fill="FFFFFF"/>
            <w:noWrap/>
            <w:vAlign w:val="center"/>
          </w:tcPr>
          <w:p w14:paraId="229B1FD9"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168.0</w:t>
            </w:r>
          </w:p>
        </w:tc>
        <w:tc>
          <w:tcPr>
            <w:tcW w:w="662" w:type="pct"/>
            <w:tcBorders>
              <w:top w:val="nil"/>
              <w:left w:val="nil"/>
              <w:bottom w:val="single" w:sz="4" w:space="0" w:color="auto"/>
              <w:right w:val="single" w:sz="4" w:space="0" w:color="auto"/>
            </w:tcBorders>
            <w:shd w:val="clear" w:color="000000" w:fill="FFFFFF"/>
            <w:vAlign w:val="center"/>
          </w:tcPr>
          <w:p w14:paraId="342196BC"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174.1</w:t>
            </w:r>
          </w:p>
        </w:tc>
        <w:tc>
          <w:tcPr>
            <w:tcW w:w="606" w:type="pct"/>
            <w:tcBorders>
              <w:top w:val="single" w:sz="4" w:space="0" w:color="auto"/>
              <w:left w:val="nil"/>
              <w:bottom w:val="single" w:sz="4" w:space="0" w:color="auto"/>
              <w:right w:val="single" w:sz="4" w:space="0" w:color="auto"/>
            </w:tcBorders>
            <w:shd w:val="clear" w:color="000000" w:fill="FFFFFF"/>
            <w:vAlign w:val="center"/>
          </w:tcPr>
          <w:p w14:paraId="07A0680B"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168.7</w:t>
            </w:r>
          </w:p>
        </w:tc>
        <w:tc>
          <w:tcPr>
            <w:tcW w:w="706" w:type="pct"/>
            <w:tcBorders>
              <w:top w:val="single" w:sz="4" w:space="0" w:color="auto"/>
              <w:left w:val="single" w:sz="4" w:space="0" w:color="auto"/>
              <w:bottom w:val="single" w:sz="4" w:space="0" w:color="auto"/>
              <w:right w:val="single" w:sz="4" w:space="0" w:color="auto"/>
            </w:tcBorders>
            <w:shd w:val="clear" w:color="000000" w:fill="FFFFFF"/>
            <w:vAlign w:val="center"/>
          </w:tcPr>
          <w:p w14:paraId="2FC414E3"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color w:val="000000"/>
                <w:kern w:val="24"/>
                <w:sz w:val="24"/>
                <w:szCs w:val="24"/>
                <w:lang w:val="en-IN" w:bidi="ar-SA"/>
              </w:rPr>
              <w:t>178.7</w:t>
            </w:r>
          </w:p>
        </w:tc>
        <w:tc>
          <w:tcPr>
            <w:tcW w:w="673" w:type="pct"/>
            <w:tcBorders>
              <w:top w:val="single" w:sz="4" w:space="0" w:color="auto"/>
              <w:left w:val="single" w:sz="4" w:space="0" w:color="auto"/>
              <w:bottom w:val="single" w:sz="4" w:space="0" w:color="auto"/>
              <w:right w:val="single" w:sz="4" w:space="0" w:color="auto"/>
            </w:tcBorders>
            <w:shd w:val="clear" w:color="000000" w:fill="FFFFFF"/>
            <w:vAlign w:val="center"/>
          </w:tcPr>
          <w:p w14:paraId="1062065C" w14:textId="77777777" w:rsidR="00304833" w:rsidRPr="00304833" w:rsidRDefault="00304833" w:rsidP="00304833">
            <w:pPr>
              <w:spacing w:after="0" w:line="240" w:lineRule="auto"/>
              <w:jc w:val="center"/>
              <w:rPr>
                <w:rFonts w:ascii="Times New Roman" w:eastAsia="Times New Roman" w:hAnsi="Times New Roman" w:cs="Times New Roman"/>
                <w:kern w:val="0"/>
                <w:sz w:val="24"/>
                <w:szCs w:val="24"/>
                <w:lang w:val="en-IN" w:eastAsia="en-IN"/>
                <w14:ligatures w14:val="none"/>
              </w:rPr>
            </w:pPr>
            <w:r w:rsidRPr="00304833">
              <w:rPr>
                <w:rFonts w:ascii="Times New Roman" w:hAnsi="Times New Roman" w:cstheme="minorHAnsi"/>
                <w:kern w:val="24"/>
                <w:sz w:val="24"/>
                <w:szCs w:val="24"/>
                <w:lang w:val="en-IN" w:bidi="ar-SA"/>
              </w:rPr>
              <w:t>196.8</w:t>
            </w:r>
          </w:p>
        </w:tc>
      </w:tr>
      <w:tr w:rsidR="00304833" w:rsidRPr="00304833" w14:paraId="14A5E5BF"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17CEC8E7"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S. Em.</w:t>
            </w:r>
            <w:r w:rsidRPr="00304833">
              <w:rPr>
                <w:rFonts w:ascii="Times New Roman" w:eastAsia="Calibri" w:hAnsi="Times New Roman" w:cs="Times New Roman"/>
                <w:b/>
                <w:bCs/>
                <w:sz w:val="24"/>
                <w:szCs w:val="24"/>
              </w:rPr>
              <w:t xml:space="preserve"> ±</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72FDFB7D"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3.15</w:t>
            </w:r>
          </w:p>
        </w:tc>
      </w:tr>
      <w:tr w:rsidR="00304833" w:rsidRPr="00304833" w14:paraId="1E48EF45" w14:textId="77777777" w:rsidTr="00D4459D">
        <w:trPr>
          <w:trHeight w:val="312"/>
        </w:trPr>
        <w:tc>
          <w:tcPr>
            <w:tcW w:w="1112" w:type="pct"/>
            <w:tcBorders>
              <w:top w:val="single" w:sz="4" w:space="0" w:color="auto"/>
              <w:left w:val="single" w:sz="4" w:space="0" w:color="auto"/>
              <w:bottom w:val="single" w:sz="4" w:space="0" w:color="auto"/>
              <w:right w:val="single" w:sz="4" w:space="0" w:color="auto"/>
            </w:tcBorders>
            <w:shd w:val="clear" w:color="000000" w:fill="FFFFFF"/>
            <w:noWrap/>
          </w:tcPr>
          <w:p w14:paraId="3B6B8343" w14:textId="77777777" w:rsidR="00304833" w:rsidRPr="00304833" w:rsidRDefault="00304833" w:rsidP="00304833">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304833">
              <w:rPr>
                <w:rFonts w:ascii="Times New Roman" w:hAnsi="Times New Roman" w:cs="Times New Roman"/>
                <w:b/>
                <w:bCs/>
                <w:sz w:val="24"/>
                <w:szCs w:val="24"/>
                <w:lang w:val="en-IN" w:bidi="ar-SA"/>
              </w:rPr>
              <w:t>C. D. (P= 0.05)</w:t>
            </w:r>
          </w:p>
        </w:tc>
        <w:tc>
          <w:tcPr>
            <w:tcW w:w="3888" w:type="pct"/>
            <w:gridSpan w:val="6"/>
            <w:tcBorders>
              <w:top w:val="single" w:sz="4" w:space="0" w:color="auto"/>
              <w:left w:val="nil"/>
              <w:bottom w:val="single" w:sz="4" w:space="0" w:color="auto"/>
              <w:right w:val="single" w:sz="4" w:space="0" w:color="auto"/>
            </w:tcBorders>
            <w:shd w:val="clear" w:color="000000" w:fill="FFFFFF"/>
            <w:noWrap/>
            <w:vAlign w:val="center"/>
          </w:tcPr>
          <w:p w14:paraId="269787FE" w14:textId="77777777" w:rsidR="00304833" w:rsidRPr="00304833" w:rsidRDefault="00304833" w:rsidP="00304833">
            <w:pPr>
              <w:spacing w:after="0" w:line="240" w:lineRule="auto"/>
              <w:jc w:val="center"/>
              <w:rPr>
                <w:rFonts w:ascii="Times New Roman" w:eastAsia="Times New Roman" w:hAnsi="Times New Roman" w:cs="Times New Roman"/>
                <w:bCs/>
                <w:kern w:val="0"/>
                <w:sz w:val="24"/>
                <w:szCs w:val="24"/>
                <w:lang w:val="en-IN" w:eastAsia="en-IN"/>
                <w14:ligatures w14:val="none"/>
              </w:rPr>
            </w:pPr>
            <w:r w:rsidRPr="00304833">
              <w:rPr>
                <w:rFonts w:ascii="Times New Roman" w:eastAsia="Calibri" w:hAnsi="Times New Roman" w:cs="Calibri"/>
                <w:color w:val="000000" w:themeColor="text1"/>
                <w:sz w:val="24"/>
                <w:szCs w:val="24"/>
                <w:highlight w:val="white"/>
                <w:lang w:val="en-IN" w:bidi="ar-SA"/>
              </w:rPr>
              <w:t>8.8</w:t>
            </w:r>
          </w:p>
        </w:tc>
      </w:tr>
      <w:bookmarkEnd w:id="16"/>
    </w:tbl>
    <w:p w14:paraId="125D1BC9" w14:textId="77777777" w:rsidR="00E762E6" w:rsidRDefault="00E762E6" w:rsidP="000427B8">
      <w:pPr>
        <w:pStyle w:val="ListParagraph"/>
        <w:ind w:firstLine="720"/>
        <w:jc w:val="both"/>
        <w:rPr>
          <w:rFonts w:ascii="Times New Roman" w:hAnsi="Times New Roman" w:cs="Times New Roman"/>
          <w:sz w:val="24"/>
          <w:szCs w:val="24"/>
        </w:rPr>
      </w:pPr>
    </w:p>
    <w:p w14:paraId="0072B0A8" w14:textId="2EEAB680" w:rsidR="00304833" w:rsidRPr="00304833" w:rsidRDefault="00304833" w:rsidP="00304833">
      <w:pPr>
        <w:autoSpaceDE w:val="0"/>
        <w:autoSpaceDN w:val="0"/>
        <w:adjustRightInd w:val="0"/>
        <w:spacing w:after="0" w:line="240" w:lineRule="auto"/>
        <w:ind w:left="1170" w:hanging="1170"/>
        <w:jc w:val="both"/>
        <w:rPr>
          <w:rFonts w:ascii="Times New Roman" w:hAnsi="Times New Roman" w:cs="Times New Roman"/>
          <w:sz w:val="24"/>
          <w:szCs w:val="24"/>
          <w:lang w:val="en-IN" w:bidi="ar-SA"/>
        </w:rPr>
      </w:pPr>
      <w:r w:rsidRPr="00304833">
        <w:rPr>
          <w:rFonts w:ascii="Times New Roman" w:hAnsi="Times New Roman" w:cstheme="minorHAnsi"/>
          <w:b/>
          <w:sz w:val="24"/>
          <w:szCs w:val="32"/>
          <w:lang w:val="en-IN" w:bidi="ar-SA"/>
        </w:rPr>
        <w:t xml:space="preserve">Table </w:t>
      </w:r>
      <w:r w:rsidR="002648AE">
        <w:rPr>
          <w:rFonts w:ascii="Times New Roman" w:hAnsi="Times New Roman" w:cstheme="minorHAnsi"/>
          <w:b/>
          <w:sz w:val="24"/>
          <w:szCs w:val="32"/>
          <w:lang w:val="en-IN" w:bidi="ar-SA"/>
        </w:rPr>
        <w:t>18</w:t>
      </w:r>
      <w:r w:rsidRPr="00304833">
        <w:rPr>
          <w:rFonts w:ascii="Times New Roman" w:hAnsi="Times New Roman" w:cstheme="minorHAnsi"/>
          <w:b/>
          <w:sz w:val="24"/>
          <w:szCs w:val="32"/>
          <w:lang w:val="en-IN" w:bidi="ar-SA"/>
        </w:rPr>
        <w:t>:</w:t>
      </w:r>
      <w:r w:rsidRPr="00304833">
        <w:rPr>
          <w:rFonts w:ascii="Times New Roman" w:hAnsi="Times New Roman" w:cs="Times New Roman"/>
          <w:b/>
          <w:sz w:val="24"/>
          <w:szCs w:val="24"/>
          <w:lang w:val="en-IN" w:bidi="ar-SA"/>
        </w:rPr>
        <w:t xml:space="preserve"> Zinc uptake by </w:t>
      </w:r>
      <w:r w:rsidRPr="001E7C61">
        <w:rPr>
          <w:rFonts w:ascii="Times New Roman" w:hAnsi="Times New Roman" w:cs="Times New Roman"/>
          <w:b/>
          <w:sz w:val="24"/>
          <w:szCs w:val="24"/>
          <w:highlight w:val="yellow"/>
          <w:lang w:val="en-IN" w:bidi="ar-SA"/>
        </w:rPr>
        <w:t>pearl</w:t>
      </w:r>
      <w:r w:rsidR="001E7C61" w:rsidRPr="001E7C61">
        <w:rPr>
          <w:rFonts w:ascii="Times New Roman" w:hAnsi="Times New Roman" w:cs="Times New Roman"/>
          <w:b/>
          <w:sz w:val="24"/>
          <w:szCs w:val="24"/>
          <w:highlight w:val="yellow"/>
          <w:lang w:val="en-IN" w:bidi="ar-SA"/>
        </w:rPr>
        <w:t xml:space="preserve"> </w:t>
      </w:r>
      <w:r w:rsidRPr="001E7C61">
        <w:rPr>
          <w:rFonts w:ascii="Times New Roman" w:hAnsi="Times New Roman" w:cs="Times New Roman"/>
          <w:b/>
          <w:sz w:val="24"/>
          <w:szCs w:val="24"/>
          <w:highlight w:val="yellow"/>
          <w:lang w:val="en-IN" w:bidi="ar-SA"/>
        </w:rPr>
        <w:t>millet</w:t>
      </w:r>
      <w:r w:rsidRPr="00304833">
        <w:rPr>
          <w:rFonts w:ascii="Times New Roman" w:hAnsi="Times New Roman" w:cs="Times New Roman"/>
          <w:b/>
          <w:sz w:val="24"/>
          <w:szCs w:val="24"/>
          <w:lang w:val="en-IN" w:bidi="ar-SA"/>
        </w:rPr>
        <w:t xml:space="preserve"> as influenced by </w:t>
      </w:r>
      <w:r w:rsidRPr="00304833">
        <w:rPr>
          <w:rFonts w:ascii="Times New Roman" w:eastAsia="Times New Roman" w:hAnsi="Times New Roman" w:cs="Times New Roman"/>
          <w:b/>
          <w:kern w:val="0"/>
          <w:sz w:val="24"/>
          <w:szCs w:val="24"/>
          <w:lang w:val="en-IN" w:eastAsia="en-IN"/>
          <w14:ligatures w14:val="none"/>
        </w:rPr>
        <w:t xml:space="preserve">organic manures and </w:t>
      </w:r>
      <w:r w:rsidRPr="00304833">
        <w:rPr>
          <w:rFonts w:ascii="Times New Roman" w:hAnsi="Times New Roman" w:cs="Times New Roman"/>
          <w:b/>
          <w:sz w:val="24"/>
          <w:szCs w:val="24"/>
          <w:lang w:val="en-IN" w:bidi="ar-SA"/>
        </w:rPr>
        <w:t>Fe and Zn supplementation</w:t>
      </w:r>
    </w:p>
    <w:p w14:paraId="4AEFCA10" w14:textId="77777777" w:rsidR="00304833" w:rsidRPr="00304833" w:rsidRDefault="00304833" w:rsidP="00304833">
      <w:pPr>
        <w:tabs>
          <w:tab w:val="left" w:pos="1587"/>
        </w:tabs>
        <w:spacing w:after="0"/>
        <w:rPr>
          <w:rFonts w:ascii="Times New Roman" w:hAnsi="Times New Roman" w:cstheme="minorHAnsi"/>
          <w:sz w:val="2"/>
          <w:szCs w:val="2"/>
          <w:lang w:val="en-IN" w:bidi="ar-SA"/>
        </w:rPr>
      </w:pPr>
    </w:p>
    <w:p w14:paraId="6C27A805" w14:textId="77777777" w:rsidR="00304833" w:rsidRPr="00304833" w:rsidRDefault="00304833" w:rsidP="00304833">
      <w:pPr>
        <w:spacing w:after="0"/>
        <w:rPr>
          <w:rFonts w:ascii="Times New Roman" w:hAnsi="Times New Roman" w:cstheme="minorHAnsi"/>
          <w:sz w:val="2"/>
          <w:szCs w:val="2"/>
          <w:lang w:val="en-IN" w:bidi="ar-SA"/>
        </w:rPr>
      </w:pPr>
    </w:p>
    <w:tbl>
      <w:tblPr>
        <w:tblStyle w:val="TableGrid12"/>
        <w:tblW w:w="5145" w:type="pct"/>
        <w:tblLook w:val="04A0" w:firstRow="1" w:lastRow="0" w:firstColumn="1" w:lastColumn="0" w:noHBand="0" w:noVBand="1"/>
      </w:tblPr>
      <w:tblGrid>
        <w:gridCol w:w="3539"/>
        <w:gridCol w:w="1014"/>
        <w:gridCol w:w="1014"/>
        <w:gridCol w:w="1014"/>
        <w:gridCol w:w="1014"/>
        <w:gridCol w:w="1014"/>
        <w:gridCol w:w="1012"/>
      </w:tblGrid>
      <w:tr w:rsidR="00304833" w:rsidRPr="00304833" w14:paraId="7A4EC65D" w14:textId="77777777" w:rsidTr="00D4459D">
        <w:trPr>
          <w:trHeight w:val="305"/>
        </w:trPr>
        <w:tc>
          <w:tcPr>
            <w:tcW w:w="1839" w:type="pct"/>
            <w:vMerge w:val="restart"/>
            <w:vAlign w:val="center"/>
          </w:tcPr>
          <w:p w14:paraId="4865B5D0" w14:textId="77777777" w:rsidR="00304833" w:rsidRPr="00304833" w:rsidRDefault="00304833" w:rsidP="00304833">
            <w:pPr>
              <w:jc w:val="center"/>
              <w:rPr>
                <w:b/>
                <w:bCs/>
              </w:rPr>
            </w:pPr>
            <w:r w:rsidRPr="00304833">
              <w:rPr>
                <w:b/>
              </w:rPr>
              <w:t>Treatments</w:t>
            </w:r>
          </w:p>
        </w:tc>
        <w:tc>
          <w:tcPr>
            <w:tcW w:w="3161" w:type="pct"/>
            <w:gridSpan w:val="6"/>
          </w:tcPr>
          <w:p w14:paraId="00FCB8EB" w14:textId="77777777" w:rsidR="00304833" w:rsidRPr="00304833" w:rsidRDefault="00304833" w:rsidP="00304833">
            <w:pPr>
              <w:jc w:val="center"/>
              <w:rPr>
                <w:b/>
                <w:bCs/>
              </w:rPr>
            </w:pPr>
            <w:r w:rsidRPr="00304833">
              <w:rPr>
                <w:b/>
              </w:rPr>
              <w:t>Zn uptake (g ha</w:t>
            </w:r>
            <w:r w:rsidRPr="00304833">
              <w:rPr>
                <w:b/>
                <w:vertAlign w:val="superscript"/>
              </w:rPr>
              <w:t>-1</w:t>
            </w:r>
            <w:r w:rsidRPr="00304833">
              <w:rPr>
                <w:b/>
              </w:rPr>
              <w:t>)</w:t>
            </w:r>
          </w:p>
        </w:tc>
      </w:tr>
      <w:tr w:rsidR="00304833" w:rsidRPr="00304833" w14:paraId="46D05841" w14:textId="77777777" w:rsidTr="00D4459D">
        <w:tc>
          <w:tcPr>
            <w:tcW w:w="1839" w:type="pct"/>
            <w:vMerge/>
            <w:vAlign w:val="center"/>
          </w:tcPr>
          <w:p w14:paraId="3B1CEA6D" w14:textId="77777777" w:rsidR="00304833" w:rsidRPr="00304833" w:rsidRDefault="00304833" w:rsidP="00304833">
            <w:pPr>
              <w:jc w:val="center"/>
              <w:rPr>
                <w:b/>
                <w:bCs/>
              </w:rPr>
            </w:pPr>
          </w:p>
        </w:tc>
        <w:tc>
          <w:tcPr>
            <w:tcW w:w="1581" w:type="pct"/>
            <w:gridSpan w:val="3"/>
          </w:tcPr>
          <w:p w14:paraId="5F5A3ABA" w14:textId="77777777" w:rsidR="00304833" w:rsidRPr="00304833" w:rsidRDefault="00304833" w:rsidP="00304833">
            <w:pPr>
              <w:jc w:val="center"/>
              <w:rPr>
                <w:b/>
                <w:bCs/>
              </w:rPr>
            </w:pPr>
            <w:r w:rsidRPr="00304833">
              <w:rPr>
                <w:b/>
              </w:rPr>
              <w:t xml:space="preserve">  Seed</w:t>
            </w:r>
          </w:p>
        </w:tc>
        <w:tc>
          <w:tcPr>
            <w:tcW w:w="1580" w:type="pct"/>
            <w:gridSpan w:val="3"/>
          </w:tcPr>
          <w:p w14:paraId="238BD753" w14:textId="77777777" w:rsidR="00304833" w:rsidRPr="00304833" w:rsidRDefault="00304833" w:rsidP="00304833">
            <w:pPr>
              <w:jc w:val="center"/>
              <w:rPr>
                <w:b/>
                <w:bCs/>
              </w:rPr>
            </w:pPr>
            <w:r w:rsidRPr="00304833">
              <w:rPr>
                <w:b/>
              </w:rPr>
              <w:t>Straw</w:t>
            </w:r>
          </w:p>
        </w:tc>
      </w:tr>
      <w:tr w:rsidR="00304833" w:rsidRPr="00304833" w14:paraId="003A4EBE" w14:textId="77777777" w:rsidTr="00D4459D">
        <w:tc>
          <w:tcPr>
            <w:tcW w:w="1839" w:type="pct"/>
            <w:vMerge/>
            <w:vAlign w:val="center"/>
          </w:tcPr>
          <w:p w14:paraId="41D68BEE" w14:textId="77777777" w:rsidR="00304833" w:rsidRPr="00304833" w:rsidRDefault="00304833" w:rsidP="00304833">
            <w:pPr>
              <w:jc w:val="center"/>
              <w:rPr>
                <w:b/>
                <w:bCs/>
              </w:rPr>
            </w:pPr>
          </w:p>
        </w:tc>
        <w:tc>
          <w:tcPr>
            <w:tcW w:w="527" w:type="pct"/>
            <w:vAlign w:val="center"/>
          </w:tcPr>
          <w:p w14:paraId="5EC30CE4" w14:textId="77777777" w:rsidR="00304833" w:rsidRPr="00304833" w:rsidRDefault="00304833" w:rsidP="00304833">
            <w:pPr>
              <w:jc w:val="center"/>
              <w:rPr>
                <w:b/>
                <w:bCs/>
              </w:rPr>
            </w:pPr>
            <w:r w:rsidRPr="00304833">
              <w:rPr>
                <w:b/>
              </w:rPr>
              <w:t>2022</w:t>
            </w:r>
          </w:p>
        </w:tc>
        <w:tc>
          <w:tcPr>
            <w:tcW w:w="527" w:type="pct"/>
            <w:vAlign w:val="center"/>
          </w:tcPr>
          <w:p w14:paraId="7BD26216" w14:textId="77777777" w:rsidR="00304833" w:rsidRPr="00304833" w:rsidRDefault="00304833" w:rsidP="00304833">
            <w:pPr>
              <w:jc w:val="center"/>
              <w:rPr>
                <w:b/>
                <w:bCs/>
              </w:rPr>
            </w:pPr>
            <w:r w:rsidRPr="00304833">
              <w:rPr>
                <w:b/>
              </w:rPr>
              <w:t>2023</w:t>
            </w:r>
          </w:p>
        </w:tc>
        <w:tc>
          <w:tcPr>
            <w:tcW w:w="527" w:type="pct"/>
            <w:vAlign w:val="center"/>
          </w:tcPr>
          <w:p w14:paraId="5109EF56" w14:textId="77777777" w:rsidR="00304833" w:rsidRPr="00304833" w:rsidRDefault="00304833" w:rsidP="00304833">
            <w:pPr>
              <w:ind w:hanging="108"/>
              <w:jc w:val="center"/>
              <w:rPr>
                <w:b/>
                <w:bCs/>
              </w:rPr>
            </w:pPr>
            <w:r w:rsidRPr="00304833">
              <w:rPr>
                <w:b/>
              </w:rPr>
              <w:t>Pooled</w:t>
            </w:r>
          </w:p>
        </w:tc>
        <w:tc>
          <w:tcPr>
            <w:tcW w:w="527" w:type="pct"/>
            <w:vAlign w:val="center"/>
          </w:tcPr>
          <w:p w14:paraId="052F8E23" w14:textId="77777777" w:rsidR="00304833" w:rsidRPr="00304833" w:rsidRDefault="00304833" w:rsidP="00304833">
            <w:pPr>
              <w:jc w:val="center"/>
              <w:rPr>
                <w:b/>
                <w:bCs/>
              </w:rPr>
            </w:pPr>
            <w:r w:rsidRPr="00304833">
              <w:rPr>
                <w:b/>
              </w:rPr>
              <w:t>2022</w:t>
            </w:r>
          </w:p>
        </w:tc>
        <w:tc>
          <w:tcPr>
            <w:tcW w:w="527" w:type="pct"/>
            <w:vAlign w:val="center"/>
          </w:tcPr>
          <w:p w14:paraId="0C6C8AAB" w14:textId="77777777" w:rsidR="00304833" w:rsidRPr="00304833" w:rsidRDefault="00304833" w:rsidP="00304833">
            <w:pPr>
              <w:jc w:val="center"/>
              <w:rPr>
                <w:b/>
                <w:bCs/>
              </w:rPr>
            </w:pPr>
            <w:r w:rsidRPr="00304833">
              <w:rPr>
                <w:b/>
              </w:rPr>
              <w:t>2023</w:t>
            </w:r>
          </w:p>
        </w:tc>
        <w:tc>
          <w:tcPr>
            <w:tcW w:w="527" w:type="pct"/>
            <w:vAlign w:val="center"/>
          </w:tcPr>
          <w:p w14:paraId="3B106D35" w14:textId="77777777" w:rsidR="00304833" w:rsidRPr="00304833" w:rsidRDefault="00304833" w:rsidP="00304833">
            <w:pPr>
              <w:ind w:hanging="120"/>
              <w:jc w:val="center"/>
              <w:rPr>
                <w:b/>
                <w:bCs/>
              </w:rPr>
            </w:pPr>
            <w:r w:rsidRPr="00304833">
              <w:rPr>
                <w:b/>
              </w:rPr>
              <w:t>Pooled</w:t>
            </w:r>
          </w:p>
        </w:tc>
      </w:tr>
      <w:tr w:rsidR="00304833" w:rsidRPr="00304833" w14:paraId="0116F8E2" w14:textId="77777777" w:rsidTr="00D4459D">
        <w:trPr>
          <w:trHeight w:val="305"/>
        </w:trPr>
        <w:tc>
          <w:tcPr>
            <w:tcW w:w="5000" w:type="pct"/>
            <w:gridSpan w:val="7"/>
          </w:tcPr>
          <w:p w14:paraId="57EB833F" w14:textId="77777777" w:rsidR="00304833" w:rsidRPr="00304833" w:rsidRDefault="00304833" w:rsidP="00304833">
            <w:pPr>
              <w:jc w:val="both"/>
              <w:rPr>
                <w:b/>
                <w:bCs/>
              </w:rPr>
            </w:pPr>
            <w:r w:rsidRPr="00304833">
              <w:rPr>
                <w:b/>
              </w:rPr>
              <w:t>Main plot: Organic manures (M)</w:t>
            </w:r>
          </w:p>
        </w:tc>
      </w:tr>
      <w:tr w:rsidR="00304833" w:rsidRPr="00304833" w14:paraId="648EB7D9" w14:textId="77777777" w:rsidTr="00D4459D">
        <w:trPr>
          <w:trHeight w:val="170"/>
        </w:trPr>
        <w:tc>
          <w:tcPr>
            <w:tcW w:w="1839" w:type="pct"/>
          </w:tcPr>
          <w:p w14:paraId="6956B4AA" w14:textId="77777777" w:rsidR="00304833" w:rsidRPr="00304833" w:rsidRDefault="00304833" w:rsidP="00304833">
            <w:pPr>
              <w:jc w:val="both"/>
            </w:pPr>
            <w:r w:rsidRPr="00304833">
              <w:t>M</w:t>
            </w:r>
            <w:r w:rsidRPr="00304833">
              <w:rPr>
                <w:vertAlign w:val="subscript"/>
              </w:rPr>
              <w:t>1</w:t>
            </w:r>
            <w:r w:rsidRPr="00304833">
              <w:t>: FYM @ 10 t ha</w:t>
            </w:r>
            <w:r w:rsidRPr="00304833">
              <w:rPr>
                <w:vertAlign w:val="superscript"/>
              </w:rPr>
              <w:t>-1</w:t>
            </w:r>
          </w:p>
        </w:tc>
        <w:tc>
          <w:tcPr>
            <w:tcW w:w="527" w:type="pct"/>
            <w:vAlign w:val="center"/>
          </w:tcPr>
          <w:p w14:paraId="3E5DD14D" w14:textId="77777777" w:rsidR="00304833" w:rsidRPr="00304833" w:rsidRDefault="00304833" w:rsidP="00304833">
            <w:pPr>
              <w:jc w:val="center"/>
            </w:pPr>
            <w:r w:rsidRPr="00304833">
              <w:rPr>
                <w:rFonts w:eastAsia="Calibri" w:cs="Calibri"/>
                <w:color w:val="000000" w:themeColor="text1"/>
              </w:rPr>
              <w:t>94.41</w:t>
            </w:r>
          </w:p>
        </w:tc>
        <w:tc>
          <w:tcPr>
            <w:tcW w:w="527" w:type="pct"/>
            <w:vAlign w:val="center"/>
          </w:tcPr>
          <w:p w14:paraId="3033395C" w14:textId="77777777" w:rsidR="00304833" w:rsidRPr="00304833" w:rsidRDefault="00304833" w:rsidP="00304833">
            <w:pPr>
              <w:jc w:val="center"/>
            </w:pPr>
            <w:r w:rsidRPr="00304833">
              <w:rPr>
                <w:rFonts w:eastAsia="Calibri" w:cs="Calibri"/>
                <w:color w:val="000000" w:themeColor="text1"/>
              </w:rPr>
              <w:t>100.00</w:t>
            </w:r>
          </w:p>
        </w:tc>
        <w:tc>
          <w:tcPr>
            <w:tcW w:w="527" w:type="pct"/>
            <w:vAlign w:val="center"/>
          </w:tcPr>
          <w:p w14:paraId="382C55B7" w14:textId="77777777" w:rsidR="00304833" w:rsidRPr="00304833" w:rsidRDefault="00304833" w:rsidP="00304833">
            <w:pPr>
              <w:jc w:val="center"/>
            </w:pPr>
            <w:r w:rsidRPr="00304833">
              <w:rPr>
                <w:rFonts w:eastAsia="Calibri" w:cs="Calibri"/>
                <w:color w:val="000000" w:themeColor="text1"/>
              </w:rPr>
              <w:t>97.21</w:t>
            </w:r>
          </w:p>
        </w:tc>
        <w:tc>
          <w:tcPr>
            <w:tcW w:w="527" w:type="pct"/>
            <w:vAlign w:val="center"/>
          </w:tcPr>
          <w:p w14:paraId="17E11869" w14:textId="77777777" w:rsidR="00304833" w:rsidRPr="00304833" w:rsidRDefault="00304833" w:rsidP="00304833">
            <w:pPr>
              <w:jc w:val="center"/>
            </w:pPr>
            <w:r w:rsidRPr="00304833">
              <w:rPr>
                <w:rFonts w:eastAsia="Calibri" w:cs="Calibri"/>
                <w:color w:val="000000" w:themeColor="text1"/>
              </w:rPr>
              <w:t>173.92</w:t>
            </w:r>
          </w:p>
        </w:tc>
        <w:tc>
          <w:tcPr>
            <w:tcW w:w="527" w:type="pct"/>
            <w:vAlign w:val="center"/>
          </w:tcPr>
          <w:p w14:paraId="31724033" w14:textId="77777777" w:rsidR="00304833" w:rsidRPr="00304833" w:rsidRDefault="00304833" w:rsidP="00304833">
            <w:pPr>
              <w:jc w:val="center"/>
            </w:pPr>
            <w:r w:rsidRPr="00304833">
              <w:rPr>
                <w:rFonts w:eastAsia="Calibri" w:cs="Calibri"/>
                <w:color w:val="000000" w:themeColor="text1"/>
              </w:rPr>
              <w:t>181.12</w:t>
            </w:r>
          </w:p>
        </w:tc>
        <w:tc>
          <w:tcPr>
            <w:tcW w:w="527" w:type="pct"/>
            <w:vAlign w:val="center"/>
          </w:tcPr>
          <w:p w14:paraId="0715A605" w14:textId="77777777" w:rsidR="00304833" w:rsidRPr="00304833" w:rsidRDefault="00304833" w:rsidP="00304833">
            <w:pPr>
              <w:jc w:val="center"/>
            </w:pPr>
            <w:r w:rsidRPr="00304833">
              <w:rPr>
                <w:rFonts w:eastAsia="Calibri" w:cs="Calibri"/>
                <w:color w:val="000000" w:themeColor="text1"/>
              </w:rPr>
              <w:t>177.52</w:t>
            </w:r>
          </w:p>
        </w:tc>
      </w:tr>
      <w:tr w:rsidR="00304833" w:rsidRPr="00304833" w14:paraId="69438210" w14:textId="77777777" w:rsidTr="00D4459D">
        <w:tc>
          <w:tcPr>
            <w:tcW w:w="1839" w:type="pct"/>
          </w:tcPr>
          <w:p w14:paraId="522FFC36" w14:textId="77777777" w:rsidR="00304833" w:rsidRPr="00304833" w:rsidRDefault="00304833" w:rsidP="00304833">
            <w:pPr>
              <w:ind w:left="432" w:hanging="432"/>
              <w:jc w:val="both"/>
            </w:pPr>
            <w:r w:rsidRPr="00304833">
              <w:t>M</w:t>
            </w:r>
            <w:r w:rsidRPr="00304833">
              <w:rPr>
                <w:vertAlign w:val="subscript"/>
              </w:rPr>
              <w:t>2</w:t>
            </w:r>
            <w:r w:rsidRPr="00304833">
              <w:t>: NADEP compost @ 10 t ha</w:t>
            </w:r>
            <w:r w:rsidRPr="00304833">
              <w:rPr>
                <w:vertAlign w:val="superscript"/>
              </w:rPr>
              <w:t xml:space="preserve">-1 </w:t>
            </w:r>
          </w:p>
        </w:tc>
        <w:tc>
          <w:tcPr>
            <w:tcW w:w="527" w:type="pct"/>
            <w:vAlign w:val="center"/>
          </w:tcPr>
          <w:p w14:paraId="15EB918A" w14:textId="77777777" w:rsidR="00304833" w:rsidRPr="00304833" w:rsidRDefault="00304833" w:rsidP="00304833">
            <w:pPr>
              <w:jc w:val="center"/>
              <w:rPr>
                <w:b/>
                <w:bCs/>
                <w:color w:val="00B050"/>
              </w:rPr>
            </w:pPr>
            <w:r w:rsidRPr="00304833">
              <w:rPr>
                <w:rFonts w:eastAsia="Calibri" w:cs="Calibri"/>
                <w:color w:val="000000" w:themeColor="text1"/>
              </w:rPr>
              <w:t>99.68</w:t>
            </w:r>
          </w:p>
        </w:tc>
        <w:tc>
          <w:tcPr>
            <w:tcW w:w="527" w:type="pct"/>
            <w:vAlign w:val="center"/>
          </w:tcPr>
          <w:p w14:paraId="093B2085" w14:textId="77777777" w:rsidR="00304833" w:rsidRPr="00304833" w:rsidRDefault="00304833" w:rsidP="00304833">
            <w:pPr>
              <w:jc w:val="center"/>
              <w:rPr>
                <w:b/>
                <w:bCs/>
                <w:color w:val="00B050"/>
              </w:rPr>
            </w:pPr>
            <w:r w:rsidRPr="00304833">
              <w:rPr>
                <w:rFonts w:eastAsia="Calibri" w:cs="Calibri"/>
                <w:color w:val="000000" w:themeColor="text1"/>
              </w:rPr>
              <w:t>104.19</w:t>
            </w:r>
          </w:p>
        </w:tc>
        <w:tc>
          <w:tcPr>
            <w:tcW w:w="527" w:type="pct"/>
            <w:vAlign w:val="center"/>
          </w:tcPr>
          <w:p w14:paraId="3C5B496F" w14:textId="77777777" w:rsidR="00304833" w:rsidRPr="00304833" w:rsidRDefault="00304833" w:rsidP="00304833">
            <w:pPr>
              <w:jc w:val="center"/>
              <w:rPr>
                <w:b/>
                <w:bCs/>
                <w:color w:val="00B050"/>
              </w:rPr>
            </w:pPr>
            <w:r w:rsidRPr="00304833">
              <w:rPr>
                <w:rFonts w:eastAsia="Calibri" w:cs="Calibri"/>
                <w:color w:val="000000" w:themeColor="text1"/>
              </w:rPr>
              <w:t>101.93</w:t>
            </w:r>
          </w:p>
        </w:tc>
        <w:tc>
          <w:tcPr>
            <w:tcW w:w="527" w:type="pct"/>
            <w:vAlign w:val="center"/>
          </w:tcPr>
          <w:p w14:paraId="151D0D3B" w14:textId="77777777" w:rsidR="00304833" w:rsidRPr="00304833" w:rsidRDefault="00304833" w:rsidP="00304833">
            <w:pPr>
              <w:jc w:val="center"/>
              <w:rPr>
                <w:b/>
                <w:bCs/>
                <w:color w:val="00B050"/>
              </w:rPr>
            </w:pPr>
            <w:r w:rsidRPr="00304833">
              <w:rPr>
                <w:rFonts w:eastAsia="Calibri" w:cs="Calibri"/>
                <w:color w:val="000000" w:themeColor="text1"/>
              </w:rPr>
              <w:t>183.37</w:t>
            </w:r>
          </w:p>
        </w:tc>
        <w:tc>
          <w:tcPr>
            <w:tcW w:w="527" w:type="pct"/>
            <w:vAlign w:val="center"/>
          </w:tcPr>
          <w:p w14:paraId="1691451C" w14:textId="77777777" w:rsidR="00304833" w:rsidRPr="00304833" w:rsidRDefault="00304833" w:rsidP="00304833">
            <w:pPr>
              <w:jc w:val="center"/>
              <w:rPr>
                <w:b/>
                <w:bCs/>
                <w:color w:val="00B050"/>
              </w:rPr>
            </w:pPr>
            <w:r w:rsidRPr="00304833">
              <w:rPr>
                <w:rFonts w:eastAsia="Calibri" w:cs="Calibri"/>
                <w:color w:val="000000" w:themeColor="text1"/>
              </w:rPr>
              <w:t>192.38</w:t>
            </w:r>
          </w:p>
        </w:tc>
        <w:tc>
          <w:tcPr>
            <w:tcW w:w="527" w:type="pct"/>
            <w:vAlign w:val="center"/>
          </w:tcPr>
          <w:p w14:paraId="5E15113F" w14:textId="77777777" w:rsidR="00304833" w:rsidRPr="00304833" w:rsidRDefault="00304833" w:rsidP="00304833">
            <w:pPr>
              <w:jc w:val="center"/>
            </w:pPr>
            <w:r w:rsidRPr="00304833">
              <w:rPr>
                <w:rFonts w:eastAsia="Calibri" w:cs="Calibri"/>
              </w:rPr>
              <w:t>187.87</w:t>
            </w:r>
          </w:p>
        </w:tc>
      </w:tr>
      <w:tr w:rsidR="00304833" w:rsidRPr="00304833" w14:paraId="563EC05F" w14:textId="77777777" w:rsidTr="00D4459D">
        <w:tc>
          <w:tcPr>
            <w:tcW w:w="1839" w:type="pct"/>
          </w:tcPr>
          <w:p w14:paraId="5DE19A65" w14:textId="77777777" w:rsidR="00304833" w:rsidRPr="00304833" w:rsidRDefault="00304833" w:rsidP="00304833">
            <w:pPr>
              <w:jc w:val="both"/>
            </w:pPr>
            <w:r w:rsidRPr="00304833">
              <w:t>M</w:t>
            </w:r>
            <w:r w:rsidRPr="00304833">
              <w:rPr>
                <w:vertAlign w:val="subscript"/>
              </w:rPr>
              <w:t>3</w:t>
            </w:r>
            <w:r w:rsidRPr="00304833">
              <w:t>: Castor cake @ 1 t ha</w:t>
            </w:r>
            <w:r w:rsidRPr="00304833">
              <w:rPr>
                <w:vertAlign w:val="superscript"/>
              </w:rPr>
              <w:t>-1</w:t>
            </w:r>
          </w:p>
        </w:tc>
        <w:tc>
          <w:tcPr>
            <w:tcW w:w="527" w:type="pct"/>
            <w:vAlign w:val="center"/>
          </w:tcPr>
          <w:p w14:paraId="32ECF4D3" w14:textId="77777777" w:rsidR="00304833" w:rsidRPr="00304833" w:rsidRDefault="00304833" w:rsidP="00304833">
            <w:pPr>
              <w:jc w:val="center"/>
              <w:rPr>
                <w:b/>
                <w:bCs/>
                <w:color w:val="FF0000"/>
              </w:rPr>
            </w:pPr>
            <w:r w:rsidRPr="00304833">
              <w:rPr>
                <w:rFonts w:eastAsia="Calibri" w:cs="Calibri"/>
                <w:color w:val="000000" w:themeColor="text1"/>
              </w:rPr>
              <w:t>100.81</w:t>
            </w:r>
          </w:p>
        </w:tc>
        <w:tc>
          <w:tcPr>
            <w:tcW w:w="527" w:type="pct"/>
            <w:vAlign w:val="center"/>
          </w:tcPr>
          <w:p w14:paraId="47791E37" w14:textId="77777777" w:rsidR="00304833" w:rsidRPr="00304833" w:rsidRDefault="00304833" w:rsidP="00304833">
            <w:pPr>
              <w:jc w:val="center"/>
              <w:rPr>
                <w:b/>
                <w:bCs/>
                <w:color w:val="FF0000"/>
              </w:rPr>
            </w:pPr>
            <w:r w:rsidRPr="00304833">
              <w:rPr>
                <w:rFonts w:eastAsia="Calibri" w:cs="Calibri"/>
                <w:color w:val="000000" w:themeColor="text1"/>
              </w:rPr>
              <w:t>104.41</w:t>
            </w:r>
          </w:p>
        </w:tc>
        <w:tc>
          <w:tcPr>
            <w:tcW w:w="527" w:type="pct"/>
            <w:vAlign w:val="center"/>
          </w:tcPr>
          <w:p w14:paraId="0C88FC79" w14:textId="77777777" w:rsidR="00304833" w:rsidRPr="00304833" w:rsidRDefault="00304833" w:rsidP="00304833">
            <w:pPr>
              <w:jc w:val="center"/>
              <w:rPr>
                <w:b/>
                <w:bCs/>
                <w:color w:val="FF0000"/>
              </w:rPr>
            </w:pPr>
            <w:r w:rsidRPr="00304833">
              <w:rPr>
                <w:rFonts w:eastAsia="Calibri" w:cs="Calibri"/>
                <w:color w:val="000000" w:themeColor="text1"/>
              </w:rPr>
              <w:t>102.61</w:t>
            </w:r>
          </w:p>
        </w:tc>
        <w:tc>
          <w:tcPr>
            <w:tcW w:w="527" w:type="pct"/>
            <w:vAlign w:val="center"/>
          </w:tcPr>
          <w:p w14:paraId="7E4A7549" w14:textId="77777777" w:rsidR="00304833" w:rsidRPr="00304833" w:rsidRDefault="00304833" w:rsidP="00304833">
            <w:pPr>
              <w:jc w:val="center"/>
              <w:rPr>
                <w:b/>
                <w:bCs/>
                <w:color w:val="FF0000"/>
              </w:rPr>
            </w:pPr>
            <w:r w:rsidRPr="00304833">
              <w:rPr>
                <w:rFonts w:eastAsia="Calibri" w:cs="Calibri"/>
                <w:color w:val="000000" w:themeColor="text1"/>
              </w:rPr>
              <w:t>189.84</w:t>
            </w:r>
          </w:p>
        </w:tc>
        <w:tc>
          <w:tcPr>
            <w:tcW w:w="527" w:type="pct"/>
            <w:vAlign w:val="center"/>
          </w:tcPr>
          <w:p w14:paraId="09826EBA" w14:textId="77777777" w:rsidR="00304833" w:rsidRPr="00304833" w:rsidRDefault="00304833" w:rsidP="00304833">
            <w:pPr>
              <w:jc w:val="center"/>
              <w:rPr>
                <w:b/>
                <w:bCs/>
                <w:color w:val="FF0000"/>
              </w:rPr>
            </w:pPr>
            <w:r w:rsidRPr="00304833">
              <w:rPr>
                <w:rFonts w:eastAsia="Calibri" w:cs="Calibri"/>
                <w:color w:val="000000" w:themeColor="text1"/>
              </w:rPr>
              <w:t>202.28</w:t>
            </w:r>
          </w:p>
        </w:tc>
        <w:tc>
          <w:tcPr>
            <w:tcW w:w="527" w:type="pct"/>
            <w:vAlign w:val="center"/>
          </w:tcPr>
          <w:p w14:paraId="6BDE9D20" w14:textId="77777777" w:rsidR="00304833" w:rsidRPr="00304833" w:rsidRDefault="00304833" w:rsidP="00304833">
            <w:pPr>
              <w:jc w:val="center"/>
            </w:pPr>
            <w:r w:rsidRPr="00304833">
              <w:rPr>
                <w:rFonts w:eastAsia="Calibri" w:cs="Calibri"/>
              </w:rPr>
              <w:t>196.06</w:t>
            </w:r>
          </w:p>
        </w:tc>
      </w:tr>
      <w:tr w:rsidR="00304833" w:rsidRPr="00304833" w14:paraId="73E3C8DD" w14:textId="77777777" w:rsidTr="00D4459D">
        <w:tc>
          <w:tcPr>
            <w:tcW w:w="1839" w:type="pct"/>
          </w:tcPr>
          <w:p w14:paraId="4066DE25" w14:textId="77777777" w:rsidR="00304833" w:rsidRPr="00304833" w:rsidRDefault="00304833" w:rsidP="00304833">
            <w:pPr>
              <w:jc w:val="right"/>
              <w:rPr>
                <w:rFonts w:eastAsia="Times New Roman"/>
                <w:bCs/>
              </w:rPr>
            </w:pPr>
            <w:r w:rsidRPr="00304833">
              <w:rPr>
                <w:rFonts w:eastAsia="Times New Roman"/>
                <w:bCs/>
              </w:rPr>
              <w:t>S. Em. ±</w:t>
            </w:r>
          </w:p>
        </w:tc>
        <w:tc>
          <w:tcPr>
            <w:tcW w:w="527" w:type="pct"/>
            <w:vAlign w:val="center"/>
          </w:tcPr>
          <w:p w14:paraId="4564FEEB" w14:textId="77777777" w:rsidR="00304833" w:rsidRPr="00304833" w:rsidRDefault="00304833" w:rsidP="00304833">
            <w:pPr>
              <w:jc w:val="center"/>
            </w:pPr>
            <w:r w:rsidRPr="00304833">
              <w:rPr>
                <w:rFonts w:eastAsia="Calibri" w:cs="Calibri"/>
                <w:color w:val="000000" w:themeColor="text1"/>
              </w:rPr>
              <w:t>2.597</w:t>
            </w:r>
          </w:p>
        </w:tc>
        <w:tc>
          <w:tcPr>
            <w:tcW w:w="527" w:type="pct"/>
            <w:vAlign w:val="center"/>
          </w:tcPr>
          <w:p w14:paraId="4E94502B" w14:textId="77777777" w:rsidR="00304833" w:rsidRPr="00304833" w:rsidRDefault="00304833" w:rsidP="00304833">
            <w:pPr>
              <w:jc w:val="center"/>
            </w:pPr>
            <w:r w:rsidRPr="00304833">
              <w:rPr>
                <w:rFonts w:eastAsia="Calibri" w:cs="Calibri"/>
                <w:color w:val="000000" w:themeColor="text1"/>
              </w:rPr>
              <w:t>2.444</w:t>
            </w:r>
          </w:p>
        </w:tc>
        <w:tc>
          <w:tcPr>
            <w:tcW w:w="527" w:type="pct"/>
            <w:vAlign w:val="center"/>
          </w:tcPr>
          <w:p w14:paraId="2AD45073" w14:textId="77777777" w:rsidR="00304833" w:rsidRPr="00304833" w:rsidRDefault="00304833" w:rsidP="00304833">
            <w:pPr>
              <w:jc w:val="center"/>
            </w:pPr>
            <w:r w:rsidRPr="00304833">
              <w:rPr>
                <w:rFonts w:eastAsia="Calibri" w:cs="Calibri"/>
                <w:color w:val="000000" w:themeColor="text1"/>
              </w:rPr>
              <w:t>1.783</w:t>
            </w:r>
          </w:p>
        </w:tc>
        <w:tc>
          <w:tcPr>
            <w:tcW w:w="527" w:type="pct"/>
            <w:vAlign w:val="center"/>
          </w:tcPr>
          <w:p w14:paraId="2E1F028D" w14:textId="77777777" w:rsidR="00304833" w:rsidRPr="00304833" w:rsidRDefault="00304833" w:rsidP="00304833">
            <w:pPr>
              <w:jc w:val="center"/>
            </w:pPr>
            <w:r w:rsidRPr="00304833">
              <w:rPr>
                <w:rFonts w:eastAsia="Calibri" w:cs="Calibri"/>
                <w:color w:val="000000" w:themeColor="text1"/>
              </w:rPr>
              <w:t>4.338</w:t>
            </w:r>
          </w:p>
        </w:tc>
        <w:tc>
          <w:tcPr>
            <w:tcW w:w="527" w:type="pct"/>
            <w:vAlign w:val="center"/>
          </w:tcPr>
          <w:p w14:paraId="76B1AC97" w14:textId="77777777" w:rsidR="00304833" w:rsidRPr="00304833" w:rsidRDefault="00304833" w:rsidP="00304833">
            <w:pPr>
              <w:jc w:val="center"/>
            </w:pPr>
            <w:r w:rsidRPr="00304833">
              <w:rPr>
                <w:rFonts w:eastAsia="Calibri" w:cs="Calibri"/>
                <w:color w:val="000000" w:themeColor="text1"/>
              </w:rPr>
              <w:t>6.165</w:t>
            </w:r>
          </w:p>
        </w:tc>
        <w:tc>
          <w:tcPr>
            <w:tcW w:w="527" w:type="pct"/>
            <w:vAlign w:val="center"/>
          </w:tcPr>
          <w:p w14:paraId="1937271A" w14:textId="77777777" w:rsidR="00304833" w:rsidRPr="00304833" w:rsidRDefault="00304833" w:rsidP="00304833">
            <w:pPr>
              <w:jc w:val="center"/>
            </w:pPr>
            <w:r w:rsidRPr="00304833">
              <w:rPr>
                <w:rFonts w:eastAsia="Calibri" w:cs="Calibri"/>
                <w:color w:val="000000" w:themeColor="text1"/>
              </w:rPr>
              <w:t>3.769</w:t>
            </w:r>
          </w:p>
        </w:tc>
      </w:tr>
      <w:tr w:rsidR="00304833" w:rsidRPr="00304833" w14:paraId="79E3AAB4" w14:textId="77777777" w:rsidTr="00D4459D">
        <w:tc>
          <w:tcPr>
            <w:tcW w:w="1839" w:type="pct"/>
          </w:tcPr>
          <w:p w14:paraId="049DBDE0"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3289E9F5"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6FE11C97"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A12BCBA"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BDEE664"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139545C" w14:textId="77777777" w:rsidR="00304833" w:rsidRPr="00304833" w:rsidRDefault="00304833" w:rsidP="00304833">
            <w:pPr>
              <w:jc w:val="center"/>
            </w:pPr>
            <w:r w:rsidRPr="00304833">
              <w:rPr>
                <w:rFonts w:eastAsia="Calibri" w:cs="Calibri"/>
                <w:color w:val="000000" w:themeColor="text1"/>
              </w:rPr>
              <w:t>NS</w:t>
            </w:r>
          </w:p>
        </w:tc>
        <w:tc>
          <w:tcPr>
            <w:tcW w:w="527" w:type="pct"/>
            <w:vAlign w:val="center"/>
          </w:tcPr>
          <w:p w14:paraId="2F661295" w14:textId="77777777" w:rsidR="00304833" w:rsidRPr="00304833" w:rsidRDefault="00304833" w:rsidP="00304833">
            <w:pPr>
              <w:jc w:val="center"/>
            </w:pPr>
            <w:r w:rsidRPr="00304833">
              <w:rPr>
                <w:rFonts w:eastAsia="Calibri" w:cs="Calibri"/>
                <w:color w:val="000000" w:themeColor="text1"/>
              </w:rPr>
              <w:t>11.61</w:t>
            </w:r>
          </w:p>
        </w:tc>
      </w:tr>
      <w:tr w:rsidR="00304833" w:rsidRPr="00304833" w14:paraId="598C9555" w14:textId="77777777" w:rsidTr="00D4459D">
        <w:tc>
          <w:tcPr>
            <w:tcW w:w="1839" w:type="pct"/>
          </w:tcPr>
          <w:p w14:paraId="2E18ADA8" w14:textId="77777777" w:rsidR="00304833" w:rsidRPr="00304833" w:rsidRDefault="00304833" w:rsidP="00304833">
            <w:pPr>
              <w:ind w:firstLine="1243"/>
              <w:jc w:val="right"/>
              <w:rPr>
                <w:rFonts w:eastAsia="Times New Roman"/>
                <w:bCs/>
              </w:rPr>
            </w:pPr>
            <w:r w:rsidRPr="00304833">
              <w:rPr>
                <w:rFonts w:eastAsia="Times New Roman"/>
                <w:bCs/>
              </w:rPr>
              <w:t>CV%</w:t>
            </w:r>
          </w:p>
        </w:tc>
        <w:tc>
          <w:tcPr>
            <w:tcW w:w="527" w:type="pct"/>
            <w:vAlign w:val="center"/>
          </w:tcPr>
          <w:p w14:paraId="03CAE006" w14:textId="77777777" w:rsidR="00304833" w:rsidRPr="00304833" w:rsidRDefault="00304833" w:rsidP="00304833">
            <w:pPr>
              <w:jc w:val="center"/>
            </w:pPr>
            <w:r w:rsidRPr="00304833">
              <w:rPr>
                <w:rFonts w:eastAsia="Calibri" w:cs="Calibri"/>
                <w:color w:val="000000" w:themeColor="text1"/>
              </w:rPr>
              <w:t>12.94</w:t>
            </w:r>
          </w:p>
        </w:tc>
        <w:tc>
          <w:tcPr>
            <w:tcW w:w="527" w:type="pct"/>
            <w:vAlign w:val="center"/>
          </w:tcPr>
          <w:p w14:paraId="1900FF6D" w14:textId="77777777" w:rsidR="00304833" w:rsidRPr="00304833" w:rsidRDefault="00304833" w:rsidP="00304833">
            <w:pPr>
              <w:jc w:val="center"/>
            </w:pPr>
            <w:r w:rsidRPr="00304833">
              <w:rPr>
                <w:rFonts w:eastAsia="Calibri" w:cs="Calibri"/>
                <w:color w:val="000000" w:themeColor="text1"/>
              </w:rPr>
              <w:t>11.64</w:t>
            </w:r>
          </w:p>
        </w:tc>
        <w:tc>
          <w:tcPr>
            <w:tcW w:w="527" w:type="pct"/>
            <w:vAlign w:val="center"/>
          </w:tcPr>
          <w:p w14:paraId="5653C9BE" w14:textId="77777777" w:rsidR="00304833" w:rsidRPr="00304833" w:rsidRDefault="00304833" w:rsidP="00304833">
            <w:pPr>
              <w:jc w:val="center"/>
            </w:pPr>
            <w:r w:rsidRPr="00304833">
              <w:rPr>
                <w:rFonts w:eastAsia="Calibri" w:cs="Calibri"/>
                <w:color w:val="000000" w:themeColor="text1"/>
              </w:rPr>
              <w:t>12.28</w:t>
            </w:r>
          </w:p>
        </w:tc>
        <w:tc>
          <w:tcPr>
            <w:tcW w:w="527" w:type="pct"/>
            <w:vAlign w:val="center"/>
          </w:tcPr>
          <w:p w14:paraId="676F735C" w14:textId="77777777" w:rsidR="00304833" w:rsidRPr="00304833" w:rsidRDefault="00304833" w:rsidP="00304833">
            <w:pPr>
              <w:jc w:val="center"/>
            </w:pPr>
            <w:r w:rsidRPr="00304833">
              <w:rPr>
                <w:rFonts w:eastAsia="Calibri" w:cs="Calibri"/>
                <w:color w:val="000000" w:themeColor="text1"/>
              </w:rPr>
              <w:t>11.65</w:t>
            </w:r>
          </w:p>
        </w:tc>
        <w:tc>
          <w:tcPr>
            <w:tcW w:w="527" w:type="pct"/>
            <w:vAlign w:val="center"/>
          </w:tcPr>
          <w:p w14:paraId="39A97B7F" w14:textId="77777777" w:rsidR="00304833" w:rsidRPr="00304833" w:rsidRDefault="00304833" w:rsidP="00304833">
            <w:pPr>
              <w:jc w:val="center"/>
            </w:pPr>
            <w:r w:rsidRPr="00304833">
              <w:rPr>
                <w:rFonts w:eastAsia="Calibri" w:cs="Calibri"/>
                <w:color w:val="000000" w:themeColor="text1"/>
              </w:rPr>
              <w:t>15.74</w:t>
            </w:r>
          </w:p>
        </w:tc>
        <w:tc>
          <w:tcPr>
            <w:tcW w:w="527" w:type="pct"/>
            <w:vAlign w:val="center"/>
          </w:tcPr>
          <w:p w14:paraId="35F38045" w14:textId="77777777" w:rsidR="00304833" w:rsidRPr="00304833" w:rsidRDefault="00304833" w:rsidP="00304833">
            <w:pPr>
              <w:jc w:val="center"/>
            </w:pPr>
            <w:r w:rsidRPr="00304833">
              <w:rPr>
                <w:rFonts w:eastAsia="Calibri" w:cs="Calibri"/>
                <w:color w:val="000000" w:themeColor="text1"/>
              </w:rPr>
              <w:t>13.95</w:t>
            </w:r>
          </w:p>
        </w:tc>
      </w:tr>
      <w:tr w:rsidR="00304833" w:rsidRPr="00304833" w14:paraId="03C68345" w14:textId="77777777" w:rsidTr="00D4459D">
        <w:trPr>
          <w:trHeight w:val="206"/>
        </w:trPr>
        <w:tc>
          <w:tcPr>
            <w:tcW w:w="5000" w:type="pct"/>
            <w:gridSpan w:val="7"/>
          </w:tcPr>
          <w:p w14:paraId="0149B58D" w14:textId="77777777" w:rsidR="00304833" w:rsidRPr="00304833" w:rsidRDefault="00304833" w:rsidP="00304833">
            <w:pPr>
              <w:jc w:val="both"/>
            </w:pPr>
            <w:r w:rsidRPr="00304833">
              <w:rPr>
                <w:b/>
              </w:rPr>
              <w:t>Sub plot: Fe and Zn supplementation (F)</w:t>
            </w:r>
          </w:p>
        </w:tc>
      </w:tr>
      <w:tr w:rsidR="00304833" w:rsidRPr="00304833" w14:paraId="3F7A433F" w14:textId="77777777" w:rsidTr="00D4459D">
        <w:tc>
          <w:tcPr>
            <w:tcW w:w="1839" w:type="pct"/>
          </w:tcPr>
          <w:p w14:paraId="71A6A583" w14:textId="77777777" w:rsidR="00304833" w:rsidRPr="00304833" w:rsidRDefault="00304833" w:rsidP="00304833">
            <w:pPr>
              <w:jc w:val="both"/>
            </w:pPr>
            <w:r w:rsidRPr="00304833">
              <w:t>F</w:t>
            </w:r>
            <w:r w:rsidRPr="00304833">
              <w:rPr>
                <w:vertAlign w:val="subscript"/>
              </w:rPr>
              <w:t>1</w:t>
            </w:r>
            <w:r w:rsidRPr="00304833">
              <w:t>: 2.5 kg Zn ha</w:t>
            </w:r>
            <w:r w:rsidRPr="00304833">
              <w:rPr>
                <w:vertAlign w:val="superscript"/>
              </w:rPr>
              <w:t>-1</w:t>
            </w:r>
          </w:p>
        </w:tc>
        <w:tc>
          <w:tcPr>
            <w:tcW w:w="527" w:type="pct"/>
            <w:vAlign w:val="center"/>
          </w:tcPr>
          <w:p w14:paraId="212887D0" w14:textId="77777777" w:rsidR="00304833" w:rsidRPr="00304833" w:rsidRDefault="00304833" w:rsidP="00304833">
            <w:pPr>
              <w:jc w:val="center"/>
            </w:pPr>
            <w:r w:rsidRPr="00304833">
              <w:rPr>
                <w:rFonts w:eastAsia="Calibri" w:cs="Calibri"/>
                <w:color w:val="000000" w:themeColor="text1"/>
              </w:rPr>
              <w:t>96.66</w:t>
            </w:r>
          </w:p>
        </w:tc>
        <w:tc>
          <w:tcPr>
            <w:tcW w:w="527" w:type="pct"/>
            <w:vAlign w:val="center"/>
          </w:tcPr>
          <w:p w14:paraId="2AEEFC79" w14:textId="77777777" w:rsidR="00304833" w:rsidRPr="00304833" w:rsidRDefault="00304833" w:rsidP="00304833">
            <w:pPr>
              <w:jc w:val="center"/>
            </w:pPr>
            <w:r w:rsidRPr="00304833">
              <w:rPr>
                <w:rFonts w:eastAsia="Calibri" w:cs="Calibri"/>
                <w:color w:val="000000" w:themeColor="text1"/>
              </w:rPr>
              <w:t>99.24</w:t>
            </w:r>
          </w:p>
        </w:tc>
        <w:tc>
          <w:tcPr>
            <w:tcW w:w="527" w:type="pct"/>
            <w:vAlign w:val="center"/>
          </w:tcPr>
          <w:p w14:paraId="2D58737E" w14:textId="77777777" w:rsidR="00304833" w:rsidRPr="00304833" w:rsidRDefault="00304833" w:rsidP="00304833">
            <w:pPr>
              <w:jc w:val="center"/>
            </w:pPr>
            <w:r w:rsidRPr="00304833">
              <w:rPr>
                <w:rFonts w:eastAsia="Calibri" w:cs="Calibri"/>
                <w:color w:val="000000" w:themeColor="text1"/>
              </w:rPr>
              <w:t>97.95</w:t>
            </w:r>
          </w:p>
        </w:tc>
        <w:tc>
          <w:tcPr>
            <w:tcW w:w="527" w:type="pct"/>
            <w:vAlign w:val="center"/>
          </w:tcPr>
          <w:p w14:paraId="355371D4" w14:textId="77777777" w:rsidR="00304833" w:rsidRPr="00304833" w:rsidRDefault="00304833" w:rsidP="00304833">
            <w:pPr>
              <w:jc w:val="center"/>
            </w:pPr>
            <w:r w:rsidRPr="00304833">
              <w:rPr>
                <w:rFonts w:eastAsia="Calibri" w:cs="Calibri"/>
                <w:color w:val="000000" w:themeColor="text1"/>
              </w:rPr>
              <w:t>177.60</w:t>
            </w:r>
          </w:p>
        </w:tc>
        <w:tc>
          <w:tcPr>
            <w:tcW w:w="527" w:type="pct"/>
            <w:vAlign w:val="center"/>
          </w:tcPr>
          <w:p w14:paraId="5D42AFAD" w14:textId="77777777" w:rsidR="00304833" w:rsidRPr="00304833" w:rsidRDefault="00304833" w:rsidP="00304833">
            <w:pPr>
              <w:jc w:val="center"/>
            </w:pPr>
            <w:r w:rsidRPr="00304833">
              <w:rPr>
                <w:rFonts w:eastAsia="Calibri" w:cs="Calibri"/>
                <w:color w:val="000000" w:themeColor="text1"/>
              </w:rPr>
              <w:t>184.36</w:t>
            </w:r>
          </w:p>
        </w:tc>
        <w:tc>
          <w:tcPr>
            <w:tcW w:w="527" w:type="pct"/>
            <w:vAlign w:val="center"/>
          </w:tcPr>
          <w:p w14:paraId="625A5BA2" w14:textId="77777777" w:rsidR="00304833" w:rsidRPr="00304833" w:rsidRDefault="00304833" w:rsidP="00304833">
            <w:pPr>
              <w:jc w:val="center"/>
            </w:pPr>
            <w:r w:rsidRPr="00304833">
              <w:rPr>
                <w:rFonts w:eastAsia="Calibri" w:cs="Calibri"/>
                <w:color w:val="000000" w:themeColor="text1"/>
              </w:rPr>
              <w:t>180.98</w:t>
            </w:r>
          </w:p>
        </w:tc>
      </w:tr>
      <w:tr w:rsidR="00304833" w:rsidRPr="00304833" w14:paraId="3474AD65" w14:textId="77777777" w:rsidTr="00D4459D">
        <w:tc>
          <w:tcPr>
            <w:tcW w:w="1839" w:type="pct"/>
          </w:tcPr>
          <w:p w14:paraId="5072A938" w14:textId="77777777" w:rsidR="00304833" w:rsidRPr="00304833" w:rsidRDefault="00304833" w:rsidP="00304833">
            <w:pPr>
              <w:jc w:val="both"/>
            </w:pPr>
            <w:r w:rsidRPr="00304833">
              <w:t>F</w:t>
            </w:r>
            <w:r w:rsidRPr="00304833">
              <w:rPr>
                <w:vertAlign w:val="subscript"/>
              </w:rPr>
              <w:t>2</w:t>
            </w:r>
            <w:r w:rsidRPr="00304833">
              <w:t>: 4.5 kg Fe ha</w:t>
            </w:r>
            <w:r w:rsidRPr="00304833">
              <w:rPr>
                <w:vertAlign w:val="superscript"/>
              </w:rPr>
              <w:t>-1</w:t>
            </w:r>
          </w:p>
        </w:tc>
        <w:tc>
          <w:tcPr>
            <w:tcW w:w="527" w:type="pct"/>
            <w:vAlign w:val="center"/>
          </w:tcPr>
          <w:p w14:paraId="59D2A14F" w14:textId="77777777" w:rsidR="00304833" w:rsidRPr="00304833" w:rsidRDefault="00304833" w:rsidP="00304833">
            <w:pPr>
              <w:jc w:val="center"/>
            </w:pPr>
            <w:r w:rsidRPr="00304833">
              <w:rPr>
                <w:rFonts w:eastAsia="Calibri" w:cs="Calibri"/>
                <w:color w:val="000000" w:themeColor="text1"/>
              </w:rPr>
              <w:t>86.25</w:t>
            </w:r>
          </w:p>
        </w:tc>
        <w:tc>
          <w:tcPr>
            <w:tcW w:w="527" w:type="pct"/>
            <w:vAlign w:val="center"/>
          </w:tcPr>
          <w:p w14:paraId="008336FC" w14:textId="77777777" w:rsidR="00304833" w:rsidRPr="00304833" w:rsidRDefault="00304833" w:rsidP="00304833">
            <w:pPr>
              <w:jc w:val="center"/>
            </w:pPr>
            <w:r w:rsidRPr="00304833">
              <w:rPr>
                <w:rFonts w:eastAsia="Calibri" w:cs="Calibri"/>
                <w:color w:val="000000" w:themeColor="text1"/>
              </w:rPr>
              <w:t>94.20</w:t>
            </w:r>
          </w:p>
        </w:tc>
        <w:tc>
          <w:tcPr>
            <w:tcW w:w="527" w:type="pct"/>
            <w:vAlign w:val="center"/>
          </w:tcPr>
          <w:p w14:paraId="44E10882" w14:textId="77777777" w:rsidR="00304833" w:rsidRPr="00304833" w:rsidRDefault="00304833" w:rsidP="00304833">
            <w:pPr>
              <w:jc w:val="center"/>
            </w:pPr>
            <w:r w:rsidRPr="00304833">
              <w:rPr>
                <w:rFonts w:eastAsia="Calibri" w:cs="Calibri"/>
                <w:color w:val="000000" w:themeColor="text1"/>
              </w:rPr>
              <w:t>90.23</w:t>
            </w:r>
          </w:p>
        </w:tc>
        <w:tc>
          <w:tcPr>
            <w:tcW w:w="527" w:type="pct"/>
            <w:vAlign w:val="center"/>
          </w:tcPr>
          <w:p w14:paraId="08104E74" w14:textId="77777777" w:rsidR="00304833" w:rsidRPr="00304833" w:rsidRDefault="00304833" w:rsidP="00304833">
            <w:pPr>
              <w:jc w:val="center"/>
            </w:pPr>
            <w:r w:rsidRPr="00304833">
              <w:rPr>
                <w:rFonts w:eastAsia="Calibri" w:cs="Calibri"/>
                <w:color w:val="000000" w:themeColor="text1"/>
              </w:rPr>
              <w:t>171.69</w:t>
            </w:r>
          </w:p>
        </w:tc>
        <w:tc>
          <w:tcPr>
            <w:tcW w:w="527" w:type="pct"/>
            <w:vAlign w:val="center"/>
          </w:tcPr>
          <w:p w14:paraId="749E744E" w14:textId="77777777" w:rsidR="00304833" w:rsidRPr="00304833" w:rsidRDefault="00304833" w:rsidP="00304833">
            <w:pPr>
              <w:jc w:val="center"/>
            </w:pPr>
            <w:r w:rsidRPr="00304833">
              <w:rPr>
                <w:rFonts w:eastAsia="Calibri" w:cs="Calibri"/>
                <w:color w:val="000000" w:themeColor="text1"/>
              </w:rPr>
              <w:t>179.47</w:t>
            </w:r>
          </w:p>
        </w:tc>
        <w:tc>
          <w:tcPr>
            <w:tcW w:w="527" w:type="pct"/>
            <w:vAlign w:val="center"/>
          </w:tcPr>
          <w:p w14:paraId="7DE0CF11" w14:textId="77777777" w:rsidR="00304833" w:rsidRPr="00304833" w:rsidRDefault="00304833" w:rsidP="00304833">
            <w:pPr>
              <w:jc w:val="center"/>
            </w:pPr>
            <w:r w:rsidRPr="00304833">
              <w:rPr>
                <w:rFonts w:eastAsia="Calibri" w:cs="Calibri"/>
                <w:color w:val="000000" w:themeColor="text1"/>
              </w:rPr>
              <w:t>175.58</w:t>
            </w:r>
          </w:p>
        </w:tc>
      </w:tr>
      <w:tr w:rsidR="00304833" w:rsidRPr="00304833" w14:paraId="2DF2E9F0" w14:textId="77777777" w:rsidTr="00D4459D">
        <w:tc>
          <w:tcPr>
            <w:tcW w:w="1839" w:type="pct"/>
          </w:tcPr>
          <w:p w14:paraId="7B2CDD05" w14:textId="77777777" w:rsidR="00304833" w:rsidRPr="00304833" w:rsidRDefault="00304833" w:rsidP="00304833">
            <w:pPr>
              <w:ind w:left="342" w:hanging="342"/>
              <w:jc w:val="both"/>
            </w:pPr>
            <w:r w:rsidRPr="00304833">
              <w:t>F</w:t>
            </w:r>
            <w:r w:rsidRPr="00304833">
              <w:rPr>
                <w:vertAlign w:val="subscript"/>
              </w:rPr>
              <w:t>3</w:t>
            </w:r>
            <w:r w:rsidRPr="00304833">
              <w:t>: 2.5 kg Zn ha</w:t>
            </w:r>
            <w:r w:rsidRPr="00304833">
              <w:rPr>
                <w:vertAlign w:val="superscript"/>
              </w:rPr>
              <w:t xml:space="preserve">-1 </w:t>
            </w:r>
            <w:r w:rsidRPr="00304833">
              <w:t>and 4.5 kg Fe ha</w:t>
            </w:r>
            <w:r w:rsidRPr="00304833">
              <w:rPr>
                <w:vertAlign w:val="superscript"/>
              </w:rPr>
              <w:t>-1</w:t>
            </w:r>
          </w:p>
        </w:tc>
        <w:tc>
          <w:tcPr>
            <w:tcW w:w="527" w:type="pct"/>
            <w:vAlign w:val="center"/>
          </w:tcPr>
          <w:p w14:paraId="03280726" w14:textId="77777777" w:rsidR="00304833" w:rsidRPr="00304833" w:rsidRDefault="00304833" w:rsidP="00304833">
            <w:pPr>
              <w:jc w:val="center"/>
            </w:pPr>
            <w:r w:rsidRPr="00304833">
              <w:rPr>
                <w:rFonts w:eastAsia="Calibri" w:cs="Calibri"/>
                <w:color w:val="000000" w:themeColor="text1"/>
              </w:rPr>
              <w:t>99.31</w:t>
            </w:r>
          </w:p>
        </w:tc>
        <w:tc>
          <w:tcPr>
            <w:tcW w:w="527" w:type="pct"/>
            <w:vAlign w:val="center"/>
          </w:tcPr>
          <w:p w14:paraId="31A6F9DF" w14:textId="77777777" w:rsidR="00304833" w:rsidRPr="00304833" w:rsidRDefault="00304833" w:rsidP="00304833">
            <w:pPr>
              <w:jc w:val="center"/>
            </w:pPr>
            <w:r w:rsidRPr="00304833">
              <w:rPr>
                <w:rFonts w:eastAsia="Calibri" w:cs="Calibri"/>
                <w:color w:val="000000" w:themeColor="text1"/>
              </w:rPr>
              <w:t>102.62</w:t>
            </w:r>
          </w:p>
        </w:tc>
        <w:tc>
          <w:tcPr>
            <w:tcW w:w="527" w:type="pct"/>
            <w:vAlign w:val="center"/>
          </w:tcPr>
          <w:p w14:paraId="6DCCBB46" w14:textId="77777777" w:rsidR="00304833" w:rsidRPr="00304833" w:rsidRDefault="00304833" w:rsidP="00304833">
            <w:pPr>
              <w:jc w:val="center"/>
            </w:pPr>
            <w:r w:rsidRPr="00304833">
              <w:rPr>
                <w:rFonts w:eastAsia="Calibri" w:cs="Calibri"/>
                <w:color w:val="000000" w:themeColor="text1"/>
              </w:rPr>
              <w:t>100.97</w:t>
            </w:r>
          </w:p>
        </w:tc>
        <w:tc>
          <w:tcPr>
            <w:tcW w:w="527" w:type="pct"/>
            <w:vAlign w:val="center"/>
          </w:tcPr>
          <w:p w14:paraId="62396669" w14:textId="77777777" w:rsidR="00304833" w:rsidRPr="00304833" w:rsidRDefault="00304833" w:rsidP="00304833">
            <w:pPr>
              <w:jc w:val="center"/>
            </w:pPr>
            <w:r w:rsidRPr="00304833">
              <w:rPr>
                <w:rFonts w:eastAsia="Calibri" w:cs="Calibri"/>
                <w:color w:val="000000" w:themeColor="text1"/>
              </w:rPr>
              <w:t>179.14</w:t>
            </w:r>
          </w:p>
        </w:tc>
        <w:tc>
          <w:tcPr>
            <w:tcW w:w="527" w:type="pct"/>
            <w:vAlign w:val="center"/>
          </w:tcPr>
          <w:p w14:paraId="4F1ABF42" w14:textId="77777777" w:rsidR="00304833" w:rsidRPr="00304833" w:rsidRDefault="00304833" w:rsidP="00304833">
            <w:pPr>
              <w:jc w:val="center"/>
            </w:pPr>
            <w:r w:rsidRPr="00304833">
              <w:rPr>
                <w:rFonts w:eastAsia="Calibri" w:cs="Calibri"/>
                <w:color w:val="000000" w:themeColor="text1"/>
              </w:rPr>
              <w:t>188.92</w:t>
            </w:r>
          </w:p>
        </w:tc>
        <w:tc>
          <w:tcPr>
            <w:tcW w:w="527" w:type="pct"/>
            <w:vAlign w:val="center"/>
          </w:tcPr>
          <w:p w14:paraId="50281D25" w14:textId="77777777" w:rsidR="00304833" w:rsidRPr="00304833" w:rsidRDefault="00304833" w:rsidP="00304833">
            <w:pPr>
              <w:jc w:val="center"/>
            </w:pPr>
            <w:r w:rsidRPr="00304833">
              <w:rPr>
                <w:rFonts w:eastAsia="Calibri" w:cs="Calibri"/>
                <w:color w:val="000000" w:themeColor="text1"/>
              </w:rPr>
              <w:t>184.03</w:t>
            </w:r>
          </w:p>
        </w:tc>
      </w:tr>
      <w:tr w:rsidR="00304833" w:rsidRPr="00304833" w14:paraId="641CFE2B" w14:textId="77777777" w:rsidTr="00D4459D">
        <w:tc>
          <w:tcPr>
            <w:tcW w:w="1839" w:type="pct"/>
          </w:tcPr>
          <w:p w14:paraId="5B055954" w14:textId="77777777" w:rsidR="00304833" w:rsidRPr="00304833" w:rsidRDefault="00304833" w:rsidP="00304833">
            <w:pPr>
              <w:ind w:left="340" w:hanging="340"/>
              <w:jc w:val="both"/>
            </w:pPr>
            <w:r w:rsidRPr="00304833">
              <w:t>F</w:t>
            </w:r>
            <w:r w:rsidRPr="00304833">
              <w:rPr>
                <w:vertAlign w:val="subscript"/>
              </w:rPr>
              <w:t>4</w:t>
            </w:r>
            <w:r w:rsidRPr="00304833">
              <w:t>: 500 kg FYM ha</w:t>
            </w:r>
            <w:r w:rsidRPr="00304833">
              <w:rPr>
                <w:vertAlign w:val="superscript"/>
              </w:rPr>
              <w:t xml:space="preserve">-1 </w:t>
            </w:r>
            <w:r w:rsidRPr="00304833">
              <w:t>enriched with 1.25 kg Zn</w:t>
            </w:r>
          </w:p>
        </w:tc>
        <w:tc>
          <w:tcPr>
            <w:tcW w:w="527" w:type="pct"/>
            <w:vAlign w:val="center"/>
          </w:tcPr>
          <w:p w14:paraId="7740CDBE" w14:textId="77777777" w:rsidR="00304833" w:rsidRPr="00304833" w:rsidRDefault="00304833" w:rsidP="00304833">
            <w:pPr>
              <w:jc w:val="center"/>
            </w:pPr>
            <w:r w:rsidRPr="00304833">
              <w:rPr>
                <w:rFonts w:eastAsia="Calibri" w:cs="Calibri"/>
              </w:rPr>
              <w:t>102.61</w:t>
            </w:r>
          </w:p>
        </w:tc>
        <w:tc>
          <w:tcPr>
            <w:tcW w:w="527" w:type="pct"/>
            <w:vAlign w:val="center"/>
          </w:tcPr>
          <w:p w14:paraId="0C21F740" w14:textId="77777777" w:rsidR="00304833" w:rsidRPr="00304833" w:rsidRDefault="00304833" w:rsidP="00304833">
            <w:pPr>
              <w:jc w:val="center"/>
            </w:pPr>
            <w:r w:rsidRPr="00304833">
              <w:rPr>
                <w:rFonts w:eastAsia="Calibri" w:cs="Calibri"/>
              </w:rPr>
              <w:t>107.21</w:t>
            </w:r>
          </w:p>
        </w:tc>
        <w:tc>
          <w:tcPr>
            <w:tcW w:w="527" w:type="pct"/>
            <w:vAlign w:val="center"/>
          </w:tcPr>
          <w:p w14:paraId="0E17043B" w14:textId="77777777" w:rsidR="00304833" w:rsidRPr="00304833" w:rsidRDefault="00304833" w:rsidP="00304833">
            <w:pPr>
              <w:jc w:val="center"/>
            </w:pPr>
            <w:r w:rsidRPr="00304833">
              <w:rPr>
                <w:rFonts w:eastAsia="Calibri" w:cs="Calibri"/>
              </w:rPr>
              <w:t>104.91</w:t>
            </w:r>
          </w:p>
        </w:tc>
        <w:tc>
          <w:tcPr>
            <w:tcW w:w="527" w:type="pct"/>
            <w:vAlign w:val="center"/>
          </w:tcPr>
          <w:p w14:paraId="240A04D5" w14:textId="77777777" w:rsidR="00304833" w:rsidRPr="00304833" w:rsidRDefault="00304833" w:rsidP="00304833">
            <w:pPr>
              <w:jc w:val="center"/>
            </w:pPr>
            <w:r w:rsidRPr="00304833">
              <w:rPr>
                <w:rFonts w:eastAsia="Calibri" w:cs="Calibri"/>
              </w:rPr>
              <w:t>188.19</w:t>
            </w:r>
          </w:p>
        </w:tc>
        <w:tc>
          <w:tcPr>
            <w:tcW w:w="527" w:type="pct"/>
            <w:vAlign w:val="center"/>
          </w:tcPr>
          <w:p w14:paraId="2F68181A" w14:textId="77777777" w:rsidR="00304833" w:rsidRPr="00304833" w:rsidRDefault="00304833" w:rsidP="00304833">
            <w:pPr>
              <w:jc w:val="center"/>
            </w:pPr>
            <w:r w:rsidRPr="00304833">
              <w:rPr>
                <w:rFonts w:eastAsia="Calibri" w:cs="Calibri"/>
              </w:rPr>
              <w:t>202.63</w:t>
            </w:r>
          </w:p>
        </w:tc>
        <w:tc>
          <w:tcPr>
            <w:tcW w:w="527" w:type="pct"/>
            <w:vAlign w:val="center"/>
          </w:tcPr>
          <w:p w14:paraId="4771642D" w14:textId="77777777" w:rsidR="00304833" w:rsidRPr="00304833" w:rsidRDefault="00304833" w:rsidP="00304833">
            <w:pPr>
              <w:jc w:val="center"/>
            </w:pPr>
            <w:r w:rsidRPr="00304833">
              <w:rPr>
                <w:rFonts w:eastAsia="Calibri" w:cs="Calibri"/>
              </w:rPr>
              <w:t>195.41</w:t>
            </w:r>
          </w:p>
        </w:tc>
      </w:tr>
      <w:tr w:rsidR="00304833" w:rsidRPr="00304833" w14:paraId="0F4B3E18" w14:textId="77777777" w:rsidTr="00D4459D">
        <w:tc>
          <w:tcPr>
            <w:tcW w:w="1839" w:type="pct"/>
          </w:tcPr>
          <w:p w14:paraId="474FA012" w14:textId="77777777" w:rsidR="00304833" w:rsidRPr="00304833" w:rsidRDefault="00304833" w:rsidP="00304833">
            <w:pPr>
              <w:ind w:left="340" w:hanging="360"/>
              <w:jc w:val="both"/>
            </w:pPr>
            <w:r w:rsidRPr="00304833">
              <w:t>F</w:t>
            </w:r>
            <w:r w:rsidRPr="00304833">
              <w:rPr>
                <w:vertAlign w:val="subscript"/>
              </w:rPr>
              <w:t>5</w:t>
            </w:r>
            <w:r w:rsidRPr="00304833">
              <w:t>: 500 kg FYM ha</w:t>
            </w:r>
            <w:r w:rsidRPr="00304833">
              <w:rPr>
                <w:vertAlign w:val="superscript"/>
              </w:rPr>
              <w:t xml:space="preserve">-1 </w:t>
            </w:r>
            <w:r w:rsidRPr="00304833">
              <w:t>enriched with 2.25 kg Fe</w:t>
            </w:r>
          </w:p>
        </w:tc>
        <w:tc>
          <w:tcPr>
            <w:tcW w:w="527" w:type="pct"/>
            <w:vAlign w:val="center"/>
          </w:tcPr>
          <w:p w14:paraId="54BCB452" w14:textId="77777777" w:rsidR="00304833" w:rsidRPr="00304833" w:rsidRDefault="00304833" w:rsidP="00304833">
            <w:pPr>
              <w:jc w:val="center"/>
            </w:pPr>
            <w:r w:rsidRPr="00304833">
              <w:rPr>
                <w:rFonts w:eastAsia="Calibri" w:cs="Calibri"/>
              </w:rPr>
              <w:t>98.05</w:t>
            </w:r>
          </w:p>
        </w:tc>
        <w:tc>
          <w:tcPr>
            <w:tcW w:w="527" w:type="pct"/>
            <w:vAlign w:val="center"/>
          </w:tcPr>
          <w:p w14:paraId="665E8933" w14:textId="77777777" w:rsidR="00304833" w:rsidRPr="00304833" w:rsidRDefault="00304833" w:rsidP="00304833">
            <w:pPr>
              <w:jc w:val="center"/>
            </w:pPr>
            <w:r w:rsidRPr="00304833">
              <w:rPr>
                <w:rFonts w:eastAsia="Calibri" w:cs="Calibri"/>
              </w:rPr>
              <w:t>103.16</w:t>
            </w:r>
          </w:p>
        </w:tc>
        <w:tc>
          <w:tcPr>
            <w:tcW w:w="527" w:type="pct"/>
            <w:vAlign w:val="center"/>
          </w:tcPr>
          <w:p w14:paraId="53C25A72" w14:textId="77777777" w:rsidR="00304833" w:rsidRPr="00304833" w:rsidRDefault="00304833" w:rsidP="00304833">
            <w:pPr>
              <w:jc w:val="center"/>
            </w:pPr>
            <w:r w:rsidRPr="00304833">
              <w:rPr>
                <w:rFonts w:eastAsia="Calibri" w:cs="Calibri"/>
              </w:rPr>
              <w:t>100.60</w:t>
            </w:r>
          </w:p>
        </w:tc>
        <w:tc>
          <w:tcPr>
            <w:tcW w:w="527" w:type="pct"/>
            <w:vAlign w:val="center"/>
          </w:tcPr>
          <w:p w14:paraId="621496FC" w14:textId="77777777" w:rsidR="00304833" w:rsidRPr="00304833" w:rsidRDefault="00304833" w:rsidP="00304833">
            <w:pPr>
              <w:jc w:val="center"/>
            </w:pPr>
            <w:r w:rsidRPr="00304833">
              <w:rPr>
                <w:rFonts w:eastAsia="Calibri" w:cs="Calibri"/>
              </w:rPr>
              <w:t>178.42</w:t>
            </w:r>
          </w:p>
        </w:tc>
        <w:tc>
          <w:tcPr>
            <w:tcW w:w="527" w:type="pct"/>
            <w:vAlign w:val="center"/>
          </w:tcPr>
          <w:p w14:paraId="4AF13E01" w14:textId="77777777" w:rsidR="00304833" w:rsidRPr="00304833" w:rsidRDefault="00304833" w:rsidP="00304833">
            <w:pPr>
              <w:jc w:val="center"/>
            </w:pPr>
            <w:r w:rsidRPr="00304833">
              <w:rPr>
                <w:rFonts w:eastAsia="Calibri" w:cs="Calibri"/>
              </w:rPr>
              <w:t>191.40</w:t>
            </w:r>
          </w:p>
        </w:tc>
        <w:tc>
          <w:tcPr>
            <w:tcW w:w="527" w:type="pct"/>
            <w:vAlign w:val="center"/>
          </w:tcPr>
          <w:p w14:paraId="23E47AE4" w14:textId="77777777" w:rsidR="00304833" w:rsidRPr="00304833" w:rsidRDefault="00304833" w:rsidP="00304833">
            <w:pPr>
              <w:jc w:val="center"/>
            </w:pPr>
            <w:r w:rsidRPr="00304833">
              <w:rPr>
                <w:rFonts w:eastAsia="Calibri" w:cs="Calibri"/>
              </w:rPr>
              <w:t>184.91</w:t>
            </w:r>
          </w:p>
        </w:tc>
      </w:tr>
      <w:tr w:rsidR="00304833" w:rsidRPr="00304833" w14:paraId="3CF92048" w14:textId="77777777" w:rsidTr="00D4459D">
        <w:tc>
          <w:tcPr>
            <w:tcW w:w="1839" w:type="pct"/>
          </w:tcPr>
          <w:p w14:paraId="5499DA36" w14:textId="77777777" w:rsidR="00304833" w:rsidRPr="00304833" w:rsidRDefault="00304833" w:rsidP="00304833">
            <w:pPr>
              <w:ind w:left="340" w:hanging="358"/>
              <w:jc w:val="both"/>
            </w:pPr>
            <w:r w:rsidRPr="00304833">
              <w:t>F</w:t>
            </w:r>
            <w:r w:rsidRPr="00304833">
              <w:rPr>
                <w:vertAlign w:val="subscript"/>
              </w:rPr>
              <w:t>6</w:t>
            </w:r>
            <w:r w:rsidRPr="00304833">
              <w:t>: 500 kg FYM ha</w:t>
            </w:r>
            <w:r w:rsidRPr="00304833">
              <w:rPr>
                <w:vertAlign w:val="superscript"/>
              </w:rPr>
              <w:t xml:space="preserve">-1 </w:t>
            </w:r>
            <w:r w:rsidRPr="00304833">
              <w:t xml:space="preserve">enriched with 1.25 kg Zn and 2.25 kg Fe </w:t>
            </w:r>
          </w:p>
        </w:tc>
        <w:tc>
          <w:tcPr>
            <w:tcW w:w="527" w:type="pct"/>
            <w:vAlign w:val="center"/>
          </w:tcPr>
          <w:p w14:paraId="2D552C00" w14:textId="77777777" w:rsidR="00304833" w:rsidRPr="00304833" w:rsidRDefault="00304833" w:rsidP="00304833">
            <w:pPr>
              <w:jc w:val="center"/>
            </w:pPr>
            <w:r w:rsidRPr="00304833">
              <w:rPr>
                <w:rFonts w:eastAsia="Calibri" w:cs="Calibri"/>
              </w:rPr>
              <w:t>106.92</w:t>
            </w:r>
          </w:p>
        </w:tc>
        <w:tc>
          <w:tcPr>
            <w:tcW w:w="527" w:type="pct"/>
            <w:vAlign w:val="center"/>
          </w:tcPr>
          <w:p w14:paraId="3785C26F" w14:textId="77777777" w:rsidR="00304833" w:rsidRPr="00304833" w:rsidRDefault="00304833" w:rsidP="00304833">
            <w:pPr>
              <w:jc w:val="center"/>
            </w:pPr>
            <w:r w:rsidRPr="00304833">
              <w:rPr>
                <w:rFonts w:eastAsia="Calibri" w:cs="Calibri"/>
              </w:rPr>
              <w:t>110.75</w:t>
            </w:r>
          </w:p>
        </w:tc>
        <w:tc>
          <w:tcPr>
            <w:tcW w:w="527" w:type="pct"/>
            <w:vAlign w:val="center"/>
          </w:tcPr>
          <w:p w14:paraId="2180EC46" w14:textId="77777777" w:rsidR="00304833" w:rsidRPr="00304833" w:rsidRDefault="00304833" w:rsidP="00304833">
            <w:pPr>
              <w:jc w:val="center"/>
            </w:pPr>
            <w:r w:rsidRPr="00304833">
              <w:rPr>
                <w:rFonts w:eastAsia="Calibri" w:cs="Calibri"/>
              </w:rPr>
              <w:t>108.83</w:t>
            </w:r>
          </w:p>
        </w:tc>
        <w:tc>
          <w:tcPr>
            <w:tcW w:w="527" w:type="pct"/>
            <w:vAlign w:val="center"/>
          </w:tcPr>
          <w:p w14:paraId="69F50C00" w14:textId="77777777" w:rsidR="00304833" w:rsidRPr="00304833" w:rsidRDefault="00304833" w:rsidP="00304833">
            <w:pPr>
              <w:jc w:val="center"/>
            </w:pPr>
            <w:r w:rsidRPr="00304833">
              <w:rPr>
                <w:rFonts w:eastAsia="Calibri" w:cs="Calibri"/>
              </w:rPr>
              <w:t>199.23</w:t>
            </w:r>
          </w:p>
        </w:tc>
        <w:tc>
          <w:tcPr>
            <w:tcW w:w="527" w:type="pct"/>
            <w:vAlign w:val="center"/>
          </w:tcPr>
          <w:p w14:paraId="78DA3C48" w14:textId="77777777" w:rsidR="00304833" w:rsidRPr="00304833" w:rsidRDefault="00304833" w:rsidP="00304833">
            <w:pPr>
              <w:jc w:val="center"/>
            </w:pPr>
            <w:r w:rsidRPr="00304833">
              <w:rPr>
                <w:rFonts w:eastAsia="Calibri" w:cs="Calibri"/>
              </w:rPr>
              <w:t>204.77</w:t>
            </w:r>
          </w:p>
        </w:tc>
        <w:tc>
          <w:tcPr>
            <w:tcW w:w="527" w:type="pct"/>
            <w:vAlign w:val="center"/>
          </w:tcPr>
          <w:p w14:paraId="67477FA7" w14:textId="77777777" w:rsidR="00304833" w:rsidRPr="00304833" w:rsidRDefault="00304833" w:rsidP="00304833">
            <w:pPr>
              <w:jc w:val="center"/>
            </w:pPr>
            <w:r w:rsidRPr="00304833">
              <w:rPr>
                <w:rFonts w:eastAsia="Calibri" w:cs="Calibri"/>
              </w:rPr>
              <w:t>202.00</w:t>
            </w:r>
          </w:p>
        </w:tc>
      </w:tr>
      <w:tr w:rsidR="00304833" w:rsidRPr="00304833" w14:paraId="17F5C68F" w14:textId="77777777" w:rsidTr="00D4459D">
        <w:tc>
          <w:tcPr>
            <w:tcW w:w="1839" w:type="pct"/>
          </w:tcPr>
          <w:p w14:paraId="3C58323D" w14:textId="77777777" w:rsidR="00304833" w:rsidRPr="00304833" w:rsidRDefault="00304833" w:rsidP="00304833">
            <w:pPr>
              <w:ind w:left="340" w:hanging="358"/>
              <w:jc w:val="center"/>
            </w:pPr>
            <w:r w:rsidRPr="00304833">
              <w:rPr>
                <w:b/>
              </w:rPr>
              <w:t>Mean</w:t>
            </w:r>
          </w:p>
        </w:tc>
        <w:tc>
          <w:tcPr>
            <w:tcW w:w="527" w:type="pct"/>
          </w:tcPr>
          <w:p w14:paraId="1E8C1DF6" w14:textId="77777777" w:rsidR="00304833" w:rsidRPr="00304833" w:rsidRDefault="00304833" w:rsidP="00304833">
            <w:pPr>
              <w:jc w:val="center"/>
              <w:rPr>
                <w:rFonts w:eastAsia="Calibri" w:cs="Calibri"/>
              </w:rPr>
            </w:pPr>
            <w:r w:rsidRPr="00304833">
              <w:t>98.30</w:t>
            </w:r>
          </w:p>
        </w:tc>
        <w:tc>
          <w:tcPr>
            <w:tcW w:w="527" w:type="pct"/>
          </w:tcPr>
          <w:p w14:paraId="00662B01" w14:textId="77777777" w:rsidR="00304833" w:rsidRPr="00304833" w:rsidRDefault="00304833" w:rsidP="00304833">
            <w:pPr>
              <w:jc w:val="center"/>
              <w:rPr>
                <w:rFonts w:eastAsia="Calibri" w:cs="Calibri"/>
              </w:rPr>
            </w:pPr>
            <w:r w:rsidRPr="00304833">
              <w:t>102.86</w:t>
            </w:r>
          </w:p>
        </w:tc>
        <w:tc>
          <w:tcPr>
            <w:tcW w:w="527" w:type="pct"/>
          </w:tcPr>
          <w:p w14:paraId="6A8C8786" w14:textId="77777777" w:rsidR="00304833" w:rsidRPr="00304833" w:rsidRDefault="00304833" w:rsidP="00304833">
            <w:pPr>
              <w:jc w:val="center"/>
              <w:rPr>
                <w:rFonts w:eastAsia="Calibri" w:cs="Calibri"/>
              </w:rPr>
            </w:pPr>
            <w:r w:rsidRPr="00304833">
              <w:t>100.58</w:t>
            </w:r>
          </w:p>
        </w:tc>
        <w:tc>
          <w:tcPr>
            <w:tcW w:w="527" w:type="pct"/>
          </w:tcPr>
          <w:p w14:paraId="2C38086F" w14:textId="77777777" w:rsidR="00304833" w:rsidRPr="00304833" w:rsidRDefault="00304833" w:rsidP="00304833">
            <w:pPr>
              <w:jc w:val="center"/>
              <w:rPr>
                <w:rFonts w:eastAsia="Calibri" w:cs="Calibri"/>
              </w:rPr>
            </w:pPr>
            <w:r w:rsidRPr="00304833">
              <w:t>182.38</w:t>
            </w:r>
          </w:p>
        </w:tc>
        <w:tc>
          <w:tcPr>
            <w:tcW w:w="527" w:type="pct"/>
          </w:tcPr>
          <w:p w14:paraId="7CA849A3" w14:textId="77777777" w:rsidR="00304833" w:rsidRPr="00304833" w:rsidRDefault="00304833" w:rsidP="00304833">
            <w:pPr>
              <w:jc w:val="center"/>
              <w:rPr>
                <w:rFonts w:eastAsia="Calibri" w:cs="Calibri"/>
              </w:rPr>
            </w:pPr>
            <w:r w:rsidRPr="00304833">
              <w:t>191.93</w:t>
            </w:r>
          </w:p>
        </w:tc>
        <w:tc>
          <w:tcPr>
            <w:tcW w:w="527" w:type="pct"/>
          </w:tcPr>
          <w:p w14:paraId="5F1DDEB6" w14:textId="77777777" w:rsidR="00304833" w:rsidRPr="00304833" w:rsidRDefault="00304833" w:rsidP="00304833">
            <w:pPr>
              <w:jc w:val="center"/>
              <w:rPr>
                <w:rFonts w:eastAsia="Calibri" w:cs="Calibri"/>
              </w:rPr>
            </w:pPr>
            <w:r w:rsidRPr="00304833">
              <w:t>187.15</w:t>
            </w:r>
          </w:p>
        </w:tc>
      </w:tr>
      <w:tr w:rsidR="00304833" w:rsidRPr="00304833" w14:paraId="7B43FDAB" w14:textId="77777777" w:rsidTr="00D4459D">
        <w:tc>
          <w:tcPr>
            <w:tcW w:w="1839" w:type="pct"/>
          </w:tcPr>
          <w:p w14:paraId="4ACF18A4" w14:textId="77777777" w:rsidR="00304833" w:rsidRPr="00304833" w:rsidRDefault="00304833" w:rsidP="00304833">
            <w:pPr>
              <w:ind w:firstLine="1243"/>
              <w:jc w:val="right"/>
              <w:rPr>
                <w:rFonts w:eastAsia="Times New Roman"/>
                <w:bCs/>
              </w:rPr>
            </w:pPr>
            <w:r w:rsidRPr="00304833">
              <w:rPr>
                <w:rFonts w:eastAsia="Times New Roman"/>
                <w:bCs/>
              </w:rPr>
              <w:t>S. Em. ±</w:t>
            </w:r>
          </w:p>
        </w:tc>
        <w:tc>
          <w:tcPr>
            <w:tcW w:w="527" w:type="pct"/>
            <w:vAlign w:val="center"/>
          </w:tcPr>
          <w:p w14:paraId="05F12A5E" w14:textId="77777777" w:rsidR="00304833" w:rsidRPr="00304833" w:rsidRDefault="00304833" w:rsidP="00304833">
            <w:pPr>
              <w:jc w:val="center"/>
            </w:pPr>
            <w:r w:rsidRPr="00304833">
              <w:rPr>
                <w:rFonts w:eastAsia="Calibri" w:cs="Calibri"/>
                <w:color w:val="000000" w:themeColor="text1"/>
              </w:rPr>
              <w:t>2.305</w:t>
            </w:r>
          </w:p>
        </w:tc>
        <w:tc>
          <w:tcPr>
            <w:tcW w:w="527" w:type="pct"/>
            <w:vAlign w:val="center"/>
          </w:tcPr>
          <w:p w14:paraId="0FF30303" w14:textId="77777777" w:rsidR="00304833" w:rsidRPr="00304833" w:rsidRDefault="00304833" w:rsidP="00304833">
            <w:pPr>
              <w:jc w:val="center"/>
            </w:pPr>
            <w:r w:rsidRPr="00304833">
              <w:rPr>
                <w:rFonts w:eastAsia="Calibri" w:cs="Calibri"/>
                <w:color w:val="000000" w:themeColor="text1"/>
              </w:rPr>
              <w:t>2.340</w:t>
            </w:r>
          </w:p>
        </w:tc>
        <w:tc>
          <w:tcPr>
            <w:tcW w:w="527" w:type="pct"/>
            <w:vAlign w:val="center"/>
          </w:tcPr>
          <w:p w14:paraId="78C739AB" w14:textId="77777777" w:rsidR="00304833" w:rsidRPr="00304833" w:rsidRDefault="00304833" w:rsidP="00304833">
            <w:pPr>
              <w:jc w:val="center"/>
            </w:pPr>
            <w:r w:rsidRPr="00304833">
              <w:rPr>
                <w:rFonts w:eastAsia="Calibri" w:cs="Calibri"/>
                <w:color w:val="000000" w:themeColor="text1"/>
              </w:rPr>
              <w:t>1.642</w:t>
            </w:r>
          </w:p>
        </w:tc>
        <w:tc>
          <w:tcPr>
            <w:tcW w:w="527" w:type="pct"/>
            <w:vAlign w:val="center"/>
          </w:tcPr>
          <w:p w14:paraId="0DFC3C13" w14:textId="77777777" w:rsidR="00304833" w:rsidRPr="00304833" w:rsidRDefault="00304833" w:rsidP="00304833">
            <w:pPr>
              <w:jc w:val="center"/>
            </w:pPr>
            <w:r w:rsidRPr="00304833">
              <w:rPr>
                <w:rFonts w:eastAsia="Calibri" w:cs="Calibri"/>
                <w:color w:val="000000" w:themeColor="text1"/>
              </w:rPr>
              <w:t>4.479</w:t>
            </w:r>
          </w:p>
        </w:tc>
        <w:tc>
          <w:tcPr>
            <w:tcW w:w="527" w:type="pct"/>
            <w:vAlign w:val="center"/>
          </w:tcPr>
          <w:p w14:paraId="20996E8F" w14:textId="77777777" w:rsidR="00304833" w:rsidRPr="00304833" w:rsidRDefault="00304833" w:rsidP="00304833">
            <w:pPr>
              <w:jc w:val="center"/>
            </w:pPr>
            <w:r w:rsidRPr="00304833">
              <w:rPr>
                <w:rFonts w:eastAsia="Calibri" w:cs="Calibri"/>
                <w:color w:val="000000" w:themeColor="text1"/>
              </w:rPr>
              <w:t>3.565</w:t>
            </w:r>
          </w:p>
        </w:tc>
        <w:tc>
          <w:tcPr>
            <w:tcW w:w="527" w:type="pct"/>
            <w:vAlign w:val="center"/>
          </w:tcPr>
          <w:p w14:paraId="39332CA1" w14:textId="77777777" w:rsidR="00304833" w:rsidRPr="00304833" w:rsidRDefault="00304833" w:rsidP="00304833">
            <w:pPr>
              <w:jc w:val="center"/>
            </w:pPr>
            <w:r w:rsidRPr="00304833">
              <w:rPr>
                <w:rFonts w:eastAsia="Calibri" w:cs="Calibri"/>
                <w:color w:val="000000" w:themeColor="text1"/>
              </w:rPr>
              <w:t>2.862</w:t>
            </w:r>
          </w:p>
        </w:tc>
      </w:tr>
      <w:tr w:rsidR="00304833" w:rsidRPr="00304833" w14:paraId="19F77580" w14:textId="77777777" w:rsidTr="00D4459D">
        <w:trPr>
          <w:trHeight w:val="224"/>
        </w:trPr>
        <w:tc>
          <w:tcPr>
            <w:tcW w:w="1839" w:type="pct"/>
          </w:tcPr>
          <w:p w14:paraId="7A677983"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6EAD821C" w14:textId="77777777" w:rsidR="00304833" w:rsidRPr="00304833" w:rsidRDefault="00304833" w:rsidP="00304833">
            <w:pPr>
              <w:jc w:val="center"/>
            </w:pPr>
            <w:r w:rsidRPr="00304833">
              <w:rPr>
                <w:rFonts w:eastAsia="Calibri" w:cs="Calibri"/>
                <w:color w:val="000000" w:themeColor="text1"/>
              </w:rPr>
              <w:t>6.56</w:t>
            </w:r>
          </w:p>
        </w:tc>
        <w:tc>
          <w:tcPr>
            <w:tcW w:w="527" w:type="pct"/>
            <w:vAlign w:val="center"/>
          </w:tcPr>
          <w:p w14:paraId="11655F31" w14:textId="77777777" w:rsidR="00304833" w:rsidRPr="00304833" w:rsidRDefault="00304833" w:rsidP="00304833">
            <w:pPr>
              <w:jc w:val="center"/>
            </w:pPr>
            <w:r w:rsidRPr="00304833">
              <w:rPr>
                <w:rFonts w:eastAsia="Calibri" w:cs="Calibri"/>
                <w:color w:val="000000" w:themeColor="text1"/>
              </w:rPr>
              <w:t>6.66</w:t>
            </w:r>
          </w:p>
        </w:tc>
        <w:tc>
          <w:tcPr>
            <w:tcW w:w="527" w:type="pct"/>
            <w:vAlign w:val="center"/>
          </w:tcPr>
          <w:p w14:paraId="79018761" w14:textId="77777777" w:rsidR="00304833" w:rsidRPr="00304833" w:rsidRDefault="00304833" w:rsidP="00304833">
            <w:pPr>
              <w:jc w:val="center"/>
            </w:pPr>
            <w:r w:rsidRPr="00304833">
              <w:rPr>
                <w:rFonts w:eastAsia="Calibri" w:cs="Calibri"/>
                <w:color w:val="000000" w:themeColor="text1"/>
              </w:rPr>
              <w:t>4.61</w:t>
            </w:r>
          </w:p>
        </w:tc>
        <w:tc>
          <w:tcPr>
            <w:tcW w:w="527" w:type="pct"/>
            <w:vAlign w:val="center"/>
          </w:tcPr>
          <w:p w14:paraId="4AB3975D" w14:textId="77777777" w:rsidR="00304833" w:rsidRPr="00304833" w:rsidRDefault="00304833" w:rsidP="00304833">
            <w:pPr>
              <w:jc w:val="center"/>
            </w:pPr>
            <w:r w:rsidRPr="00304833">
              <w:rPr>
                <w:rFonts w:eastAsia="Calibri" w:cs="Calibri"/>
                <w:color w:val="000000" w:themeColor="text1"/>
              </w:rPr>
              <w:t>12.76</w:t>
            </w:r>
          </w:p>
        </w:tc>
        <w:tc>
          <w:tcPr>
            <w:tcW w:w="527" w:type="pct"/>
            <w:vAlign w:val="center"/>
          </w:tcPr>
          <w:p w14:paraId="66C29FD4" w14:textId="77777777" w:rsidR="00304833" w:rsidRPr="00304833" w:rsidRDefault="00304833" w:rsidP="00304833">
            <w:pPr>
              <w:jc w:val="center"/>
            </w:pPr>
            <w:r w:rsidRPr="00304833">
              <w:rPr>
                <w:rFonts w:eastAsia="Calibri" w:cs="Calibri"/>
                <w:color w:val="000000" w:themeColor="text1"/>
              </w:rPr>
              <w:t>10.16</w:t>
            </w:r>
          </w:p>
        </w:tc>
        <w:tc>
          <w:tcPr>
            <w:tcW w:w="527" w:type="pct"/>
            <w:vAlign w:val="center"/>
          </w:tcPr>
          <w:p w14:paraId="537A6813" w14:textId="77777777" w:rsidR="00304833" w:rsidRPr="00304833" w:rsidRDefault="00304833" w:rsidP="00304833">
            <w:pPr>
              <w:jc w:val="center"/>
            </w:pPr>
            <w:r w:rsidRPr="00304833">
              <w:rPr>
                <w:rFonts w:eastAsia="Calibri" w:cs="Calibri"/>
                <w:color w:val="000000" w:themeColor="text1"/>
              </w:rPr>
              <w:t>8.04</w:t>
            </w:r>
          </w:p>
        </w:tc>
      </w:tr>
      <w:tr w:rsidR="00304833" w:rsidRPr="00304833" w14:paraId="11433DB6" w14:textId="77777777" w:rsidTr="00D4459D">
        <w:trPr>
          <w:trHeight w:val="224"/>
        </w:trPr>
        <w:tc>
          <w:tcPr>
            <w:tcW w:w="5000" w:type="pct"/>
            <w:gridSpan w:val="7"/>
          </w:tcPr>
          <w:p w14:paraId="456365C0" w14:textId="77777777" w:rsidR="00304833" w:rsidRPr="00304833" w:rsidRDefault="00304833" w:rsidP="00304833">
            <w:pPr>
              <w:ind w:firstLine="1060"/>
              <w:rPr>
                <w:rFonts w:eastAsia="Calibri" w:cs="Calibri"/>
                <w:color w:val="000000" w:themeColor="text1"/>
              </w:rPr>
            </w:pPr>
            <w:r w:rsidRPr="00304833">
              <w:rPr>
                <w:b/>
              </w:rPr>
              <w:t>Year</w:t>
            </w:r>
          </w:p>
        </w:tc>
      </w:tr>
      <w:tr w:rsidR="00304833" w:rsidRPr="00304833" w14:paraId="676CA656" w14:textId="77777777" w:rsidTr="00D4459D">
        <w:trPr>
          <w:trHeight w:val="224"/>
        </w:trPr>
        <w:tc>
          <w:tcPr>
            <w:tcW w:w="1839" w:type="pct"/>
          </w:tcPr>
          <w:p w14:paraId="5BA3231E" w14:textId="77777777" w:rsidR="00304833" w:rsidRPr="00304833" w:rsidRDefault="00304833" w:rsidP="00304833">
            <w:pPr>
              <w:jc w:val="right"/>
              <w:rPr>
                <w:rFonts w:eastAsia="Times New Roman"/>
                <w:bCs/>
              </w:rPr>
            </w:pPr>
            <w:r w:rsidRPr="00304833">
              <w:rPr>
                <w:rFonts w:eastAsia="Times New Roman"/>
                <w:bCs/>
              </w:rPr>
              <w:t>S. Em. ±</w:t>
            </w:r>
          </w:p>
        </w:tc>
        <w:tc>
          <w:tcPr>
            <w:tcW w:w="527" w:type="pct"/>
            <w:vAlign w:val="center"/>
          </w:tcPr>
          <w:p w14:paraId="1C8711F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04C9D375"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4DC1D9FD"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1.348</w:t>
            </w:r>
          </w:p>
        </w:tc>
        <w:tc>
          <w:tcPr>
            <w:tcW w:w="527" w:type="pct"/>
            <w:vAlign w:val="center"/>
          </w:tcPr>
          <w:p w14:paraId="20D4986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6E67012"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21662A2C"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2.849</w:t>
            </w:r>
          </w:p>
        </w:tc>
      </w:tr>
      <w:tr w:rsidR="00304833" w:rsidRPr="00304833" w14:paraId="212B5084" w14:textId="77777777" w:rsidTr="00D4459D">
        <w:trPr>
          <w:trHeight w:val="224"/>
        </w:trPr>
        <w:tc>
          <w:tcPr>
            <w:tcW w:w="1839" w:type="pct"/>
          </w:tcPr>
          <w:p w14:paraId="4E360E9A"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0ADB10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10A323A"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4F35948A"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4.153</w:t>
            </w:r>
          </w:p>
        </w:tc>
        <w:tc>
          <w:tcPr>
            <w:tcW w:w="527" w:type="pct"/>
            <w:vAlign w:val="center"/>
          </w:tcPr>
          <w:p w14:paraId="5590582F"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D93EC0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4ED3748E"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8.779</w:t>
            </w:r>
          </w:p>
        </w:tc>
      </w:tr>
      <w:tr w:rsidR="00304833" w:rsidRPr="00304833" w14:paraId="0117C047" w14:textId="77777777" w:rsidTr="00D4459D">
        <w:trPr>
          <w:trHeight w:val="224"/>
        </w:trPr>
        <w:tc>
          <w:tcPr>
            <w:tcW w:w="5000" w:type="pct"/>
            <w:gridSpan w:val="7"/>
          </w:tcPr>
          <w:p w14:paraId="15BCA522" w14:textId="77777777" w:rsidR="00304833" w:rsidRPr="00304833" w:rsidRDefault="00304833" w:rsidP="00304833">
            <w:pPr>
              <w:ind w:firstLine="1060"/>
              <w:rPr>
                <w:rFonts w:eastAsia="Calibri" w:cs="Calibri"/>
                <w:color w:val="000000" w:themeColor="text1"/>
              </w:rPr>
            </w:pPr>
            <w:r w:rsidRPr="00304833">
              <w:rPr>
                <w:b/>
                <w:bCs/>
              </w:rPr>
              <w:t>Y × T</w:t>
            </w:r>
          </w:p>
        </w:tc>
      </w:tr>
      <w:tr w:rsidR="00304833" w:rsidRPr="00304833" w14:paraId="4101CEA1" w14:textId="77777777" w:rsidTr="00D4459D">
        <w:trPr>
          <w:trHeight w:val="224"/>
        </w:trPr>
        <w:tc>
          <w:tcPr>
            <w:tcW w:w="1839" w:type="pct"/>
          </w:tcPr>
          <w:p w14:paraId="07381CBE" w14:textId="77777777" w:rsidR="00304833" w:rsidRPr="00304833" w:rsidRDefault="00304833" w:rsidP="00304833">
            <w:pPr>
              <w:jc w:val="right"/>
              <w:rPr>
                <w:rFonts w:eastAsia="Times New Roman"/>
                <w:bCs/>
              </w:rPr>
            </w:pPr>
            <w:r w:rsidRPr="00304833">
              <w:rPr>
                <w:rFonts w:eastAsia="Times New Roman"/>
                <w:bCs/>
              </w:rPr>
              <w:lastRenderedPageBreak/>
              <w:t>S. Em. ±</w:t>
            </w:r>
          </w:p>
        </w:tc>
        <w:tc>
          <w:tcPr>
            <w:tcW w:w="527" w:type="pct"/>
            <w:vAlign w:val="center"/>
          </w:tcPr>
          <w:p w14:paraId="0EB35A4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19C0093"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28CEB2E6"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4.023</w:t>
            </w:r>
          </w:p>
        </w:tc>
        <w:tc>
          <w:tcPr>
            <w:tcW w:w="527" w:type="pct"/>
            <w:vAlign w:val="center"/>
          </w:tcPr>
          <w:p w14:paraId="1CB1F93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72B1572D"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86A4C67"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7.011</w:t>
            </w:r>
          </w:p>
        </w:tc>
      </w:tr>
      <w:tr w:rsidR="00304833" w:rsidRPr="00304833" w14:paraId="266CCEE5" w14:textId="77777777" w:rsidTr="00D4459D">
        <w:trPr>
          <w:trHeight w:val="224"/>
        </w:trPr>
        <w:tc>
          <w:tcPr>
            <w:tcW w:w="1839" w:type="pct"/>
          </w:tcPr>
          <w:p w14:paraId="7D60CDB4" w14:textId="77777777" w:rsidR="00304833" w:rsidRPr="00304833" w:rsidRDefault="00304833" w:rsidP="00304833">
            <w:pPr>
              <w:jc w:val="right"/>
              <w:rPr>
                <w:rFonts w:eastAsia="Times New Roman"/>
                <w:bCs/>
              </w:rPr>
            </w:pPr>
            <w:r w:rsidRPr="00304833">
              <w:rPr>
                <w:rFonts w:eastAsia="Times New Roman"/>
                <w:bCs/>
              </w:rPr>
              <w:t>C. D. (P= 0.05)</w:t>
            </w:r>
          </w:p>
        </w:tc>
        <w:tc>
          <w:tcPr>
            <w:tcW w:w="527" w:type="pct"/>
            <w:vAlign w:val="center"/>
          </w:tcPr>
          <w:p w14:paraId="05C05CB8"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3FB1A8BB"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DA2D604"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c>
          <w:tcPr>
            <w:tcW w:w="527" w:type="pct"/>
            <w:vAlign w:val="center"/>
          </w:tcPr>
          <w:p w14:paraId="0AF92741"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1363AD40" w14:textId="77777777" w:rsidR="00304833" w:rsidRPr="00304833" w:rsidRDefault="00304833" w:rsidP="00304833">
            <w:pPr>
              <w:jc w:val="center"/>
              <w:rPr>
                <w:rFonts w:eastAsia="Calibri" w:cs="Calibri"/>
                <w:color w:val="000000" w:themeColor="text1"/>
              </w:rPr>
            </w:pPr>
            <w:r w:rsidRPr="00304833">
              <w:rPr>
                <w:rFonts w:eastAsia="Calibri"/>
                <w:color w:val="000000" w:themeColor="text1"/>
              </w:rPr>
              <w:t>-</w:t>
            </w:r>
          </w:p>
        </w:tc>
        <w:tc>
          <w:tcPr>
            <w:tcW w:w="527" w:type="pct"/>
            <w:vAlign w:val="center"/>
          </w:tcPr>
          <w:p w14:paraId="71FA3269" w14:textId="77777777" w:rsidR="00304833" w:rsidRPr="00304833" w:rsidRDefault="00304833" w:rsidP="00304833">
            <w:pPr>
              <w:jc w:val="center"/>
              <w:rPr>
                <w:rFonts w:eastAsia="Calibri" w:cs="Calibri"/>
                <w:color w:val="000000" w:themeColor="text1"/>
              </w:rPr>
            </w:pPr>
            <w:r w:rsidRPr="00304833">
              <w:rPr>
                <w:rFonts w:eastAsia="Calibri" w:cs="Calibri"/>
                <w:color w:val="000000" w:themeColor="text1"/>
              </w:rPr>
              <w:t>NS</w:t>
            </w:r>
          </w:p>
        </w:tc>
      </w:tr>
      <w:tr w:rsidR="00304833" w:rsidRPr="00304833" w14:paraId="235E1D86" w14:textId="77777777" w:rsidTr="00D4459D">
        <w:trPr>
          <w:trHeight w:val="224"/>
        </w:trPr>
        <w:tc>
          <w:tcPr>
            <w:tcW w:w="1839" w:type="pct"/>
          </w:tcPr>
          <w:p w14:paraId="3749FEA2" w14:textId="4F05AE0F" w:rsidR="00304833" w:rsidRPr="00304833" w:rsidRDefault="00304833" w:rsidP="00304833">
            <w:pPr>
              <w:rPr>
                <w:rFonts w:eastAsia="Times New Roman"/>
                <w:bCs/>
              </w:rPr>
            </w:pPr>
            <w:r w:rsidRPr="00304833">
              <w:rPr>
                <w:rFonts w:eastAsia="Times New Roman"/>
                <w:b/>
              </w:rPr>
              <w:t>Significant</w:t>
            </w:r>
            <w:r>
              <w:rPr>
                <w:rFonts w:eastAsia="Times New Roman"/>
                <w:b/>
              </w:rPr>
              <w:t xml:space="preserve"> </w:t>
            </w:r>
            <w:r w:rsidRPr="00304833">
              <w:rPr>
                <w:rFonts w:eastAsia="Times New Roman"/>
                <w:b/>
              </w:rPr>
              <w:t>interactions (s)</w:t>
            </w:r>
          </w:p>
        </w:tc>
        <w:tc>
          <w:tcPr>
            <w:tcW w:w="527" w:type="pct"/>
            <w:vAlign w:val="center"/>
          </w:tcPr>
          <w:p w14:paraId="2CBA65B8"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05DD07A8"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0B7B7A45" w14:textId="77777777" w:rsidR="00304833" w:rsidRPr="00304833" w:rsidRDefault="00304833" w:rsidP="00304833">
            <w:pPr>
              <w:jc w:val="center"/>
            </w:pPr>
            <w:r w:rsidRPr="00304833">
              <w:rPr>
                <w:rFonts w:eastAsia="Calibri"/>
                <w:color w:val="000000" w:themeColor="text1"/>
              </w:rPr>
              <w:t>M × F</w:t>
            </w:r>
          </w:p>
        </w:tc>
        <w:tc>
          <w:tcPr>
            <w:tcW w:w="527" w:type="pct"/>
            <w:vAlign w:val="center"/>
          </w:tcPr>
          <w:p w14:paraId="1B0E726C"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14486C68" w14:textId="77777777" w:rsidR="00304833" w:rsidRPr="00304833" w:rsidRDefault="00304833" w:rsidP="00304833">
            <w:pPr>
              <w:jc w:val="center"/>
            </w:pPr>
            <w:r w:rsidRPr="00304833">
              <w:rPr>
                <w:rFonts w:eastAsia="Calibri"/>
                <w:color w:val="000000" w:themeColor="text1"/>
              </w:rPr>
              <w:t>-</w:t>
            </w:r>
          </w:p>
        </w:tc>
        <w:tc>
          <w:tcPr>
            <w:tcW w:w="527" w:type="pct"/>
            <w:vAlign w:val="center"/>
          </w:tcPr>
          <w:p w14:paraId="39739D16" w14:textId="77777777" w:rsidR="00304833" w:rsidRPr="00304833" w:rsidRDefault="00304833" w:rsidP="00304833">
            <w:pPr>
              <w:jc w:val="center"/>
            </w:pPr>
            <w:r w:rsidRPr="00304833">
              <w:rPr>
                <w:rFonts w:eastAsia="Calibri"/>
                <w:color w:val="000000" w:themeColor="text1"/>
              </w:rPr>
              <w:t>-</w:t>
            </w:r>
          </w:p>
        </w:tc>
      </w:tr>
      <w:tr w:rsidR="00304833" w:rsidRPr="00304833" w14:paraId="4BD01AE5" w14:textId="77777777" w:rsidTr="00D4459D">
        <w:tc>
          <w:tcPr>
            <w:tcW w:w="1839" w:type="pct"/>
          </w:tcPr>
          <w:p w14:paraId="6C9F70EC" w14:textId="77777777" w:rsidR="00304833" w:rsidRPr="00304833" w:rsidRDefault="00304833" w:rsidP="00304833">
            <w:pPr>
              <w:ind w:firstLine="1333"/>
              <w:jc w:val="right"/>
              <w:rPr>
                <w:rFonts w:eastAsia="Times New Roman"/>
                <w:bCs/>
              </w:rPr>
            </w:pPr>
            <w:r w:rsidRPr="00304833">
              <w:rPr>
                <w:rFonts w:eastAsia="Times New Roman"/>
                <w:bCs/>
              </w:rPr>
              <w:t>CV%</w:t>
            </w:r>
          </w:p>
        </w:tc>
        <w:tc>
          <w:tcPr>
            <w:tcW w:w="527" w:type="pct"/>
            <w:vAlign w:val="center"/>
          </w:tcPr>
          <w:p w14:paraId="3BBC065F" w14:textId="77777777" w:rsidR="00304833" w:rsidRPr="00304833" w:rsidRDefault="00304833" w:rsidP="00304833">
            <w:pPr>
              <w:jc w:val="center"/>
            </w:pPr>
            <w:r w:rsidRPr="00304833">
              <w:rPr>
                <w:rFonts w:eastAsia="Calibri" w:cs="Calibri"/>
                <w:color w:val="000000" w:themeColor="text1"/>
              </w:rPr>
              <w:t>8.12</w:t>
            </w:r>
          </w:p>
        </w:tc>
        <w:tc>
          <w:tcPr>
            <w:tcW w:w="527" w:type="pct"/>
            <w:vAlign w:val="center"/>
          </w:tcPr>
          <w:p w14:paraId="374D2F12" w14:textId="77777777" w:rsidR="00304833" w:rsidRPr="00304833" w:rsidRDefault="00304833" w:rsidP="00304833">
            <w:pPr>
              <w:jc w:val="center"/>
            </w:pPr>
            <w:r w:rsidRPr="00304833">
              <w:rPr>
                <w:rFonts w:eastAsia="Calibri" w:cs="Calibri"/>
                <w:color w:val="000000" w:themeColor="text1"/>
              </w:rPr>
              <w:t>7.88</w:t>
            </w:r>
          </w:p>
        </w:tc>
        <w:tc>
          <w:tcPr>
            <w:tcW w:w="527" w:type="pct"/>
            <w:vAlign w:val="center"/>
          </w:tcPr>
          <w:p w14:paraId="2713A719" w14:textId="77777777" w:rsidR="00304833" w:rsidRPr="00304833" w:rsidRDefault="00304833" w:rsidP="00304833">
            <w:pPr>
              <w:jc w:val="center"/>
            </w:pPr>
            <w:r w:rsidRPr="00304833">
              <w:rPr>
                <w:rFonts w:eastAsia="Calibri" w:cs="Calibri"/>
                <w:color w:val="000000" w:themeColor="text1"/>
              </w:rPr>
              <w:t>8.00</w:t>
            </w:r>
          </w:p>
        </w:tc>
        <w:tc>
          <w:tcPr>
            <w:tcW w:w="527" w:type="pct"/>
            <w:vAlign w:val="center"/>
          </w:tcPr>
          <w:p w14:paraId="37FE3097" w14:textId="77777777" w:rsidR="00304833" w:rsidRPr="00304833" w:rsidRDefault="00304833" w:rsidP="00304833">
            <w:pPr>
              <w:jc w:val="center"/>
            </w:pPr>
            <w:r w:rsidRPr="00304833">
              <w:rPr>
                <w:rFonts w:eastAsia="Calibri" w:cs="Calibri"/>
                <w:color w:val="000000" w:themeColor="text1"/>
              </w:rPr>
              <w:t>8.51</w:t>
            </w:r>
          </w:p>
        </w:tc>
        <w:tc>
          <w:tcPr>
            <w:tcW w:w="527" w:type="pct"/>
            <w:vAlign w:val="center"/>
          </w:tcPr>
          <w:p w14:paraId="2D9AE7C6" w14:textId="77777777" w:rsidR="00304833" w:rsidRPr="00304833" w:rsidRDefault="00304833" w:rsidP="00304833">
            <w:pPr>
              <w:jc w:val="center"/>
            </w:pPr>
            <w:r w:rsidRPr="00304833">
              <w:rPr>
                <w:rFonts w:eastAsia="Calibri" w:cs="Calibri"/>
                <w:color w:val="000000" w:themeColor="text1"/>
              </w:rPr>
              <w:t>6.44</w:t>
            </w:r>
          </w:p>
        </w:tc>
        <w:tc>
          <w:tcPr>
            <w:tcW w:w="527" w:type="pct"/>
            <w:vAlign w:val="center"/>
          </w:tcPr>
          <w:p w14:paraId="2ABA6562" w14:textId="77777777" w:rsidR="00304833" w:rsidRPr="00304833" w:rsidRDefault="00304833" w:rsidP="00304833">
            <w:pPr>
              <w:jc w:val="center"/>
            </w:pPr>
            <w:r w:rsidRPr="00304833">
              <w:rPr>
                <w:rFonts w:eastAsia="Calibri" w:cs="Calibri"/>
                <w:color w:val="000000" w:themeColor="text1"/>
              </w:rPr>
              <w:t>13.95</w:t>
            </w:r>
          </w:p>
        </w:tc>
      </w:tr>
    </w:tbl>
    <w:p w14:paraId="2FCAA16C" w14:textId="77777777" w:rsidR="00304833" w:rsidRDefault="00304833" w:rsidP="000427B8">
      <w:pPr>
        <w:pStyle w:val="ListParagraph"/>
        <w:ind w:firstLine="720"/>
        <w:jc w:val="both"/>
        <w:rPr>
          <w:rFonts w:ascii="Times New Roman" w:hAnsi="Times New Roman" w:cs="Times New Roman"/>
          <w:sz w:val="24"/>
          <w:szCs w:val="24"/>
        </w:rPr>
      </w:pPr>
    </w:p>
    <w:p w14:paraId="48BF4DD5" w14:textId="7D681746" w:rsidR="00163BB6" w:rsidRPr="00163BB6" w:rsidRDefault="00163BB6" w:rsidP="002648AE">
      <w:pPr>
        <w:tabs>
          <w:tab w:val="left" w:pos="1170"/>
        </w:tabs>
        <w:autoSpaceDE w:val="0"/>
        <w:autoSpaceDN w:val="0"/>
        <w:adjustRightInd w:val="0"/>
        <w:spacing w:after="120" w:line="240" w:lineRule="auto"/>
        <w:ind w:left="1170" w:hanging="1170"/>
        <w:contextualSpacing/>
        <w:jc w:val="both"/>
        <w:rPr>
          <w:rFonts w:ascii="Times New Roman" w:hAnsi="Times New Roman" w:cs="Times New Roman"/>
          <w:sz w:val="24"/>
          <w:szCs w:val="24"/>
          <w:lang w:val="en-IN" w:bidi="ar-SA"/>
        </w:rPr>
      </w:pPr>
      <w:r w:rsidRPr="00163BB6">
        <w:rPr>
          <w:rFonts w:ascii="Times New Roman" w:eastAsia="Times New Roman" w:hAnsi="Times New Roman" w:cs="Times New Roman"/>
          <w:b/>
          <w:kern w:val="0"/>
          <w:sz w:val="24"/>
          <w:szCs w:val="24"/>
          <w:lang w:val="en-IN" w:eastAsia="en-IN"/>
          <w14:ligatures w14:val="none"/>
        </w:rPr>
        <w:t xml:space="preserve">Table </w:t>
      </w:r>
      <w:r w:rsidR="002648AE">
        <w:rPr>
          <w:rFonts w:ascii="Times New Roman" w:eastAsia="Times New Roman" w:hAnsi="Times New Roman" w:cs="Times New Roman"/>
          <w:b/>
          <w:kern w:val="0"/>
          <w:sz w:val="24"/>
          <w:szCs w:val="24"/>
          <w:lang w:val="en-IN" w:eastAsia="en-IN"/>
          <w14:ligatures w14:val="none"/>
        </w:rPr>
        <w:t>19</w:t>
      </w:r>
      <w:r w:rsidRPr="00163BB6">
        <w:rPr>
          <w:rFonts w:ascii="Times New Roman" w:eastAsia="Times New Roman" w:hAnsi="Times New Roman" w:cs="Times New Roman"/>
          <w:b/>
          <w:kern w:val="0"/>
          <w:sz w:val="24"/>
          <w:szCs w:val="24"/>
          <w:lang w:val="en-IN" w:eastAsia="en-IN"/>
          <w14:ligatures w14:val="none"/>
        </w:rPr>
        <w:t xml:space="preserve">: Interaction effect of organic manures and </w:t>
      </w:r>
      <w:bookmarkStart w:id="17" w:name="_Hlk171259132"/>
      <w:r w:rsidRPr="00163BB6">
        <w:rPr>
          <w:rFonts w:ascii="Times New Roman" w:hAnsi="Times New Roman" w:cs="Times New Roman"/>
          <w:b/>
          <w:sz w:val="24"/>
          <w:szCs w:val="24"/>
          <w:lang w:val="en-IN" w:bidi="ar-SA"/>
        </w:rPr>
        <w:t xml:space="preserve">Fe and Zn supplementation </w:t>
      </w:r>
      <w:bookmarkEnd w:id="17"/>
      <w:r w:rsidRPr="00163BB6">
        <w:rPr>
          <w:rFonts w:ascii="Times New Roman" w:eastAsia="Times New Roman" w:hAnsi="Times New Roman" w:cs="Times New Roman"/>
          <w:b/>
          <w:kern w:val="0"/>
          <w:sz w:val="24"/>
          <w:szCs w:val="24"/>
          <w:lang w:val="en-IN" w:eastAsia="en-IN"/>
          <w14:ligatures w14:val="none"/>
        </w:rPr>
        <w:t xml:space="preserve">on </w:t>
      </w:r>
      <w:r w:rsidRPr="00163BB6">
        <w:rPr>
          <w:rFonts w:ascii="Times New Roman" w:eastAsia="Times New Roman" w:hAnsi="Times New Roman" w:cs="Times New Roman"/>
          <w:b/>
          <w:kern w:val="0"/>
          <w:sz w:val="24"/>
          <w:szCs w:val="24"/>
          <w:lang w:val="en-IN" w:eastAsia="en-IN" w:bidi="ar-SA"/>
          <w14:ligatures w14:val="none"/>
        </w:rPr>
        <w:t xml:space="preserve">Zn </w:t>
      </w:r>
      <w:r w:rsidRPr="00163BB6">
        <w:rPr>
          <w:rFonts w:ascii="Times New Roman" w:hAnsi="Times New Roman" w:cs="Times New Roman"/>
          <w:b/>
          <w:sz w:val="24"/>
          <w:szCs w:val="24"/>
          <w:lang w:val="en-IN" w:bidi="ar-SA"/>
        </w:rPr>
        <w:t xml:space="preserve">uptake </w:t>
      </w:r>
      <w:r w:rsidRPr="00163BB6">
        <w:rPr>
          <w:rFonts w:ascii="Times New Roman" w:eastAsia="Times New Roman" w:hAnsi="Times New Roman" w:cs="Times New Roman"/>
          <w:b/>
          <w:kern w:val="0"/>
          <w:sz w:val="24"/>
          <w:szCs w:val="24"/>
          <w:lang w:val="en-IN" w:eastAsia="en-IN"/>
          <w14:ligatures w14:val="none"/>
        </w:rPr>
        <w:t>(g ha</w:t>
      </w:r>
      <w:r w:rsidRPr="00163BB6">
        <w:rPr>
          <w:rFonts w:ascii="Times New Roman" w:eastAsia="Times New Roman" w:hAnsi="Times New Roman" w:cs="Times New Roman"/>
          <w:b/>
          <w:kern w:val="0"/>
          <w:sz w:val="24"/>
          <w:szCs w:val="24"/>
          <w:vertAlign w:val="superscript"/>
          <w:lang w:val="en-IN" w:eastAsia="en-IN"/>
          <w14:ligatures w14:val="none"/>
        </w:rPr>
        <w:t>-1</w:t>
      </w:r>
      <w:r w:rsidRPr="00163BB6">
        <w:rPr>
          <w:rFonts w:ascii="Times New Roman" w:eastAsia="Times New Roman" w:hAnsi="Times New Roman" w:cs="Times New Roman"/>
          <w:b/>
          <w:kern w:val="0"/>
          <w:sz w:val="24"/>
          <w:szCs w:val="24"/>
          <w:lang w:val="en-IN" w:eastAsia="en-IN"/>
          <w14:ligatures w14:val="none"/>
        </w:rPr>
        <w:t xml:space="preserve">) by Seed of </w:t>
      </w:r>
      <w:r w:rsidRPr="001E7C61">
        <w:rPr>
          <w:rFonts w:ascii="Times New Roman" w:eastAsia="Times New Roman" w:hAnsi="Times New Roman" w:cs="Times New Roman"/>
          <w:b/>
          <w:kern w:val="0"/>
          <w:sz w:val="24"/>
          <w:szCs w:val="24"/>
          <w:highlight w:val="yellow"/>
          <w:lang w:val="en-IN" w:eastAsia="en-IN"/>
          <w14:ligatures w14:val="none"/>
        </w:rPr>
        <w:t>pearl</w:t>
      </w:r>
      <w:r w:rsidR="001E7C61" w:rsidRPr="001E7C61">
        <w:rPr>
          <w:rFonts w:ascii="Times New Roman" w:eastAsia="Times New Roman" w:hAnsi="Times New Roman" w:cs="Times New Roman"/>
          <w:b/>
          <w:kern w:val="0"/>
          <w:sz w:val="24"/>
          <w:szCs w:val="24"/>
          <w:highlight w:val="yellow"/>
          <w:lang w:val="en-IN" w:eastAsia="en-IN"/>
          <w14:ligatures w14:val="none"/>
        </w:rPr>
        <w:t xml:space="preserve"> </w:t>
      </w:r>
      <w:r w:rsidRPr="001E7C61">
        <w:rPr>
          <w:rFonts w:ascii="Times New Roman" w:eastAsia="Times New Roman" w:hAnsi="Times New Roman" w:cs="Times New Roman"/>
          <w:b/>
          <w:kern w:val="0"/>
          <w:sz w:val="24"/>
          <w:szCs w:val="24"/>
          <w:highlight w:val="yellow"/>
          <w:lang w:val="en-IN" w:eastAsia="en-IN"/>
          <w14:ligatures w14:val="none"/>
        </w:rPr>
        <w:t>millet</w:t>
      </w:r>
    </w:p>
    <w:tbl>
      <w:tblPr>
        <w:tblW w:w="5006" w:type="pct"/>
        <w:tblInd w:w="-5" w:type="dxa"/>
        <w:tblLook w:val="04A0" w:firstRow="1" w:lastRow="0" w:firstColumn="1" w:lastColumn="0" w:noHBand="0" w:noVBand="1"/>
      </w:tblPr>
      <w:tblGrid>
        <w:gridCol w:w="2076"/>
        <w:gridCol w:w="966"/>
        <w:gridCol w:w="1054"/>
        <w:gridCol w:w="1311"/>
        <w:gridCol w:w="1318"/>
        <w:gridCol w:w="1309"/>
        <w:gridCol w:w="1327"/>
      </w:tblGrid>
      <w:tr w:rsidR="00163BB6" w:rsidRPr="00163BB6" w14:paraId="33CDFB5F" w14:textId="77777777" w:rsidTr="00D4459D">
        <w:trPr>
          <w:trHeight w:val="113"/>
        </w:trPr>
        <w:tc>
          <w:tcPr>
            <w:tcW w:w="1109" w:type="pct"/>
            <w:vMerge w:val="restart"/>
            <w:tcBorders>
              <w:top w:val="single" w:sz="4" w:space="0" w:color="auto"/>
              <w:left w:val="single" w:sz="4" w:space="0" w:color="auto"/>
              <w:right w:val="single" w:sz="4" w:space="0" w:color="auto"/>
            </w:tcBorders>
            <w:shd w:val="clear" w:color="000000" w:fill="FFFFFF"/>
            <w:noWrap/>
            <w:vAlign w:val="center"/>
          </w:tcPr>
          <w:p w14:paraId="6E19B85F"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bookmarkStart w:id="18" w:name="_Hlk172901917"/>
            <w:r w:rsidRPr="00163BB6">
              <w:rPr>
                <w:rFonts w:ascii="Times New Roman" w:eastAsia="Times New Roman" w:hAnsi="Times New Roman" w:cs="Times New Roman"/>
                <w:b/>
                <w:kern w:val="0"/>
                <w:sz w:val="24"/>
                <w:szCs w:val="24"/>
                <w:lang w:val="en-IN" w:eastAsia="en-IN"/>
                <w14:ligatures w14:val="none"/>
              </w:rPr>
              <w:t>M × F</w:t>
            </w:r>
          </w:p>
        </w:tc>
        <w:tc>
          <w:tcPr>
            <w:tcW w:w="3891" w:type="pct"/>
            <w:gridSpan w:val="6"/>
            <w:tcBorders>
              <w:top w:val="single" w:sz="4" w:space="0" w:color="auto"/>
              <w:left w:val="single" w:sz="4" w:space="0" w:color="auto"/>
              <w:bottom w:val="single" w:sz="4" w:space="0" w:color="auto"/>
              <w:right w:val="single" w:sz="4" w:space="0" w:color="auto"/>
            </w:tcBorders>
            <w:shd w:val="clear" w:color="000000" w:fill="FFFFFF"/>
            <w:vAlign w:val="center"/>
          </w:tcPr>
          <w:p w14:paraId="6BC3061A"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Pooled</w:t>
            </w:r>
          </w:p>
        </w:tc>
      </w:tr>
      <w:tr w:rsidR="00163BB6" w:rsidRPr="00163BB6" w14:paraId="46AE6477" w14:textId="77777777" w:rsidTr="00D4459D">
        <w:trPr>
          <w:trHeight w:val="273"/>
        </w:trPr>
        <w:tc>
          <w:tcPr>
            <w:tcW w:w="1109" w:type="pct"/>
            <w:vMerge/>
            <w:tcBorders>
              <w:left w:val="single" w:sz="4" w:space="0" w:color="auto"/>
              <w:bottom w:val="single" w:sz="4" w:space="0" w:color="auto"/>
              <w:right w:val="single" w:sz="4" w:space="0" w:color="auto"/>
            </w:tcBorders>
            <w:shd w:val="clear" w:color="000000" w:fill="FFFFFF"/>
            <w:noWrap/>
            <w:vAlign w:val="center"/>
          </w:tcPr>
          <w:p w14:paraId="003142F5"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p>
        </w:tc>
        <w:tc>
          <w:tcPr>
            <w:tcW w:w="516" w:type="pct"/>
            <w:tcBorders>
              <w:top w:val="single" w:sz="4" w:space="0" w:color="auto"/>
              <w:left w:val="nil"/>
              <w:bottom w:val="single" w:sz="4" w:space="0" w:color="auto"/>
              <w:right w:val="single" w:sz="4" w:space="0" w:color="auto"/>
            </w:tcBorders>
            <w:shd w:val="clear" w:color="000000" w:fill="FFFFFF"/>
            <w:noWrap/>
            <w:vAlign w:val="center"/>
          </w:tcPr>
          <w:p w14:paraId="7CE26381"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1</w:t>
            </w:r>
          </w:p>
        </w:tc>
        <w:tc>
          <w:tcPr>
            <w:tcW w:w="563" w:type="pct"/>
            <w:tcBorders>
              <w:top w:val="single" w:sz="4" w:space="0" w:color="auto"/>
              <w:left w:val="nil"/>
              <w:bottom w:val="single" w:sz="4" w:space="0" w:color="auto"/>
              <w:right w:val="single" w:sz="4" w:space="0" w:color="auto"/>
            </w:tcBorders>
            <w:shd w:val="clear" w:color="000000" w:fill="FFFFFF"/>
            <w:noWrap/>
            <w:vAlign w:val="center"/>
          </w:tcPr>
          <w:p w14:paraId="1410360B"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2</w:t>
            </w:r>
          </w:p>
        </w:tc>
        <w:tc>
          <w:tcPr>
            <w:tcW w:w="700" w:type="pct"/>
            <w:tcBorders>
              <w:top w:val="single" w:sz="4" w:space="0" w:color="auto"/>
              <w:left w:val="nil"/>
              <w:bottom w:val="single" w:sz="4" w:space="0" w:color="auto"/>
              <w:right w:val="single" w:sz="4" w:space="0" w:color="auto"/>
            </w:tcBorders>
            <w:shd w:val="clear" w:color="000000" w:fill="FFFFFF"/>
            <w:vAlign w:val="center"/>
          </w:tcPr>
          <w:p w14:paraId="4CF5EE55"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3</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11C4FE69"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4</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4D60B937"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5</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12AE603B" w14:textId="77777777" w:rsidR="00163BB6" w:rsidRPr="00163BB6" w:rsidRDefault="00163BB6" w:rsidP="00163BB6">
            <w:pPr>
              <w:spacing w:after="0" w:line="240" w:lineRule="auto"/>
              <w:jc w:val="center"/>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F</w:t>
            </w:r>
            <w:r w:rsidRPr="00163BB6">
              <w:rPr>
                <w:rFonts w:ascii="Times New Roman" w:hAnsi="Times New Roman" w:cs="Times New Roman"/>
                <w:b/>
                <w:bCs/>
                <w:sz w:val="24"/>
                <w:szCs w:val="24"/>
                <w:vertAlign w:val="subscript"/>
                <w:lang w:val="en-IN" w:bidi="ar-SA"/>
              </w:rPr>
              <w:t>6</w:t>
            </w:r>
          </w:p>
        </w:tc>
      </w:tr>
      <w:tr w:rsidR="00163BB6" w:rsidRPr="00163BB6" w14:paraId="3EBC6659" w14:textId="77777777" w:rsidTr="00D4459D">
        <w:trPr>
          <w:trHeight w:val="312"/>
        </w:trPr>
        <w:tc>
          <w:tcPr>
            <w:tcW w:w="1109" w:type="pct"/>
            <w:tcBorders>
              <w:top w:val="nil"/>
              <w:left w:val="single" w:sz="4" w:space="0" w:color="auto"/>
              <w:bottom w:val="single" w:sz="4" w:space="0" w:color="auto"/>
              <w:right w:val="single" w:sz="4" w:space="0" w:color="auto"/>
            </w:tcBorders>
            <w:shd w:val="clear" w:color="000000" w:fill="FFFFFF"/>
            <w:noWrap/>
            <w:vAlign w:val="center"/>
            <w:hideMark/>
          </w:tcPr>
          <w:p w14:paraId="2B510971"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M</w:t>
            </w:r>
            <w:r w:rsidRPr="00163BB6">
              <w:rPr>
                <w:rFonts w:ascii="Times New Roman" w:eastAsia="Times New Roman" w:hAnsi="Times New Roman" w:cs="Times New Roman"/>
                <w:b/>
                <w:kern w:val="0"/>
                <w:sz w:val="24"/>
                <w:szCs w:val="24"/>
                <w:vertAlign w:val="subscript"/>
                <w:lang w:val="en-IN" w:eastAsia="en-IN"/>
                <w14:ligatures w14:val="none"/>
              </w:rPr>
              <w:t>1</w:t>
            </w:r>
          </w:p>
        </w:tc>
        <w:tc>
          <w:tcPr>
            <w:tcW w:w="516" w:type="pct"/>
            <w:tcBorders>
              <w:top w:val="nil"/>
              <w:left w:val="nil"/>
              <w:bottom w:val="single" w:sz="4" w:space="0" w:color="auto"/>
              <w:right w:val="single" w:sz="4" w:space="0" w:color="auto"/>
            </w:tcBorders>
            <w:shd w:val="clear" w:color="000000" w:fill="FFFFFF"/>
            <w:noWrap/>
            <w:vAlign w:val="center"/>
          </w:tcPr>
          <w:p w14:paraId="5EE3F037"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94.42</w:t>
            </w:r>
          </w:p>
        </w:tc>
        <w:tc>
          <w:tcPr>
            <w:tcW w:w="563" w:type="pct"/>
            <w:tcBorders>
              <w:top w:val="nil"/>
              <w:left w:val="nil"/>
              <w:bottom w:val="single" w:sz="4" w:space="0" w:color="auto"/>
              <w:right w:val="single" w:sz="4" w:space="0" w:color="auto"/>
            </w:tcBorders>
            <w:shd w:val="clear" w:color="000000" w:fill="FFFFFF"/>
            <w:noWrap/>
            <w:vAlign w:val="center"/>
          </w:tcPr>
          <w:p w14:paraId="698368B6"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81.02</w:t>
            </w:r>
          </w:p>
        </w:tc>
        <w:tc>
          <w:tcPr>
            <w:tcW w:w="700" w:type="pct"/>
            <w:tcBorders>
              <w:top w:val="nil"/>
              <w:left w:val="nil"/>
              <w:bottom w:val="single" w:sz="4" w:space="0" w:color="auto"/>
              <w:right w:val="single" w:sz="4" w:space="0" w:color="auto"/>
            </w:tcBorders>
            <w:shd w:val="clear" w:color="000000" w:fill="FFFFFF"/>
            <w:vAlign w:val="center"/>
          </w:tcPr>
          <w:p w14:paraId="7154FC2F"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98.38</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645B90C2"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105.29</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27CD3BB8"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96.98</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0778C223"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107.14</w:t>
            </w:r>
          </w:p>
        </w:tc>
      </w:tr>
      <w:tr w:rsidR="00163BB6" w:rsidRPr="00163BB6" w14:paraId="7D8F2302" w14:textId="77777777" w:rsidTr="00D4459D">
        <w:trPr>
          <w:trHeight w:val="312"/>
        </w:trPr>
        <w:tc>
          <w:tcPr>
            <w:tcW w:w="1109" w:type="pct"/>
            <w:tcBorders>
              <w:top w:val="nil"/>
              <w:left w:val="single" w:sz="4" w:space="0" w:color="auto"/>
              <w:bottom w:val="single" w:sz="4" w:space="0" w:color="auto"/>
              <w:right w:val="single" w:sz="4" w:space="0" w:color="auto"/>
            </w:tcBorders>
            <w:shd w:val="clear" w:color="000000" w:fill="FFFFFF"/>
            <w:noWrap/>
            <w:vAlign w:val="center"/>
            <w:hideMark/>
          </w:tcPr>
          <w:p w14:paraId="5CAF2F8F"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M</w:t>
            </w:r>
            <w:r w:rsidRPr="00163BB6">
              <w:rPr>
                <w:rFonts w:ascii="Times New Roman" w:eastAsia="Times New Roman" w:hAnsi="Times New Roman" w:cs="Times New Roman"/>
                <w:b/>
                <w:kern w:val="0"/>
                <w:sz w:val="24"/>
                <w:szCs w:val="24"/>
                <w:vertAlign w:val="subscript"/>
                <w:lang w:val="en-IN" w:eastAsia="en-IN"/>
                <w14:ligatures w14:val="none"/>
              </w:rPr>
              <w:t>2</w:t>
            </w:r>
          </w:p>
        </w:tc>
        <w:tc>
          <w:tcPr>
            <w:tcW w:w="516" w:type="pct"/>
            <w:tcBorders>
              <w:top w:val="nil"/>
              <w:left w:val="nil"/>
              <w:bottom w:val="single" w:sz="4" w:space="0" w:color="auto"/>
              <w:right w:val="single" w:sz="4" w:space="0" w:color="auto"/>
            </w:tcBorders>
            <w:shd w:val="clear" w:color="000000" w:fill="FFFFFF"/>
            <w:noWrap/>
            <w:vAlign w:val="center"/>
          </w:tcPr>
          <w:p w14:paraId="47C068E0"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99.96</w:t>
            </w:r>
          </w:p>
        </w:tc>
        <w:tc>
          <w:tcPr>
            <w:tcW w:w="563" w:type="pct"/>
            <w:tcBorders>
              <w:top w:val="nil"/>
              <w:left w:val="nil"/>
              <w:bottom w:val="single" w:sz="4" w:space="0" w:color="auto"/>
              <w:right w:val="single" w:sz="4" w:space="0" w:color="auto"/>
            </w:tcBorders>
            <w:shd w:val="clear" w:color="000000" w:fill="FFFFFF"/>
            <w:noWrap/>
            <w:vAlign w:val="center"/>
          </w:tcPr>
          <w:p w14:paraId="3B8430BE"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98.74</w:t>
            </w:r>
          </w:p>
        </w:tc>
        <w:tc>
          <w:tcPr>
            <w:tcW w:w="700" w:type="pct"/>
            <w:tcBorders>
              <w:top w:val="nil"/>
              <w:left w:val="nil"/>
              <w:bottom w:val="single" w:sz="4" w:space="0" w:color="auto"/>
              <w:right w:val="single" w:sz="4" w:space="0" w:color="auto"/>
            </w:tcBorders>
            <w:shd w:val="clear" w:color="000000" w:fill="FFFFFF"/>
            <w:vAlign w:val="center"/>
          </w:tcPr>
          <w:p w14:paraId="594EBAEB"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101.91</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3C65B7AB"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103.23</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2543DCFC"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103.47</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37817C6D"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104.28</w:t>
            </w:r>
          </w:p>
        </w:tc>
      </w:tr>
      <w:tr w:rsidR="00163BB6" w:rsidRPr="00163BB6" w14:paraId="2995B092" w14:textId="77777777" w:rsidTr="00D4459D">
        <w:trPr>
          <w:trHeight w:val="312"/>
        </w:trPr>
        <w:tc>
          <w:tcPr>
            <w:tcW w:w="1109" w:type="pct"/>
            <w:tcBorders>
              <w:top w:val="nil"/>
              <w:left w:val="single" w:sz="4" w:space="0" w:color="auto"/>
              <w:bottom w:val="single" w:sz="4" w:space="0" w:color="auto"/>
              <w:right w:val="single" w:sz="4" w:space="0" w:color="auto"/>
            </w:tcBorders>
            <w:shd w:val="clear" w:color="000000" w:fill="FFFFFF"/>
            <w:noWrap/>
            <w:vAlign w:val="center"/>
            <w:hideMark/>
          </w:tcPr>
          <w:p w14:paraId="773EF384" w14:textId="77777777" w:rsidR="00163BB6" w:rsidRPr="00163BB6" w:rsidRDefault="00163BB6" w:rsidP="00163BB6">
            <w:pPr>
              <w:spacing w:after="0" w:line="240" w:lineRule="auto"/>
              <w:jc w:val="center"/>
              <w:rPr>
                <w:rFonts w:ascii="Times New Roman" w:eastAsia="Times New Roman" w:hAnsi="Times New Roman" w:cs="Times New Roman"/>
                <w:b/>
                <w:kern w:val="0"/>
                <w:sz w:val="24"/>
                <w:szCs w:val="24"/>
                <w:lang w:val="en-IN" w:eastAsia="en-IN"/>
                <w14:ligatures w14:val="none"/>
              </w:rPr>
            </w:pPr>
            <w:r w:rsidRPr="00163BB6">
              <w:rPr>
                <w:rFonts w:ascii="Times New Roman" w:eastAsia="Times New Roman" w:hAnsi="Times New Roman" w:cs="Times New Roman"/>
                <w:b/>
                <w:kern w:val="0"/>
                <w:sz w:val="24"/>
                <w:szCs w:val="24"/>
                <w:lang w:val="en-IN" w:eastAsia="en-IN"/>
                <w14:ligatures w14:val="none"/>
              </w:rPr>
              <w:t>M</w:t>
            </w:r>
            <w:r w:rsidRPr="00163BB6">
              <w:rPr>
                <w:rFonts w:ascii="Times New Roman" w:eastAsia="Times New Roman" w:hAnsi="Times New Roman" w:cs="Times New Roman"/>
                <w:b/>
                <w:kern w:val="0"/>
                <w:sz w:val="24"/>
                <w:szCs w:val="24"/>
                <w:vertAlign w:val="subscript"/>
                <w:lang w:val="en-IN" w:eastAsia="en-IN"/>
                <w14:ligatures w14:val="none"/>
              </w:rPr>
              <w:t>3</w:t>
            </w:r>
          </w:p>
        </w:tc>
        <w:tc>
          <w:tcPr>
            <w:tcW w:w="516" w:type="pct"/>
            <w:tcBorders>
              <w:top w:val="nil"/>
              <w:left w:val="nil"/>
              <w:bottom w:val="single" w:sz="4" w:space="0" w:color="auto"/>
              <w:right w:val="single" w:sz="4" w:space="0" w:color="auto"/>
            </w:tcBorders>
            <w:shd w:val="clear" w:color="000000" w:fill="FFFFFF"/>
            <w:noWrap/>
            <w:vAlign w:val="center"/>
          </w:tcPr>
          <w:p w14:paraId="45110F75"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99.47</w:t>
            </w:r>
          </w:p>
        </w:tc>
        <w:tc>
          <w:tcPr>
            <w:tcW w:w="563" w:type="pct"/>
            <w:tcBorders>
              <w:top w:val="nil"/>
              <w:left w:val="nil"/>
              <w:bottom w:val="single" w:sz="4" w:space="0" w:color="auto"/>
              <w:right w:val="single" w:sz="4" w:space="0" w:color="auto"/>
            </w:tcBorders>
            <w:shd w:val="clear" w:color="000000" w:fill="FFFFFF"/>
            <w:noWrap/>
            <w:vAlign w:val="center"/>
          </w:tcPr>
          <w:p w14:paraId="3A8AC2C3"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90.93</w:t>
            </w:r>
          </w:p>
        </w:tc>
        <w:tc>
          <w:tcPr>
            <w:tcW w:w="700" w:type="pct"/>
            <w:tcBorders>
              <w:top w:val="nil"/>
              <w:left w:val="nil"/>
              <w:bottom w:val="single" w:sz="4" w:space="0" w:color="auto"/>
              <w:right w:val="single" w:sz="4" w:space="0" w:color="auto"/>
            </w:tcBorders>
            <w:shd w:val="clear" w:color="000000" w:fill="FFFFFF"/>
            <w:vAlign w:val="center"/>
          </w:tcPr>
          <w:p w14:paraId="785E82B6"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102.60</w:t>
            </w:r>
          </w:p>
        </w:tc>
        <w:tc>
          <w:tcPr>
            <w:tcW w:w="704" w:type="pct"/>
            <w:tcBorders>
              <w:top w:val="single" w:sz="4" w:space="0" w:color="auto"/>
              <w:left w:val="nil"/>
              <w:bottom w:val="single" w:sz="4" w:space="0" w:color="auto"/>
              <w:right w:val="single" w:sz="4" w:space="0" w:color="auto"/>
            </w:tcBorders>
            <w:shd w:val="clear" w:color="000000" w:fill="FFFFFF"/>
            <w:vAlign w:val="center"/>
          </w:tcPr>
          <w:p w14:paraId="5CC97215" w14:textId="77777777" w:rsidR="00163BB6" w:rsidRPr="00163BB6" w:rsidRDefault="00163BB6" w:rsidP="00163BB6">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106.22</w:t>
            </w:r>
          </w:p>
        </w:tc>
        <w:tc>
          <w:tcPr>
            <w:tcW w:w="699" w:type="pct"/>
            <w:tcBorders>
              <w:top w:val="single" w:sz="4" w:space="0" w:color="auto"/>
              <w:left w:val="single" w:sz="4" w:space="0" w:color="auto"/>
              <w:bottom w:val="single" w:sz="4" w:space="0" w:color="auto"/>
              <w:right w:val="single" w:sz="4" w:space="0" w:color="auto"/>
            </w:tcBorders>
            <w:shd w:val="clear" w:color="000000" w:fill="FFFFFF"/>
            <w:vAlign w:val="center"/>
          </w:tcPr>
          <w:p w14:paraId="372A741C" w14:textId="77777777" w:rsidR="00163BB6" w:rsidRPr="00163BB6" w:rsidRDefault="00163BB6" w:rsidP="00163BB6">
            <w:pPr>
              <w:spacing w:after="0" w:line="240" w:lineRule="auto"/>
              <w:jc w:val="center"/>
              <w:rPr>
                <w:rFonts w:ascii="Times New Roman" w:eastAsia="Times New Roman" w:hAnsi="Times New Roman" w:cs="Times New Roman"/>
                <w:b/>
                <w:bCs/>
                <w:color w:val="00B050"/>
                <w:kern w:val="0"/>
                <w:sz w:val="24"/>
                <w:szCs w:val="24"/>
                <w:lang w:val="en-IN" w:eastAsia="en-IN"/>
                <w14:ligatures w14:val="none"/>
              </w:rPr>
            </w:pPr>
            <w:r w:rsidRPr="00163BB6">
              <w:rPr>
                <w:rFonts w:ascii="Times New Roman" w:eastAsia="Calibri" w:hAnsi="Times New Roman" w:cs="Calibri"/>
                <w:color w:val="000000"/>
                <w:sz w:val="24"/>
                <w:szCs w:val="24"/>
                <w:highlight w:val="white"/>
                <w:lang w:val="en-IN" w:bidi="ar-SA"/>
              </w:rPr>
              <w:t>101.36</w:t>
            </w:r>
          </w:p>
        </w:tc>
        <w:tc>
          <w:tcPr>
            <w:tcW w:w="709" w:type="pct"/>
            <w:tcBorders>
              <w:top w:val="single" w:sz="4" w:space="0" w:color="auto"/>
              <w:left w:val="single" w:sz="4" w:space="0" w:color="auto"/>
              <w:bottom w:val="single" w:sz="4" w:space="0" w:color="auto"/>
              <w:right w:val="single" w:sz="4" w:space="0" w:color="auto"/>
            </w:tcBorders>
            <w:shd w:val="clear" w:color="000000" w:fill="FFFFFF"/>
            <w:vAlign w:val="center"/>
          </w:tcPr>
          <w:p w14:paraId="72B51FE6" w14:textId="77777777" w:rsidR="00163BB6" w:rsidRPr="00163BB6" w:rsidRDefault="00163BB6" w:rsidP="00163BB6">
            <w:pPr>
              <w:spacing w:after="0" w:line="240" w:lineRule="auto"/>
              <w:jc w:val="center"/>
              <w:rPr>
                <w:rFonts w:ascii="Times New Roman" w:eastAsia="Times New Roman" w:hAnsi="Times New Roman" w:cs="Times New Roman"/>
                <w:kern w:val="0"/>
                <w:sz w:val="24"/>
                <w:szCs w:val="24"/>
                <w:lang w:val="en-IN" w:eastAsia="en-IN"/>
                <w14:ligatures w14:val="none"/>
              </w:rPr>
            </w:pPr>
            <w:r w:rsidRPr="00163BB6">
              <w:rPr>
                <w:rFonts w:ascii="Times New Roman" w:eastAsia="Calibri" w:hAnsi="Times New Roman" w:cs="Calibri"/>
                <w:sz w:val="24"/>
                <w:szCs w:val="24"/>
                <w:highlight w:val="white"/>
                <w:lang w:val="en-IN" w:bidi="ar-SA"/>
              </w:rPr>
              <w:t>115.07</w:t>
            </w:r>
          </w:p>
        </w:tc>
      </w:tr>
      <w:tr w:rsidR="00163BB6" w:rsidRPr="00163BB6" w14:paraId="53A33FDA" w14:textId="77777777" w:rsidTr="00D4459D">
        <w:trPr>
          <w:trHeight w:val="312"/>
        </w:trPr>
        <w:tc>
          <w:tcPr>
            <w:tcW w:w="1109" w:type="pct"/>
            <w:tcBorders>
              <w:top w:val="single" w:sz="4" w:space="0" w:color="auto"/>
              <w:left w:val="single" w:sz="4" w:space="0" w:color="auto"/>
              <w:bottom w:val="single" w:sz="4" w:space="0" w:color="auto"/>
              <w:right w:val="single" w:sz="4" w:space="0" w:color="auto"/>
            </w:tcBorders>
            <w:shd w:val="clear" w:color="000000" w:fill="FFFFFF"/>
            <w:noWrap/>
          </w:tcPr>
          <w:p w14:paraId="6EA387CF" w14:textId="77777777" w:rsidR="00163BB6" w:rsidRPr="00163BB6" w:rsidRDefault="00163BB6" w:rsidP="00163BB6">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S. Em.</w:t>
            </w:r>
            <w:r w:rsidRPr="00163BB6">
              <w:rPr>
                <w:rFonts w:ascii="Times New Roman" w:eastAsia="Calibri" w:hAnsi="Times New Roman" w:cs="Times New Roman"/>
                <w:b/>
                <w:bCs/>
                <w:sz w:val="24"/>
                <w:szCs w:val="24"/>
              </w:rPr>
              <w:t xml:space="preserve"> ±</w:t>
            </w:r>
          </w:p>
        </w:tc>
        <w:tc>
          <w:tcPr>
            <w:tcW w:w="3891" w:type="pct"/>
            <w:gridSpan w:val="6"/>
            <w:tcBorders>
              <w:top w:val="single" w:sz="4" w:space="0" w:color="auto"/>
              <w:left w:val="nil"/>
              <w:bottom w:val="single" w:sz="4" w:space="0" w:color="auto"/>
              <w:right w:val="single" w:sz="4" w:space="0" w:color="auto"/>
            </w:tcBorders>
            <w:shd w:val="clear" w:color="000000" w:fill="FFFFFF"/>
            <w:noWrap/>
            <w:vAlign w:val="center"/>
          </w:tcPr>
          <w:p w14:paraId="129E07F0"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hAnsi="Times New Roman" w:cstheme="minorHAnsi"/>
                <w:color w:val="000000"/>
                <w:sz w:val="24"/>
                <w:szCs w:val="24"/>
                <w:highlight w:val="white"/>
                <w:lang w:val="en-IN" w:bidi="ar-SA"/>
              </w:rPr>
              <w:t>2.844</w:t>
            </w:r>
          </w:p>
        </w:tc>
      </w:tr>
      <w:tr w:rsidR="00163BB6" w:rsidRPr="00163BB6" w14:paraId="6DF2B37F" w14:textId="77777777" w:rsidTr="00D4459D">
        <w:trPr>
          <w:trHeight w:val="312"/>
        </w:trPr>
        <w:tc>
          <w:tcPr>
            <w:tcW w:w="1109" w:type="pct"/>
            <w:tcBorders>
              <w:top w:val="single" w:sz="4" w:space="0" w:color="auto"/>
              <w:left w:val="single" w:sz="4" w:space="0" w:color="auto"/>
              <w:bottom w:val="single" w:sz="4" w:space="0" w:color="auto"/>
              <w:right w:val="single" w:sz="4" w:space="0" w:color="auto"/>
            </w:tcBorders>
            <w:shd w:val="clear" w:color="000000" w:fill="FFFFFF"/>
            <w:noWrap/>
          </w:tcPr>
          <w:p w14:paraId="38D57AD8" w14:textId="77777777" w:rsidR="00163BB6" w:rsidRPr="00163BB6" w:rsidRDefault="00163BB6" w:rsidP="00163BB6">
            <w:pPr>
              <w:spacing w:after="0" w:line="240" w:lineRule="auto"/>
              <w:jc w:val="right"/>
              <w:rPr>
                <w:rFonts w:ascii="Times New Roman" w:eastAsia="Times New Roman" w:hAnsi="Times New Roman" w:cs="Times New Roman"/>
                <w:b/>
                <w:bCs/>
                <w:kern w:val="0"/>
                <w:sz w:val="24"/>
                <w:szCs w:val="24"/>
                <w:lang w:val="en-IN" w:eastAsia="en-IN"/>
                <w14:ligatures w14:val="none"/>
              </w:rPr>
            </w:pPr>
            <w:r w:rsidRPr="00163BB6">
              <w:rPr>
                <w:rFonts w:ascii="Times New Roman" w:hAnsi="Times New Roman" w:cs="Times New Roman"/>
                <w:b/>
                <w:bCs/>
                <w:sz w:val="24"/>
                <w:szCs w:val="24"/>
                <w:lang w:val="en-IN" w:bidi="ar-SA"/>
              </w:rPr>
              <w:t>C. D. (P= 0.05)</w:t>
            </w:r>
          </w:p>
        </w:tc>
        <w:tc>
          <w:tcPr>
            <w:tcW w:w="3891" w:type="pct"/>
            <w:gridSpan w:val="6"/>
            <w:tcBorders>
              <w:top w:val="single" w:sz="4" w:space="0" w:color="auto"/>
              <w:left w:val="nil"/>
              <w:bottom w:val="single" w:sz="4" w:space="0" w:color="auto"/>
              <w:right w:val="single" w:sz="4" w:space="0" w:color="auto"/>
            </w:tcBorders>
            <w:shd w:val="clear" w:color="000000" w:fill="FFFFFF"/>
            <w:noWrap/>
            <w:vAlign w:val="center"/>
          </w:tcPr>
          <w:p w14:paraId="70D6727A" w14:textId="77777777" w:rsidR="00163BB6" w:rsidRPr="00163BB6" w:rsidRDefault="00163BB6" w:rsidP="00163BB6">
            <w:pPr>
              <w:spacing w:after="0" w:line="240" w:lineRule="auto"/>
              <w:jc w:val="center"/>
              <w:rPr>
                <w:rFonts w:ascii="Times New Roman" w:eastAsia="Times New Roman" w:hAnsi="Times New Roman" w:cs="Times New Roman"/>
                <w:bCs/>
                <w:kern w:val="0"/>
                <w:sz w:val="24"/>
                <w:szCs w:val="24"/>
                <w:lang w:val="en-IN" w:eastAsia="en-IN"/>
                <w14:ligatures w14:val="none"/>
              </w:rPr>
            </w:pPr>
            <w:r w:rsidRPr="00163BB6">
              <w:rPr>
                <w:rFonts w:ascii="Times New Roman" w:hAnsi="Times New Roman" w:cstheme="minorHAnsi"/>
                <w:color w:val="000000"/>
                <w:sz w:val="24"/>
                <w:szCs w:val="24"/>
                <w:highlight w:val="white"/>
                <w:lang w:val="en-IN" w:bidi="ar-SA"/>
              </w:rPr>
              <w:t>7.99</w:t>
            </w:r>
          </w:p>
        </w:tc>
      </w:tr>
      <w:bookmarkEnd w:id="18"/>
    </w:tbl>
    <w:p w14:paraId="3E327BAB" w14:textId="77777777" w:rsidR="00304833" w:rsidRDefault="00304833" w:rsidP="000427B8">
      <w:pPr>
        <w:pStyle w:val="ListParagraph"/>
        <w:ind w:firstLine="720"/>
        <w:jc w:val="both"/>
        <w:rPr>
          <w:rFonts w:ascii="Times New Roman" w:hAnsi="Times New Roman" w:cs="Times New Roman"/>
          <w:sz w:val="24"/>
          <w:szCs w:val="24"/>
        </w:rPr>
      </w:pPr>
    </w:p>
    <w:p w14:paraId="2D0A719B" w14:textId="2356CFA8" w:rsidR="00FE512B" w:rsidRPr="00FE512B" w:rsidRDefault="00FE512B" w:rsidP="00FE512B">
      <w:pPr>
        <w:pStyle w:val="ListParagraph"/>
        <w:numPr>
          <w:ilvl w:val="0"/>
          <w:numId w:val="6"/>
        </w:numPr>
        <w:jc w:val="both"/>
        <w:rPr>
          <w:rFonts w:ascii="Times New Roman" w:hAnsi="Times New Roman" w:cs="Times New Roman"/>
          <w:b/>
          <w:sz w:val="24"/>
          <w:szCs w:val="24"/>
          <w:highlight w:val="yellow"/>
        </w:rPr>
      </w:pPr>
      <w:r w:rsidRPr="00FE512B">
        <w:rPr>
          <w:rFonts w:ascii="Times New Roman" w:hAnsi="Times New Roman" w:cs="Times New Roman"/>
          <w:b/>
          <w:sz w:val="24"/>
          <w:szCs w:val="24"/>
          <w:highlight w:val="yellow"/>
        </w:rPr>
        <w:t>CONCLUSION</w:t>
      </w:r>
    </w:p>
    <w:p w14:paraId="13756232" w14:textId="52FA2D4E" w:rsidR="00FE512B" w:rsidRPr="00FE512B" w:rsidRDefault="00FE512B" w:rsidP="00FE512B">
      <w:pPr>
        <w:ind w:left="360"/>
        <w:jc w:val="both"/>
        <w:rPr>
          <w:rFonts w:ascii="Times New Roman" w:hAnsi="Times New Roman" w:cs="Times New Roman"/>
          <w:b/>
          <w:sz w:val="24"/>
          <w:szCs w:val="24"/>
        </w:rPr>
      </w:pPr>
      <w:r w:rsidRPr="00FE512B">
        <w:rPr>
          <w:rFonts w:ascii="Times New Roman" w:hAnsi="Times New Roman" w:cs="Times New Roman"/>
          <w:b/>
          <w:sz w:val="24"/>
          <w:szCs w:val="24"/>
          <w:highlight w:val="yellow"/>
        </w:rPr>
        <w:t>Missing</w:t>
      </w:r>
      <w:r w:rsidRPr="00FE512B">
        <w:rPr>
          <w:rFonts w:ascii="Times New Roman" w:hAnsi="Times New Roman" w:cs="Times New Roman"/>
          <w:b/>
          <w:sz w:val="24"/>
          <w:szCs w:val="24"/>
        </w:rPr>
        <w:t xml:space="preserve"> </w:t>
      </w:r>
    </w:p>
    <w:p w14:paraId="0D1E5954" w14:textId="77777777" w:rsidR="00D82F8B" w:rsidRDefault="00D82F8B" w:rsidP="000427B8">
      <w:pPr>
        <w:pStyle w:val="ListParagraph"/>
        <w:ind w:firstLine="720"/>
        <w:jc w:val="both"/>
        <w:rPr>
          <w:rFonts w:ascii="Times New Roman" w:hAnsi="Times New Roman" w:cs="Times New Roman"/>
          <w:sz w:val="24"/>
          <w:szCs w:val="24"/>
        </w:rPr>
      </w:pPr>
    </w:p>
    <w:p w14:paraId="7DC91E1F" w14:textId="4F08FDCD" w:rsidR="00D82F8B" w:rsidRPr="00D82F8B" w:rsidRDefault="00DF563F" w:rsidP="00D82F8B">
      <w:pPr>
        <w:pStyle w:val="ListParagraph"/>
        <w:ind w:hanging="720"/>
        <w:jc w:val="both"/>
        <w:rPr>
          <w:rFonts w:ascii="Times New Roman" w:hAnsi="Times New Roman" w:cs="Times New Roman"/>
          <w:b/>
          <w:bCs/>
          <w:sz w:val="28"/>
          <w:szCs w:val="28"/>
        </w:rPr>
      </w:pPr>
      <w:r w:rsidRPr="00DF563F">
        <w:rPr>
          <w:rFonts w:ascii="Times New Roman" w:hAnsi="Times New Roman" w:cs="Times New Roman"/>
          <w:b/>
          <w:bCs/>
          <w:sz w:val="28"/>
          <w:szCs w:val="28"/>
          <w:highlight w:val="yellow"/>
        </w:rPr>
        <w:t>REFERENCES</w:t>
      </w:r>
    </w:p>
    <w:p w14:paraId="27958300" w14:textId="77777777" w:rsidR="00D82F8B" w:rsidRDefault="00D82F8B" w:rsidP="008352B6">
      <w:pPr>
        <w:spacing w:after="0" w:line="240" w:lineRule="auto"/>
        <w:ind w:left="900" w:hanging="900"/>
        <w:jc w:val="both"/>
        <w:rPr>
          <w:rFonts w:ascii="Times New Roman" w:hAnsi="Times New Roman" w:cs="Times New Roman"/>
          <w:sz w:val="24"/>
          <w:szCs w:val="24"/>
        </w:rPr>
      </w:pPr>
      <w:r w:rsidRPr="00581414">
        <w:rPr>
          <w:rFonts w:ascii="Times New Roman" w:hAnsi="Times New Roman" w:cs="Times New Roman"/>
          <w:sz w:val="24"/>
          <w:szCs w:val="24"/>
        </w:rPr>
        <w:t>Ahmad, H.</w:t>
      </w:r>
      <w:r>
        <w:rPr>
          <w:rFonts w:ascii="Times New Roman" w:hAnsi="Times New Roman" w:cs="Times New Roman"/>
          <w:sz w:val="24"/>
          <w:szCs w:val="24"/>
        </w:rPr>
        <w:t xml:space="preserve"> </w:t>
      </w:r>
      <w:r w:rsidRPr="00581414">
        <w:rPr>
          <w:rFonts w:ascii="Times New Roman" w:hAnsi="Times New Roman" w:cs="Times New Roman"/>
          <w:sz w:val="24"/>
          <w:szCs w:val="24"/>
        </w:rPr>
        <w:t>R., Aziz, T.</w:t>
      </w:r>
      <w:r>
        <w:rPr>
          <w:rFonts w:ascii="Times New Roman" w:hAnsi="Times New Roman" w:cs="Times New Roman"/>
          <w:sz w:val="24"/>
          <w:szCs w:val="24"/>
        </w:rPr>
        <w:t>,</w:t>
      </w:r>
      <w:r w:rsidRPr="00581414">
        <w:rPr>
          <w:rFonts w:ascii="Times New Roman" w:hAnsi="Times New Roman" w:cs="Times New Roman"/>
          <w:sz w:val="24"/>
          <w:szCs w:val="24"/>
        </w:rPr>
        <w:t xml:space="preserve"> Hussain, S.</w:t>
      </w:r>
      <w:r>
        <w:rPr>
          <w:rFonts w:ascii="Times New Roman" w:hAnsi="Times New Roman" w:cs="Times New Roman"/>
          <w:sz w:val="24"/>
          <w:szCs w:val="24"/>
        </w:rPr>
        <w:t>,</w:t>
      </w:r>
      <w:r w:rsidRPr="00581414">
        <w:rPr>
          <w:rFonts w:ascii="Times New Roman" w:hAnsi="Times New Roman" w:cs="Times New Roman"/>
          <w:sz w:val="24"/>
          <w:szCs w:val="24"/>
        </w:rPr>
        <w:t xml:space="preserve"> </w:t>
      </w:r>
      <w:proofErr w:type="spellStart"/>
      <w:r w:rsidRPr="00581414">
        <w:rPr>
          <w:rFonts w:ascii="Times New Roman" w:hAnsi="Times New Roman" w:cs="Times New Roman"/>
          <w:sz w:val="24"/>
          <w:szCs w:val="24"/>
        </w:rPr>
        <w:t>Akraam</w:t>
      </w:r>
      <w:proofErr w:type="spellEnd"/>
      <w:r w:rsidRPr="00581414">
        <w:rPr>
          <w:rFonts w:ascii="Times New Roman" w:hAnsi="Times New Roman" w:cs="Times New Roman"/>
          <w:sz w:val="24"/>
          <w:szCs w:val="24"/>
        </w:rPr>
        <w:t>, M.</w:t>
      </w:r>
      <w:r>
        <w:rPr>
          <w:rFonts w:ascii="Times New Roman" w:hAnsi="Times New Roman" w:cs="Times New Roman"/>
          <w:sz w:val="24"/>
          <w:szCs w:val="24"/>
        </w:rPr>
        <w:t>,</w:t>
      </w:r>
      <w:r w:rsidRPr="00581414">
        <w:rPr>
          <w:rFonts w:ascii="Times New Roman" w:hAnsi="Times New Roman" w:cs="Times New Roman"/>
          <w:sz w:val="24"/>
          <w:szCs w:val="24"/>
        </w:rPr>
        <w:t xml:space="preserve"> Sabir, M.</w:t>
      </w:r>
      <w:r>
        <w:rPr>
          <w:rFonts w:ascii="Times New Roman" w:hAnsi="Times New Roman" w:cs="Times New Roman"/>
          <w:sz w:val="24"/>
          <w:szCs w:val="24"/>
        </w:rPr>
        <w:t xml:space="preserve">, </w:t>
      </w:r>
      <w:proofErr w:type="spellStart"/>
      <w:r w:rsidRPr="00581414">
        <w:rPr>
          <w:rFonts w:ascii="Times New Roman" w:hAnsi="Times New Roman" w:cs="Times New Roman"/>
          <w:sz w:val="24"/>
          <w:szCs w:val="24"/>
        </w:rPr>
        <w:t>Khashif</w:t>
      </w:r>
      <w:proofErr w:type="spellEnd"/>
      <w:r>
        <w:rPr>
          <w:rFonts w:ascii="Times New Roman" w:hAnsi="Times New Roman" w:cs="Times New Roman"/>
          <w:sz w:val="24"/>
          <w:szCs w:val="24"/>
        </w:rPr>
        <w:t>,</w:t>
      </w:r>
      <w:r w:rsidRPr="00581414">
        <w:rPr>
          <w:rFonts w:ascii="Times New Roman" w:hAnsi="Times New Roman" w:cs="Times New Roman"/>
          <w:sz w:val="24"/>
          <w:szCs w:val="24"/>
        </w:rPr>
        <w:t xml:space="preserve"> S.</w:t>
      </w:r>
      <w:r>
        <w:rPr>
          <w:rFonts w:ascii="Times New Roman" w:hAnsi="Times New Roman" w:cs="Times New Roman"/>
          <w:sz w:val="24"/>
          <w:szCs w:val="24"/>
        </w:rPr>
        <w:t xml:space="preserve"> </w:t>
      </w:r>
      <w:r w:rsidRPr="00581414">
        <w:rPr>
          <w:rFonts w:ascii="Times New Roman" w:hAnsi="Times New Roman" w:cs="Times New Roman"/>
          <w:sz w:val="24"/>
          <w:szCs w:val="24"/>
        </w:rPr>
        <w:t>U.</w:t>
      </w:r>
      <w:r>
        <w:rPr>
          <w:rFonts w:ascii="Times New Roman" w:hAnsi="Times New Roman" w:cs="Times New Roman"/>
          <w:sz w:val="24"/>
          <w:szCs w:val="24"/>
        </w:rPr>
        <w:t xml:space="preserve"> </w:t>
      </w:r>
      <w:r w:rsidRPr="00581414">
        <w:rPr>
          <w:rFonts w:ascii="Times New Roman" w:hAnsi="Times New Roman" w:cs="Times New Roman"/>
          <w:sz w:val="24"/>
          <w:szCs w:val="24"/>
        </w:rPr>
        <w:t>R</w:t>
      </w:r>
      <w:r>
        <w:rPr>
          <w:rFonts w:ascii="Times New Roman" w:hAnsi="Times New Roman" w:cs="Times New Roman"/>
          <w:sz w:val="24"/>
          <w:szCs w:val="24"/>
        </w:rPr>
        <w:t xml:space="preserve">, </w:t>
      </w:r>
      <w:r w:rsidRPr="00581414">
        <w:rPr>
          <w:rFonts w:ascii="Times New Roman" w:hAnsi="Times New Roman" w:cs="Times New Roman"/>
          <w:sz w:val="24"/>
          <w:szCs w:val="24"/>
        </w:rPr>
        <w:t>and Hanafi, M.</w:t>
      </w:r>
      <w:r>
        <w:rPr>
          <w:rFonts w:ascii="Times New Roman" w:hAnsi="Times New Roman" w:cs="Times New Roman"/>
          <w:sz w:val="24"/>
          <w:szCs w:val="24"/>
        </w:rPr>
        <w:t xml:space="preserve"> </w:t>
      </w:r>
      <w:r w:rsidRPr="00581414">
        <w:rPr>
          <w:rFonts w:ascii="Times New Roman" w:hAnsi="Times New Roman" w:cs="Times New Roman"/>
          <w:sz w:val="24"/>
          <w:szCs w:val="24"/>
        </w:rPr>
        <w:t xml:space="preserve">M. </w:t>
      </w:r>
      <w:r>
        <w:rPr>
          <w:rFonts w:ascii="Times New Roman" w:hAnsi="Times New Roman" w:cs="Times New Roman"/>
          <w:sz w:val="24"/>
          <w:szCs w:val="24"/>
        </w:rPr>
        <w:t>(</w:t>
      </w:r>
      <w:r w:rsidRPr="00581414">
        <w:rPr>
          <w:rFonts w:ascii="Times New Roman" w:hAnsi="Times New Roman" w:cs="Times New Roman"/>
          <w:sz w:val="24"/>
          <w:szCs w:val="24"/>
        </w:rPr>
        <w:t>2012</w:t>
      </w:r>
      <w:r>
        <w:rPr>
          <w:rFonts w:ascii="Times New Roman" w:hAnsi="Times New Roman" w:cs="Times New Roman"/>
          <w:sz w:val="24"/>
          <w:szCs w:val="24"/>
        </w:rPr>
        <w:t>)</w:t>
      </w:r>
      <w:r w:rsidRPr="00581414">
        <w:rPr>
          <w:rFonts w:ascii="Times New Roman" w:hAnsi="Times New Roman" w:cs="Times New Roman"/>
          <w:sz w:val="24"/>
          <w:szCs w:val="24"/>
        </w:rPr>
        <w:t>.</w:t>
      </w:r>
      <w:r>
        <w:rPr>
          <w:rFonts w:ascii="Times New Roman" w:hAnsi="Times New Roman" w:cs="Times New Roman"/>
          <w:sz w:val="24"/>
          <w:szCs w:val="24"/>
        </w:rPr>
        <w:t xml:space="preserve"> </w:t>
      </w:r>
      <w:r w:rsidRPr="00581414">
        <w:rPr>
          <w:rFonts w:ascii="Times New Roman" w:hAnsi="Times New Roman" w:cs="Times New Roman"/>
          <w:sz w:val="24"/>
          <w:szCs w:val="24"/>
        </w:rPr>
        <w:t>Zinc-enriched farm yard manure improves grain yield and grain zinc concentration in rice grown on a saline-sodic soil.</w:t>
      </w:r>
      <w:r w:rsidRPr="004225C0">
        <w:t xml:space="preserve"> </w:t>
      </w:r>
      <w:r w:rsidRPr="004225C0">
        <w:rPr>
          <w:rFonts w:ascii="Times New Roman" w:hAnsi="Times New Roman" w:cs="Times New Roman"/>
          <w:i/>
          <w:iCs/>
          <w:sz w:val="24"/>
          <w:szCs w:val="24"/>
        </w:rPr>
        <w:t>International journal of agriculture &amp; biology</w:t>
      </w:r>
      <w:r w:rsidRPr="00581414">
        <w:rPr>
          <w:rFonts w:ascii="Times New Roman" w:hAnsi="Times New Roman" w:cs="Times New Roman"/>
          <w:sz w:val="24"/>
          <w:szCs w:val="24"/>
        </w:rPr>
        <w:t>.</w:t>
      </w:r>
      <w:r w:rsidRPr="00316A81">
        <w:rPr>
          <w:rFonts w:ascii="Times New Roman" w:hAnsi="Times New Roman" w:cs="Times New Roman"/>
          <w:b/>
          <w:bCs/>
          <w:sz w:val="24"/>
          <w:szCs w:val="24"/>
        </w:rPr>
        <w:t>14</w:t>
      </w:r>
      <w:r w:rsidRPr="00581414">
        <w:rPr>
          <w:rFonts w:ascii="Times New Roman" w:hAnsi="Times New Roman" w:cs="Times New Roman"/>
          <w:sz w:val="24"/>
          <w:szCs w:val="24"/>
        </w:rPr>
        <w:t>: 787-792</w:t>
      </w:r>
      <w:r>
        <w:rPr>
          <w:rFonts w:ascii="Times New Roman" w:hAnsi="Times New Roman" w:cs="Times New Roman"/>
          <w:sz w:val="24"/>
          <w:szCs w:val="24"/>
        </w:rPr>
        <w:t>.</w:t>
      </w:r>
    </w:p>
    <w:p w14:paraId="2DCF54AB" w14:textId="77777777" w:rsidR="00D82F8B" w:rsidRDefault="00D82F8B" w:rsidP="00845649">
      <w:pPr>
        <w:spacing w:after="0" w:line="240" w:lineRule="auto"/>
        <w:ind w:left="900" w:hanging="900"/>
        <w:jc w:val="both"/>
        <w:rPr>
          <w:rFonts w:ascii="Times New Roman" w:hAnsi="Times New Roman" w:cs="Times New Roman"/>
          <w:iCs/>
          <w:sz w:val="24"/>
          <w:szCs w:val="24"/>
        </w:rPr>
      </w:pPr>
      <w:r w:rsidRPr="00EF6206">
        <w:rPr>
          <w:rFonts w:ascii="Times New Roman" w:hAnsi="Times New Roman" w:cs="Times New Roman"/>
          <w:iCs/>
          <w:sz w:val="24"/>
          <w:szCs w:val="24"/>
        </w:rPr>
        <w:t>Anonymous (2022</w:t>
      </w:r>
      <w:r w:rsidRPr="00F953B3">
        <w:rPr>
          <w:rFonts w:ascii="Times New Roman" w:hAnsi="Times New Roman" w:cs="Times New Roman"/>
          <w:iCs/>
          <w:sz w:val="24"/>
          <w:szCs w:val="24"/>
          <w:vertAlign w:val="superscript"/>
        </w:rPr>
        <w:t>a</w:t>
      </w:r>
      <w:r w:rsidRPr="00EF6206">
        <w:rPr>
          <w:rFonts w:ascii="Times New Roman" w:hAnsi="Times New Roman" w:cs="Times New Roman"/>
          <w:iCs/>
          <w:sz w:val="24"/>
          <w:szCs w:val="24"/>
        </w:rPr>
        <w:t xml:space="preserve">). </w:t>
      </w:r>
      <w:r w:rsidRPr="00EF6206">
        <w:rPr>
          <w:rFonts w:ascii="Times New Roman" w:hAnsi="Times New Roman" w:cs="Times New Roman"/>
          <w:sz w:val="24"/>
          <w:szCs w:val="24"/>
        </w:rPr>
        <w:t>Agricultural statistics at a glance</w:t>
      </w:r>
      <w:r w:rsidRPr="00EF6206">
        <w:rPr>
          <w:rFonts w:ascii="Times New Roman" w:hAnsi="Times New Roman" w:cs="Times New Roman"/>
          <w:iCs/>
          <w:sz w:val="24"/>
          <w:szCs w:val="24"/>
        </w:rPr>
        <w:t xml:space="preserve"> 2022. Government of India, Ministry of Agriculture and Farmers Welfare, Directorate of Economics &amp; Statistics Division. </w:t>
      </w:r>
    </w:p>
    <w:p w14:paraId="05EFEA68" w14:textId="77777777" w:rsidR="00D82F8B" w:rsidRDefault="00D82F8B" w:rsidP="00845649">
      <w:pPr>
        <w:spacing w:after="0" w:line="240" w:lineRule="auto"/>
        <w:ind w:left="900" w:hanging="900"/>
        <w:jc w:val="both"/>
        <w:rPr>
          <w:rFonts w:ascii="Times New Roman" w:hAnsi="Times New Roman" w:cs="Times New Roman"/>
          <w:iCs/>
          <w:sz w:val="24"/>
          <w:szCs w:val="24"/>
        </w:rPr>
      </w:pPr>
      <w:r w:rsidRPr="00EF6206">
        <w:rPr>
          <w:rFonts w:ascii="Times New Roman" w:hAnsi="Times New Roman" w:cs="Times New Roman"/>
          <w:iCs/>
          <w:sz w:val="24"/>
          <w:szCs w:val="24"/>
        </w:rPr>
        <w:t>Anonymous (2022</w:t>
      </w:r>
      <w:r w:rsidRPr="00F953B3">
        <w:rPr>
          <w:rFonts w:ascii="Times New Roman" w:hAnsi="Times New Roman" w:cs="Times New Roman"/>
          <w:iCs/>
          <w:sz w:val="24"/>
          <w:szCs w:val="24"/>
          <w:vertAlign w:val="superscript"/>
        </w:rPr>
        <w:t>b</w:t>
      </w:r>
      <w:r w:rsidRPr="00EF6206">
        <w:rPr>
          <w:rFonts w:ascii="Times New Roman" w:hAnsi="Times New Roman" w:cs="Times New Roman"/>
          <w:iCs/>
          <w:sz w:val="24"/>
          <w:szCs w:val="24"/>
        </w:rPr>
        <w:t>). District wise area, production and yield of important food and non-food crops in Gujarat State, Directorate of Agriculture, Gujarat state, Gandhinagar.</w:t>
      </w:r>
    </w:p>
    <w:p w14:paraId="600059CB" w14:textId="77777777" w:rsidR="00D82F8B" w:rsidRPr="00B81C78" w:rsidRDefault="00D82F8B" w:rsidP="00D73249">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Bhoyar, S.M., Deshmukh, V.N. and Deshmukh, P.W. (1998). Micronutrient status of </w:t>
      </w:r>
      <w:proofErr w:type="spellStart"/>
      <w:r w:rsidRPr="00B81C78">
        <w:rPr>
          <w:rFonts w:ascii="Times New Roman" w:hAnsi="Times New Roman" w:cs="Times New Roman"/>
          <w:sz w:val="24"/>
          <w:szCs w:val="24"/>
        </w:rPr>
        <w:t>chromusterts</w:t>
      </w:r>
      <w:proofErr w:type="spellEnd"/>
      <w:r w:rsidRPr="00B81C78">
        <w:rPr>
          <w:rFonts w:ascii="Times New Roman" w:hAnsi="Times New Roman" w:cs="Times New Roman"/>
          <w:sz w:val="24"/>
          <w:szCs w:val="24"/>
        </w:rPr>
        <w:t xml:space="preserve"> under long term effect of fertilizers and FYM to sorghum-wheat sequence. </w:t>
      </w:r>
      <w:r w:rsidRPr="00B81C78">
        <w:rPr>
          <w:rFonts w:ascii="Times New Roman" w:hAnsi="Times New Roman" w:cs="Times New Roman"/>
          <w:i/>
          <w:iCs/>
          <w:sz w:val="24"/>
          <w:szCs w:val="24"/>
        </w:rPr>
        <w:t>Annals of Plant Physiology</w:t>
      </w:r>
      <w:r w:rsidRPr="00B81C78">
        <w:rPr>
          <w:rFonts w:ascii="Times New Roman" w:hAnsi="Times New Roman" w:cs="Times New Roman"/>
          <w:sz w:val="24"/>
          <w:szCs w:val="24"/>
        </w:rPr>
        <w:t>.</w:t>
      </w:r>
      <w:r w:rsidRPr="00B81C78">
        <w:rPr>
          <w:rFonts w:ascii="Times New Roman" w:hAnsi="Times New Roman" w:cs="Times New Roman"/>
          <w:b/>
          <w:bCs/>
          <w:sz w:val="24"/>
          <w:szCs w:val="24"/>
        </w:rPr>
        <w:t>12</w:t>
      </w:r>
      <w:r w:rsidRPr="00B81C78">
        <w:rPr>
          <w:rFonts w:ascii="Times New Roman" w:hAnsi="Times New Roman" w:cs="Times New Roman"/>
          <w:sz w:val="24"/>
          <w:szCs w:val="24"/>
        </w:rPr>
        <w:t>(2): 126-129.</w:t>
      </w:r>
    </w:p>
    <w:p w14:paraId="08819B90" w14:textId="77777777" w:rsidR="00D82F8B" w:rsidRDefault="00D82F8B" w:rsidP="003F7499">
      <w:pPr>
        <w:spacing w:after="0" w:line="240" w:lineRule="auto"/>
        <w:ind w:left="900" w:hanging="900"/>
        <w:jc w:val="both"/>
        <w:rPr>
          <w:rFonts w:ascii="Times New Roman" w:hAnsi="Times New Roman" w:cs="Times New Roman"/>
          <w:sz w:val="24"/>
          <w:szCs w:val="24"/>
        </w:rPr>
      </w:pPr>
      <w:proofErr w:type="spellStart"/>
      <w:r w:rsidRPr="00A51B99">
        <w:rPr>
          <w:rFonts w:ascii="Times New Roman" w:hAnsi="Times New Roman" w:cs="Times New Roman"/>
          <w:sz w:val="24"/>
          <w:szCs w:val="24"/>
        </w:rPr>
        <w:t>Bhutadiya</w:t>
      </w:r>
      <w:proofErr w:type="spellEnd"/>
      <w:r w:rsidRPr="00A51B99">
        <w:rPr>
          <w:rFonts w:ascii="Times New Roman" w:hAnsi="Times New Roman" w:cs="Times New Roman"/>
          <w:sz w:val="24"/>
          <w:szCs w:val="24"/>
        </w:rPr>
        <w:t xml:space="preserve">, J. P., Chaudhary, M. G., Damor, R. P. and Patel, A. J. </w:t>
      </w:r>
      <w:r w:rsidRPr="006C5252">
        <w:rPr>
          <w:rFonts w:ascii="Times New Roman" w:hAnsi="Times New Roman" w:cs="Times New Roman"/>
          <w:sz w:val="24"/>
          <w:szCs w:val="24"/>
        </w:rPr>
        <w:t>(2019</w:t>
      </w:r>
      <w:r w:rsidRPr="006C5252">
        <w:rPr>
          <w:rFonts w:ascii="Times New Roman" w:hAnsi="Times New Roman" w:cs="Times New Roman"/>
          <w:sz w:val="24"/>
          <w:szCs w:val="24"/>
          <w:vertAlign w:val="superscript"/>
        </w:rPr>
        <w:t>a</w:t>
      </w:r>
      <w:r w:rsidRPr="006C5252">
        <w:rPr>
          <w:rFonts w:ascii="Times New Roman" w:hAnsi="Times New Roman" w:cs="Times New Roman"/>
          <w:sz w:val="24"/>
          <w:szCs w:val="24"/>
        </w:rPr>
        <w:t>). Effect of different organic sources on growth, yield, yield attributes and eco</w:t>
      </w:r>
      <w:r w:rsidRPr="00A51B99">
        <w:rPr>
          <w:rFonts w:ascii="Times New Roman" w:hAnsi="Times New Roman" w:cs="Times New Roman"/>
          <w:sz w:val="24"/>
          <w:szCs w:val="24"/>
        </w:rPr>
        <w:t>nomics of summer groundnut (</w:t>
      </w:r>
      <w:r w:rsidRPr="00A51B99">
        <w:rPr>
          <w:rFonts w:ascii="Times New Roman" w:hAnsi="Times New Roman" w:cs="Times New Roman"/>
          <w:i/>
          <w:iCs/>
          <w:sz w:val="24"/>
          <w:szCs w:val="24"/>
        </w:rPr>
        <w:t xml:space="preserve">Arachis hypogaea </w:t>
      </w:r>
      <w:r w:rsidRPr="000073C8">
        <w:rPr>
          <w:rFonts w:ascii="Times New Roman" w:hAnsi="Times New Roman" w:cs="Times New Roman"/>
          <w:sz w:val="24"/>
          <w:szCs w:val="24"/>
        </w:rPr>
        <w:t>L</w:t>
      </w:r>
      <w:r w:rsidRPr="00A51B99">
        <w:rPr>
          <w:rFonts w:ascii="Times New Roman" w:hAnsi="Times New Roman" w:cs="Times New Roman"/>
          <w:i/>
          <w:iCs/>
          <w:sz w:val="24"/>
          <w:szCs w:val="24"/>
        </w:rPr>
        <w:t>.)</w:t>
      </w:r>
      <w:r w:rsidRPr="00A51B99">
        <w:rPr>
          <w:rFonts w:ascii="Times New Roman" w:hAnsi="Times New Roman" w:cs="Times New Roman"/>
          <w:sz w:val="24"/>
          <w:szCs w:val="24"/>
        </w:rPr>
        <w:t xml:space="preserve"> under organic farming. </w:t>
      </w:r>
      <w:r w:rsidRPr="00A51B99">
        <w:rPr>
          <w:rFonts w:ascii="Times New Roman" w:hAnsi="Times New Roman" w:cs="Times New Roman"/>
          <w:i/>
          <w:iCs/>
          <w:sz w:val="24"/>
          <w:szCs w:val="24"/>
        </w:rPr>
        <w:t>The Pharma Innovation Journal</w:t>
      </w:r>
      <w:r w:rsidRPr="00A51B99">
        <w:rPr>
          <w:rFonts w:ascii="Times New Roman" w:hAnsi="Times New Roman" w:cs="Times New Roman"/>
          <w:sz w:val="24"/>
          <w:szCs w:val="24"/>
        </w:rPr>
        <w:t>.</w:t>
      </w:r>
      <w:r w:rsidRPr="00A51B99">
        <w:rPr>
          <w:rFonts w:ascii="Times New Roman" w:hAnsi="Times New Roman" w:cs="Times New Roman"/>
          <w:b/>
          <w:bCs/>
          <w:sz w:val="24"/>
          <w:szCs w:val="24"/>
        </w:rPr>
        <w:t>11</w:t>
      </w:r>
      <w:r w:rsidRPr="00A51B99">
        <w:rPr>
          <w:rFonts w:ascii="Times New Roman" w:hAnsi="Times New Roman" w:cs="Times New Roman"/>
          <w:sz w:val="24"/>
          <w:szCs w:val="24"/>
        </w:rPr>
        <w:t>(5): 1156-1160.</w:t>
      </w:r>
    </w:p>
    <w:p w14:paraId="6F399C7B" w14:textId="77777777" w:rsidR="00D82F8B" w:rsidRDefault="00D82F8B" w:rsidP="00D73249">
      <w:pPr>
        <w:spacing w:after="0" w:line="240" w:lineRule="auto"/>
        <w:ind w:left="900" w:hanging="900"/>
        <w:jc w:val="both"/>
        <w:rPr>
          <w:rFonts w:ascii="Times New Roman" w:hAnsi="Times New Roman" w:cs="Times New Roman"/>
          <w:sz w:val="24"/>
          <w:szCs w:val="24"/>
        </w:rPr>
      </w:pPr>
      <w:r w:rsidRPr="009C6FBD">
        <w:rPr>
          <w:rFonts w:ascii="Times New Roman" w:hAnsi="Times New Roman" w:cs="Times New Roman"/>
          <w:sz w:val="24"/>
          <w:szCs w:val="24"/>
        </w:rPr>
        <w:t xml:space="preserve">Cakmak, I., (2008). Enrichment of cereal grains with zinc: agronomic or genetic biofortification. </w:t>
      </w:r>
      <w:r w:rsidRPr="0087268D">
        <w:rPr>
          <w:rFonts w:ascii="Times New Roman" w:hAnsi="Times New Roman" w:cs="Times New Roman"/>
          <w:i/>
          <w:iCs/>
          <w:sz w:val="24"/>
          <w:szCs w:val="24"/>
        </w:rPr>
        <w:t>Plant and Soil</w:t>
      </w:r>
      <w:r w:rsidRPr="009C6FBD">
        <w:rPr>
          <w:rFonts w:ascii="Times New Roman" w:hAnsi="Times New Roman" w:cs="Times New Roman"/>
          <w:sz w:val="24"/>
          <w:szCs w:val="24"/>
        </w:rPr>
        <w:t xml:space="preserve">. </w:t>
      </w:r>
      <w:r w:rsidRPr="00536980">
        <w:rPr>
          <w:rFonts w:ascii="Times New Roman" w:hAnsi="Times New Roman" w:cs="Times New Roman"/>
          <w:b/>
          <w:bCs/>
          <w:sz w:val="24"/>
          <w:szCs w:val="24"/>
        </w:rPr>
        <w:t>302</w:t>
      </w:r>
      <w:r w:rsidRPr="009C6FBD">
        <w:rPr>
          <w:rFonts w:ascii="Times New Roman" w:hAnsi="Times New Roman" w:cs="Times New Roman"/>
          <w:sz w:val="24"/>
          <w:szCs w:val="24"/>
        </w:rPr>
        <w:t>(1&amp;2):1-17.</w:t>
      </w:r>
    </w:p>
    <w:p w14:paraId="10350B3B" w14:textId="77777777" w:rsidR="00D82F8B" w:rsidRDefault="00D82F8B" w:rsidP="00CF1314">
      <w:pPr>
        <w:spacing w:line="240" w:lineRule="auto"/>
        <w:ind w:left="900" w:hanging="900"/>
        <w:contextualSpacing/>
        <w:jc w:val="both"/>
        <w:rPr>
          <w:rFonts w:ascii="Times New Roman" w:hAnsi="Times New Roman" w:cs="Times New Roman"/>
          <w:sz w:val="24"/>
          <w:szCs w:val="24"/>
          <w:shd w:val="clear" w:color="auto" w:fill="FFFFFF"/>
        </w:rPr>
      </w:pPr>
      <w:r w:rsidRPr="007C6EB9">
        <w:rPr>
          <w:rFonts w:ascii="Times New Roman" w:hAnsi="Times New Roman" w:cs="Times New Roman"/>
          <w:sz w:val="24"/>
          <w:szCs w:val="24"/>
          <w:shd w:val="clear" w:color="auto" w:fill="FFFFFF"/>
        </w:rPr>
        <w:t>Cochran, W.G. and Cox, G.M. (19</w:t>
      </w:r>
      <w:r>
        <w:rPr>
          <w:rFonts w:ascii="Times New Roman" w:hAnsi="Times New Roman" w:cs="Times New Roman"/>
          <w:sz w:val="24"/>
          <w:szCs w:val="24"/>
          <w:shd w:val="clear" w:color="auto" w:fill="FFFFFF"/>
        </w:rPr>
        <w:t>6</w:t>
      </w:r>
      <w:r w:rsidRPr="007C6EB9">
        <w:rPr>
          <w:rFonts w:ascii="Times New Roman" w:hAnsi="Times New Roman" w:cs="Times New Roman"/>
          <w:sz w:val="24"/>
          <w:szCs w:val="24"/>
          <w:shd w:val="clear" w:color="auto" w:fill="FFFFFF"/>
        </w:rPr>
        <w:t>7)</w:t>
      </w:r>
      <w:r>
        <w:rPr>
          <w:rFonts w:ascii="Times New Roman" w:hAnsi="Times New Roman" w:cs="Times New Roman"/>
          <w:sz w:val="24"/>
          <w:szCs w:val="24"/>
          <w:shd w:val="clear" w:color="auto" w:fill="FFFFFF"/>
        </w:rPr>
        <w:t>.</w:t>
      </w:r>
      <w:r w:rsidRPr="007C6EB9">
        <w:rPr>
          <w:rFonts w:ascii="Times New Roman" w:hAnsi="Times New Roman" w:cs="Times New Roman"/>
          <w:sz w:val="24"/>
          <w:szCs w:val="24"/>
          <w:shd w:val="clear" w:color="auto" w:fill="FFFFFF"/>
        </w:rPr>
        <w:t xml:space="preserve"> Experimental Design. 2</w:t>
      </w:r>
      <w:r w:rsidRPr="00CC23DD">
        <w:rPr>
          <w:rFonts w:ascii="Times New Roman" w:hAnsi="Times New Roman" w:cs="Times New Roman"/>
          <w:sz w:val="24"/>
          <w:szCs w:val="24"/>
          <w:shd w:val="clear" w:color="auto" w:fill="FFFFFF"/>
          <w:vertAlign w:val="superscript"/>
        </w:rPr>
        <w:t>nd</w:t>
      </w:r>
      <w:r w:rsidRPr="007C6EB9">
        <w:rPr>
          <w:rFonts w:ascii="Times New Roman" w:hAnsi="Times New Roman" w:cs="Times New Roman"/>
          <w:sz w:val="24"/>
          <w:szCs w:val="24"/>
          <w:shd w:val="clear" w:color="auto" w:fill="FFFFFF"/>
        </w:rPr>
        <w:t xml:space="preserve"> Edition, John Wiley and Sons, New York, pp 615.</w:t>
      </w:r>
    </w:p>
    <w:p w14:paraId="5DFC8350" w14:textId="77777777" w:rsidR="00D82F8B" w:rsidRDefault="00D82F8B" w:rsidP="00844D06">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t>Culley, J. L. B. (1993). Density and compressibility in soil sampling and methods of analysis (</w:t>
      </w:r>
      <w:proofErr w:type="spellStart"/>
      <w:r w:rsidRPr="006C5252">
        <w:rPr>
          <w:rFonts w:ascii="Times New Roman" w:hAnsi="Times New Roman" w:cs="Times New Roman"/>
          <w:sz w:val="24"/>
          <w:szCs w:val="24"/>
        </w:rPr>
        <w:t>M</w:t>
      </w:r>
      <w:r w:rsidRPr="009E3508">
        <w:rPr>
          <w:rFonts w:ascii="Times New Roman" w:hAnsi="Times New Roman" w:cs="Times New Roman"/>
          <w:sz w:val="24"/>
          <w:szCs w:val="24"/>
        </w:rPr>
        <w:t>.R.Carter</w:t>
      </w:r>
      <w:proofErr w:type="spellEnd"/>
      <w:r w:rsidRPr="009E3508">
        <w:rPr>
          <w:rFonts w:ascii="Times New Roman" w:hAnsi="Times New Roman" w:cs="Times New Roman"/>
          <w:sz w:val="24"/>
          <w:szCs w:val="24"/>
        </w:rPr>
        <w:t xml:space="preserve">, Ed.). </w:t>
      </w:r>
      <w:r w:rsidRPr="00987E28">
        <w:rPr>
          <w:rFonts w:ascii="Times New Roman" w:hAnsi="Times New Roman" w:cs="Times New Roman"/>
          <w:i/>
          <w:iCs/>
          <w:sz w:val="24"/>
          <w:szCs w:val="24"/>
        </w:rPr>
        <w:t>Canadian Society of Soil Science</w:t>
      </w:r>
      <w:r w:rsidRPr="009E3508">
        <w:rPr>
          <w:rFonts w:ascii="Times New Roman" w:hAnsi="Times New Roman" w:cs="Times New Roman"/>
          <w:sz w:val="24"/>
          <w:szCs w:val="24"/>
        </w:rPr>
        <w:t>, Lewis Publishers, London. pp. 529-539.</w:t>
      </w:r>
    </w:p>
    <w:p w14:paraId="3B468CB3" w14:textId="77777777" w:rsidR="00D82F8B" w:rsidRPr="00B81C78" w:rsidRDefault="00D82F8B" w:rsidP="00D73249">
      <w:pPr>
        <w:spacing w:after="0" w:line="240" w:lineRule="auto"/>
        <w:ind w:left="900" w:hanging="900"/>
        <w:jc w:val="both"/>
        <w:rPr>
          <w:rFonts w:ascii="Times New Roman" w:hAnsi="Times New Roman" w:cs="Times New Roman"/>
          <w:sz w:val="24"/>
          <w:szCs w:val="24"/>
        </w:rPr>
      </w:pPr>
      <w:r w:rsidRPr="00014882">
        <w:rPr>
          <w:rFonts w:ascii="Times New Roman" w:hAnsi="Times New Roman" w:cs="Times New Roman"/>
          <w:sz w:val="24"/>
          <w:szCs w:val="24"/>
        </w:rPr>
        <w:t>Jackson, M.L. (1973). Soil Chemical Analysis. Prentice Hall of India Pvt. Ltd. New Delhi.</w:t>
      </w:r>
      <w:r w:rsidRPr="00CB34E6">
        <w:t xml:space="preserve"> </w:t>
      </w:r>
      <w:r w:rsidRPr="00CB34E6">
        <w:rPr>
          <w:rFonts w:ascii="Times New Roman" w:hAnsi="Times New Roman" w:cs="Times New Roman"/>
          <w:sz w:val="24"/>
          <w:szCs w:val="24"/>
        </w:rPr>
        <w:t>183-192.</w:t>
      </w:r>
    </w:p>
    <w:p w14:paraId="1C907370" w14:textId="77777777" w:rsidR="00D82F8B" w:rsidRPr="006C5252" w:rsidRDefault="00D82F8B" w:rsidP="008352B6">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lastRenderedPageBreak/>
        <w:t>Jat, G., Sharma, K.K. and Choudhary, R. (2013).</w:t>
      </w:r>
      <w:r w:rsidRPr="006C5252">
        <w:t xml:space="preserve"> </w:t>
      </w:r>
      <w:r w:rsidRPr="006C5252">
        <w:rPr>
          <w:rFonts w:ascii="Times New Roman" w:hAnsi="Times New Roman" w:cs="Times New Roman"/>
          <w:sz w:val="24"/>
          <w:szCs w:val="24"/>
        </w:rPr>
        <w:t>Effect of FYM and mineral nutrients on yield, content and uptake of nutrients in mustard.</w:t>
      </w:r>
      <w:r w:rsidRPr="006C5252">
        <w:t xml:space="preserve"> </w:t>
      </w:r>
      <w:r w:rsidRPr="006C5252">
        <w:rPr>
          <w:rFonts w:ascii="Times New Roman" w:hAnsi="Times New Roman" w:cs="Times New Roman"/>
          <w:i/>
          <w:iCs/>
          <w:sz w:val="24"/>
          <w:szCs w:val="24"/>
        </w:rPr>
        <w:t>Annals of Agricultural Research. New Series</w:t>
      </w:r>
      <w:r w:rsidRPr="006C5252">
        <w:rPr>
          <w:rFonts w:ascii="Times New Roman" w:hAnsi="Times New Roman" w:cs="Times New Roman"/>
          <w:sz w:val="24"/>
          <w:szCs w:val="24"/>
        </w:rPr>
        <w:t xml:space="preserve">. </w:t>
      </w:r>
      <w:r w:rsidRPr="006C5252">
        <w:rPr>
          <w:rFonts w:ascii="Times New Roman" w:hAnsi="Times New Roman" w:cs="Times New Roman"/>
          <w:b/>
          <w:bCs/>
          <w:sz w:val="24"/>
          <w:szCs w:val="24"/>
        </w:rPr>
        <w:t xml:space="preserve">34 </w:t>
      </w:r>
      <w:r w:rsidRPr="006C5252">
        <w:rPr>
          <w:rFonts w:ascii="Times New Roman" w:hAnsi="Times New Roman" w:cs="Times New Roman"/>
          <w:sz w:val="24"/>
          <w:szCs w:val="24"/>
        </w:rPr>
        <w:t>(3): 236-240.</w:t>
      </w:r>
    </w:p>
    <w:p w14:paraId="6CA9634E" w14:textId="77777777" w:rsidR="00D82F8B" w:rsidRDefault="00D82F8B" w:rsidP="00627877">
      <w:pPr>
        <w:spacing w:after="0" w:line="240" w:lineRule="auto"/>
        <w:ind w:left="900" w:hanging="900"/>
        <w:jc w:val="both"/>
        <w:rPr>
          <w:rFonts w:ascii="Times New Roman" w:hAnsi="Times New Roman" w:cs="Times New Roman"/>
          <w:sz w:val="24"/>
          <w:szCs w:val="24"/>
        </w:rPr>
      </w:pPr>
      <w:proofErr w:type="spellStart"/>
      <w:r w:rsidRPr="00D70FA6">
        <w:rPr>
          <w:rFonts w:ascii="Times New Roman" w:hAnsi="Times New Roman" w:cs="Times New Roman"/>
          <w:sz w:val="24"/>
          <w:szCs w:val="24"/>
        </w:rPr>
        <w:t>Krupashree</w:t>
      </w:r>
      <w:proofErr w:type="spellEnd"/>
      <w:r w:rsidRPr="00D70FA6">
        <w:rPr>
          <w:rFonts w:ascii="Times New Roman" w:hAnsi="Times New Roman" w:cs="Times New Roman"/>
          <w:sz w:val="24"/>
          <w:szCs w:val="24"/>
        </w:rPr>
        <w:t xml:space="preserve">, R., and </w:t>
      </w:r>
      <w:proofErr w:type="spellStart"/>
      <w:r w:rsidRPr="00D70FA6">
        <w:rPr>
          <w:rFonts w:ascii="Times New Roman" w:hAnsi="Times New Roman" w:cs="Times New Roman"/>
          <w:sz w:val="24"/>
          <w:szCs w:val="24"/>
        </w:rPr>
        <w:t>rao</w:t>
      </w:r>
      <w:proofErr w:type="spellEnd"/>
      <w:r w:rsidRPr="00D70FA6">
        <w:rPr>
          <w:rFonts w:ascii="Times New Roman" w:hAnsi="Times New Roman" w:cs="Times New Roman"/>
          <w:sz w:val="24"/>
          <w:szCs w:val="24"/>
        </w:rPr>
        <w:t xml:space="preserve">, S., (2022). Influence </w:t>
      </w:r>
      <w:r w:rsidRPr="00316A81">
        <w:rPr>
          <w:rFonts w:ascii="Times New Roman" w:hAnsi="Times New Roman" w:cs="Times New Roman"/>
          <w:sz w:val="24"/>
          <w:szCs w:val="24"/>
        </w:rPr>
        <w:t>of agronomic fortification through enriched organics on nutrient uptake and soil chemical properties in foxtail millet</w:t>
      </w:r>
      <w:r w:rsidRPr="00D70FA6">
        <w:rPr>
          <w:rFonts w:ascii="Times New Roman" w:hAnsi="Times New Roman" w:cs="Times New Roman"/>
          <w:sz w:val="24"/>
          <w:szCs w:val="24"/>
        </w:rPr>
        <w:t xml:space="preserve"> (</w:t>
      </w:r>
      <w:proofErr w:type="spellStart"/>
      <w:r w:rsidRPr="00D70FA6">
        <w:rPr>
          <w:rFonts w:ascii="Times New Roman" w:hAnsi="Times New Roman" w:cs="Times New Roman"/>
          <w:i/>
          <w:iCs/>
          <w:sz w:val="24"/>
          <w:szCs w:val="24"/>
        </w:rPr>
        <w:t>Setaria</w:t>
      </w:r>
      <w:proofErr w:type="spellEnd"/>
      <w:r w:rsidRPr="00D70FA6">
        <w:rPr>
          <w:rFonts w:ascii="Times New Roman" w:hAnsi="Times New Roman" w:cs="Times New Roman"/>
          <w:i/>
          <w:iCs/>
          <w:sz w:val="24"/>
          <w:szCs w:val="24"/>
        </w:rPr>
        <w:t xml:space="preserve"> </w:t>
      </w:r>
      <w:proofErr w:type="spellStart"/>
      <w:r w:rsidRPr="00D70FA6">
        <w:rPr>
          <w:rFonts w:ascii="Times New Roman" w:hAnsi="Times New Roman" w:cs="Times New Roman"/>
          <w:i/>
          <w:iCs/>
          <w:sz w:val="24"/>
          <w:szCs w:val="24"/>
        </w:rPr>
        <w:t>italica</w:t>
      </w:r>
      <w:proofErr w:type="spellEnd"/>
      <w:r w:rsidRPr="00D70FA6">
        <w:rPr>
          <w:rFonts w:ascii="Times New Roman" w:hAnsi="Times New Roman" w:cs="Times New Roman"/>
          <w:i/>
          <w:iCs/>
          <w:sz w:val="24"/>
          <w:szCs w:val="24"/>
        </w:rPr>
        <w:t xml:space="preserve"> L.</w:t>
      </w:r>
      <w:r w:rsidRPr="00D70FA6">
        <w:rPr>
          <w:rFonts w:ascii="Times New Roman" w:hAnsi="Times New Roman" w:cs="Times New Roman"/>
          <w:sz w:val="24"/>
          <w:szCs w:val="24"/>
        </w:rPr>
        <w:t xml:space="preserve">). </w:t>
      </w:r>
      <w:r w:rsidRPr="00D13C67">
        <w:rPr>
          <w:rFonts w:ascii="Times New Roman" w:hAnsi="Times New Roman" w:cs="Times New Roman"/>
          <w:i/>
          <w:iCs/>
          <w:sz w:val="24"/>
          <w:szCs w:val="24"/>
        </w:rPr>
        <w:t>The Mysore Journal of Agricultural Science</w:t>
      </w:r>
      <w:r w:rsidRPr="00D70FA6">
        <w:rPr>
          <w:rFonts w:ascii="Times New Roman" w:hAnsi="Times New Roman" w:cs="Times New Roman"/>
          <w:sz w:val="24"/>
          <w:szCs w:val="24"/>
        </w:rPr>
        <w:t>.</w:t>
      </w:r>
      <w:r>
        <w:rPr>
          <w:rFonts w:ascii="Times New Roman" w:hAnsi="Times New Roman" w:cs="Times New Roman"/>
          <w:sz w:val="24"/>
          <w:szCs w:val="24"/>
        </w:rPr>
        <w:t xml:space="preserve"> </w:t>
      </w:r>
      <w:r w:rsidRPr="00316A81">
        <w:rPr>
          <w:rFonts w:ascii="Times New Roman" w:hAnsi="Times New Roman" w:cs="Times New Roman"/>
          <w:b/>
          <w:bCs/>
          <w:sz w:val="24"/>
          <w:szCs w:val="24"/>
        </w:rPr>
        <w:t>56</w:t>
      </w:r>
      <w:r w:rsidRPr="00D70FA6">
        <w:rPr>
          <w:rFonts w:ascii="Times New Roman" w:hAnsi="Times New Roman" w:cs="Times New Roman"/>
          <w:sz w:val="24"/>
          <w:szCs w:val="24"/>
        </w:rPr>
        <w:t>(1): 205-212.</w:t>
      </w:r>
    </w:p>
    <w:p w14:paraId="39539C73" w14:textId="77777777" w:rsidR="00D82F8B" w:rsidRPr="006C5252" w:rsidRDefault="00D82F8B" w:rsidP="008352B6">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t xml:space="preserve">Kumar, A. H. and </w:t>
      </w:r>
      <w:proofErr w:type="spellStart"/>
      <w:r w:rsidRPr="006C5252">
        <w:rPr>
          <w:rFonts w:ascii="Times New Roman" w:hAnsi="Times New Roman" w:cs="Times New Roman"/>
          <w:sz w:val="24"/>
          <w:szCs w:val="24"/>
        </w:rPr>
        <w:t>Kubsad</w:t>
      </w:r>
      <w:proofErr w:type="spellEnd"/>
      <w:r w:rsidRPr="006C5252">
        <w:rPr>
          <w:rFonts w:ascii="Times New Roman" w:hAnsi="Times New Roman" w:cs="Times New Roman"/>
          <w:sz w:val="24"/>
          <w:szCs w:val="24"/>
        </w:rPr>
        <w:t xml:space="preserve">, V. S. (2020). Studies on nutrient uptake by </w:t>
      </w:r>
      <w:r w:rsidRPr="006C5252">
        <w:rPr>
          <w:rFonts w:ascii="Times New Roman" w:hAnsi="Times New Roman" w:cs="Times New Roman"/>
          <w:i/>
          <w:iCs/>
          <w:sz w:val="24"/>
          <w:szCs w:val="24"/>
        </w:rPr>
        <w:t>rabi</w:t>
      </w:r>
      <w:r w:rsidRPr="006C5252">
        <w:rPr>
          <w:rFonts w:ascii="Times New Roman" w:hAnsi="Times New Roman" w:cs="Times New Roman"/>
          <w:sz w:val="24"/>
          <w:szCs w:val="24"/>
        </w:rPr>
        <w:t xml:space="preserve"> sorghum [</w:t>
      </w:r>
      <w:r w:rsidRPr="006C5252">
        <w:rPr>
          <w:rFonts w:ascii="Times New Roman" w:hAnsi="Times New Roman" w:cs="Times New Roman"/>
          <w:i/>
          <w:iCs/>
          <w:sz w:val="24"/>
          <w:szCs w:val="24"/>
        </w:rPr>
        <w:t xml:space="preserve">Sorghum bicolor </w:t>
      </w:r>
      <w:r w:rsidRPr="006C5252">
        <w:rPr>
          <w:rFonts w:ascii="Times New Roman" w:hAnsi="Times New Roman" w:cs="Times New Roman"/>
          <w:sz w:val="24"/>
          <w:szCs w:val="24"/>
        </w:rPr>
        <w:t>L</w:t>
      </w:r>
      <w:r w:rsidRPr="006C5252">
        <w:rPr>
          <w:rFonts w:ascii="Times New Roman" w:hAnsi="Times New Roman" w:cs="Times New Roman"/>
          <w:i/>
          <w:iCs/>
          <w:sz w:val="24"/>
          <w:szCs w:val="24"/>
        </w:rPr>
        <w:t>.</w:t>
      </w:r>
      <w:r w:rsidRPr="006C5252">
        <w:rPr>
          <w:rFonts w:ascii="Times New Roman" w:hAnsi="Times New Roman" w:cs="Times New Roman"/>
          <w:sz w:val="24"/>
          <w:szCs w:val="24"/>
        </w:rPr>
        <w:t xml:space="preserve">] as influenced by fortified organics with iron and zinc. </w:t>
      </w:r>
      <w:r w:rsidRPr="006C5252">
        <w:rPr>
          <w:rFonts w:ascii="Times New Roman" w:hAnsi="Times New Roman" w:cs="Times New Roman"/>
          <w:i/>
          <w:iCs/>
          <w:sz w:val="24"/>
          <w:szCs w:val="24"/>
        </w:rPr>
        <w:t>International Journal of Chemical Studies</w:t>
      </w:r>
      <w:r w:rsidRPr="006C5252">
        <w:rPr>
          <w:rFonts w:ascii="Times New Roman" w:hAnsi="Times New Roman" w:cs="Times New Roman"/>
          <w:sz w:val="24"/>
          <w:szCs w:val="24"/>
        </w:rPr>
        <w:t xml:space="preserve">. </w:t>
      </w:r>
      <w:r w:rsidRPr="006C5252">
        <w:rPr>
          <w:rFonts w:ascii="Times New Roman" w:hAnsi="Times New Roman" w:cs="Times New Roman"/>
          <w:b/>
          <w:bCs/>
          <w:sz w:val="24"/>
          <w:szCs w:val="24"/>
        </w:rPr>
        <w:t>8</w:t>
      </w:r>
      <w:r w:rsidRPr="006C5252">
        <w:rPr>
          <w:rFonts w:ascii="Times New Roman" w:hAnsi="Times New Roman" w:cs="Times New Roman"/>
          <w:sz w:val="24"/>
          <w:szCs w:val="24"/>
        </w:rPr>
        <w:t>(4): 2109-2113.</w:t>
      </w:r>
    </w:p>
    <w:p w14:paraId="57A5BE05" w14:textId="77777777" w:rsidR="00D82F8B" w:rsidRPr="006C5252" w:rsidRDefault="00D82F8B" w:rsidP="00627877">
      <w:pPr>
        <w:spacing w:after="0" w:line="240" w:lineRule="auto"/>
        <w:ind w:left="900" w:hanging="900"/>
        <w:jc w:val="both"/>
        <w:rPr>
          <w:rFonts w:ascii="Times New Roman" w:hAnsi="Times New Roman" w:cs="Times New Roman"/>
          <w:sz w:val="24"/>
          <w:szCs w:val="24"/>
        </w:rPr>
      </w:pPr>
      <w:r w:rsidRPr="006C5252">
        <w:rPr>
          <w:rFonts w:ascii="Times New Roman" w:hAnsi="Times New Roman" w:cs="Times New Roman"/>
          <w:sz w:val="24"/>
          <w:szCs w:val="24"/>
        </w:rPr>
        <w:t xml:space="preserve">Kumar, A. H. and </w:t>
      </w:r>
      <w:proofErr w:type="spellStart"/>
      <w:r w:rsidRPr="006C5252">
        <w:rPr>
          <w:rFonts w:ascii="Times New Roman" w:hAnsi="Times New Roman" w:cs="Times New Roman"/>
          <w:sz w:val="24"/>
          <w:szCs w:val="24"/>
        </w:rPr>
        <w:t>Kubsad</w:t>
      </w:r>
      <w:proofErr w:type="spellEnd"/>
      <w:r w:rsidRPr="006C5252">
        <w:rPr>
          <w:rFonts w:ascii="Times New Roman" w:hAnsi="Times New Roman" w:cs="Times New Roman"/>
          <w:sz w:val="24"/>
          <w:szCs w:val="24"/>
        </w:rPr>
        <w:t xml:space="preserve">, V. S. (2020). Studies on nutrient uptake by </w:t>
      </w:r>
      <w:r w:rsidRPr="006C5252">
        <w:rPr>
          <w:rFonts w:ascii="Times New Roman" w:hAnsi="Times New Roman" w:cs="Times New Roman"/>
          <w:i/>
          <w:iCs/>
          <w:sz w:val="24"/>
          <w:szCs w:val="24"/>
        </w:rPr>
        <w:t>rabi</w:t>
      </w:r>
      <w:r w:rsidRPr="006C5252">
        <w:rPr>
          <w:rFonts w:ascii="Times New Roman" w:hAnsi="Times New Roman" w:cs="Times New Roman"/>
          <w:sz w:val="24"/>
          <w:szCs w:val="24"/>
        </w:rPr>
        <w:t xml:space="preserve"> sorghum [</w:t>
      </w:r>
      <w:r w:rsidRPr="006C5252">
        <w:rPr>
          <w:rFonts w:ascii="Times New Roman" w:hAnsi="Times New Roman" w:cs="Times New Roman"/>
          <w:i/>
          <w:iCs/>
          <w:sz w:val="24"/>
          <w:szCs w:val="24"/>
        </w:rPr>
        <w:t xml:space="preserve">Sorghum bicolor </w:t>
      </w:r>
      <w:r w:rsidRPr="006C5252">
        <w:rPr>
          <w:rFonts w:ascii="Times New Roman" w:hAnsi="Times New Roman" w:cs="Times New Roman"/>
          <w:sz w:val="24"/>
          <w:szCs w:val="24"/>
        </w:rPr>
        <w:t>L</w:t>
      </w:r>
      <w:r w:rsidRPr="006C5252">
        <w:rPr>
          <w:rFonts w:ascii="Times New Roman" w:hAnsi="Times New Roman" w:cs="Times New Roman"/>
          <w:i/>
          <w:iCs/>
          <w:sz w:val="24"/>
          <w:szCs w:val="24"/>
        </w:rPr>
        <w:t>.</w:t>
      </w:r>
      <w:r w:rsidRPr="006C5252">
        <w:rPr>
          <w:rFonts w:ascii="Times New Roman" w:hAnsi="Times New Roman" w:cs="Times New Roman"/>
          <w:sz w:val="24"/>
          <w:szCs w:val="24"/>
        </w:rPr>
        <w:t xml:space="preserve">] as influenced by fortified organics with iron and zinc. </w:t>
      </w:r>
      <w:r w:rsidRPr="006C5252">
        <w:rPr>
          <w:rFonts w:ascii="Times New Roman" w:hAnsi="Times New Roman" w:cs="Times New Roman"/>
          <w:i/>
          <w:iCs/>
          <w:sz w:val="24"/>
          <w:szCs w:val="24"/>
        </w:rPr>
        <w:t>International Journal of Chemical Studies</w:t>
      </w:r>
      <w:r w:rsidRPr="006C5252">
        <w:rPr>
          <w:rFonts w:ascii="Times New Roman" w:hAnsi="Times New Roman" w:cs="Times New Roman"/>
          <w:sz w:val="24"/>
          <w:szCs w:val="24"/>
        </w:rPr>
        <w:t xml:space="preserve">. </w:t>
      </w:r>
      <w:r w:rsidRPr="006C5252">
        <w:rPr>
          <w:rFonts w:ascii="Times New Roman" w:hAnsi="Times New Roman" w:cs="Times New Roman"/>
          <w:b/>
          <w:bCs/>
          <w:sz w:val="24"/>
          <w:szCs w:val="24"/>
        </w:rPr>
        <w:t>8</w:t>
      </w:r>
      <w:r w:rsidRPr="006C5252">
        <w:rPr>
          <w:rFonts w:ascii="Times New Roman" w:hAnsi="Times New Roman" w:cs="Times New Roman"/>
          <w:sz w:val="24"/>
          <w:szCs w:val="24"/>
        </w:rPr>
        <w:t>(4): 2109-2113.</w:t>
      </w:r>
    </w:p>
    <w:p w14:paraId="0C77A248" w14:textId="77777777" w:rsidR="00D82F8B" w:rsidRPr="005770A8" w:rsidRDefault="00D82F8B" w:rsidP="00844D06">
      <w:pPr>
        <w:spacing w:after="0" w:line="240" w:lineRule="auto"/>
        <w:ind w:left="900" w:hanging="900"/>
        <w:jc w:val="both"/>
        <w:rPr>
          <w:rFonts w:ascii="Times New Roman" w:hAnsi="Times New Roman" w:cs="Times New Roman"/>
          <w:sz w:val="24"/>
          <w:szCs w:val="24"/>
        </w:rPr>
      </w:pPr>
      <w:r w:rsidRPr="005770A8">
        <w:rPr>
          <w:rFonts w:ascii="Times New Roman" w:hAnsi="Times New Roman" w:cs="Times New Roman"/>
          <w:sz w:val="24"/>
          <w:szCs w:val="24"/>
        </w:rPr>
        <w:t xml:space="preserve">Lindsay, W.L. and Norvell, W.A. (1978). Development of a DTPA soil test for zinc, iron, manganese and copper. </w:t>
      </w:r>
      <w:r w:rsidRPr="00D11C92">
        <w:rPr>
          <w:rFonts w:ascii="Times New Roman" w:hAnsi="Times New Roman" w:cs="Times New Roman"/>
          <w:i/>
          <w:iCs/>
          <w:sz w:val="24"/>
          <w:szCs w:val="24"/>
        </w:rPr>
        <w:t>Soil Science Society of America Journal</w:t>
      </w:r>
      <w:r w:rsidRPr="005770A8">
        <w:rPr>
          <w:rFonts w:ascii="Times New Roman" w:hAnsi="Times New Roman" w:cs="Times New Roman"/>
          <w:sz w:val="24"/>
          <w:szCs w:val="24"/>
        </w:rPr>
        <w:t xml:space="preserve">. </w:t>
      </w:r>
      <w:r w:rsidRPr="005A29D3">
        <w:rPr>
          <w:rFonts w:ascii="Times New Roman" w:hAnsi="Times New Roman" w:cs="Times New Roman"/>
          <w:b/>
          <w:bCs/>
          <w:sz w:val="24"/>
          <w:szCs w:val="24"/>
        </w:rPr>
        <w:t>42</w:t>
      </w:r>
      <w:r w:rsidRPr="005770A8">
        <w:rPr>
          <w:rFonts w:ascii="Times New Roman" w:hAnsi="Times New Roman" w:cs="Times New Roman"/>
          <w:sz w:val="24"/>
          <w:szCs w:val="24"/>
        </w:rPr>
        <w:t>: 421-428.</w:t>
      </w:r>
    </w:p>
    <w:p w14:paraId="64995D2D" w14:textId="77777777" w:rsidR="00D82F8B" w:rsidRDefault="00D82F8B" w:rsidP="008352B6">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Mansuri, S. A., </w:t>
      </w:r>
      <w:proofErr w:type="spellStart"/>
      <w:r w:rsidRPr="00B81C78">
        <w:rPr>
          <w:rFonts w:ascii="Times New Roman" w:hAnsi="Times New Roman" w:cs="Times New Roman"/>
          <w:sz w:val="24"/>
          <w:szCs w:val="24"/>
        </w:rPr>
        <w:t>Shakhela</w:t>
      </w:r>
      <w:proofErr w:type="spellEnd"/>
      <w:r w:rsidRPr="00B81C78">
        <w:rPr>
          <w:rFonts w:ascii="Times New Roman" w:hAnsi="Times New Roman" w:cs="Times New Roman"/>
          <w:sz w:val="24"/>
          <w:szCs w:val="24"/>
        </w:rPr>
        <w:t>, R.R., Patel and Jat, J.S. (2019). Effect of different zinc enriched organics on nutrien</w:t>
      </w:r>
      <w:r>
        <w:rPr>
          <w:rFonts w:ascii="Times New Roman" w:hAnsi="Times New Roman" w:cs="Times New Roman"/>
          <w:sz w:val="24"/>
          <w:szCs w:val="24"/>
        </w:rPr>
        <w:t xml:space="preserve">t content and uptake by summer </w:t>
      </w:r>
      <w:proofErr w:type="spellStart"/>
      <w:r>
        <w:rPr>
          <w:rFonts w:ascii="Times New Roman" w:hAnsi="Times New Roman" w:cs="Times New Roman"/>
          <w:sz w:val="24"/>
          <w:szCs w:val="24"/>
        </w:rPr>
        <w:t>p</w:t>
      </w:r>
      <w:r w:rsidRPr="00B81C78">
        <w:rPr>
          <w:rFonts w:ascii="Times New Roman" w:hAnsi="Times New Roman" w:cs="Times New Roman"/>
          <w:sz w:val="24"/>
          <w:szCs w:val="24"/>
        </w:rPr>
        <w:t>earlmillet</w:t>
      </w:r>
      <w:proofErr w:type="spellEnd"/>
      <w:r w:rsidRPr="00B81C78">
        <w:rPr>
          <w:rFonts w:ascii="Times New Roman" w:hAnsi="Times New Roman" w:cs="Times New Roman"/>
          <w:sz w:val="24"/>
          <w:szCs w:val="24"/>
        </w:rPr>
        <w:t xml:space="preserve"> [</w:t>
      </w:r>
      <w:proofErr w:type="spellStart"/>
      <w:r w:rsidRPr="00B81C78">
        <w:rPr>
          <w:rFonts w:ascii="Times New Roman" w:hAnsi="Times New Roman" w:cs="Times New Roman"/>
          <w:i/>
          <w:iCs/>
          <w:sz w:val="24"/>
          <w:szCs w:val="24"/>
        </w:rPr>
        <w:t>Pennisetum</w:t>
      </w:r>
      <w:proofErr w:type="spellEnd"/>
      <w:r w:rsidRPr="00B81C78">
        <w:rPr>
          <w:rFonts w:ascii="Times New Roman" w:hAnsi="Times New Roman" w:cs="Times New Roman"/>
          <w:i/>
          <w:iCs/>
          <w:sz w:val="24"/>
          <w:szCs w:val="24"/>
        </w:rPr>
        <w:t xml:space="preserve"> </w:t>
      </w:r>
      <w:proofErr w:type="spellStart"/>
      <w:r w:rsidRPr="00B81C78">
        <w:rPr>
          <w:rFonts w:ascii="Times New Roman" w:hAnsi="Times New Roman" w:cs="Times New Roman"/>
          <w:i/>
          <w:iCs/>
          <w:sz w:val="24"/>
          <w:szCs w:val="24"/>
        </w:rPr>
        <w:t>glaucum</w:t>
      </w:r>
      <w:proofErr w:type="spellEnd"/>
      <w:r w:rsidRPr="00B81C78">
        <w:rPr>
          <w:rFonts w:ascii="Times New Roman" w:hAnsi="Times New Roman" w:cs="Times New Roman"/>
          <w:i/>
          <w:iCs/>
          <w:sz w:val="24"/>
          <w:szCs w:val="24"/>
        </w:rPr>
        <w:t xml:space="preserve"> </w:t>
      </w:r>
      <w:r w:rsidRPr="000073C8">
        <w:rPr>
          <w:rFonts w:ascii="Times New Roman" w:hAnsi="Times New Roman" w:cs="Times New Roman"/>
          <w:sz w:val="24"/>
          <w:szCs w:val="24"/>
        </w:rPr>
        <w:t>L</w:t>
      </w:r>
      <w:r w:rsidRPr="00B81C78">
        <w:rPr>
          <w:rFonts w:ascii="Times New Roman" w:hAnsi="Times New Roman" w:cs="Times New Roman"/>
          <w:i/>
          <w:iCs/>
          <w:sz w:val="24"/>
          <w:szCs w:val="24"/>
        </w:rPr>
        <w:t>.</w:t>
      </w:r>
      <w:r w:rsidRPr="00B81C78">
        <w:rPr>
          <w:rFonts w:ascii="Times New Roman" w:hAnsi="Times New Roman" w:cs="Times New Roman"/>
          <w:sz w:val="24"/>
          <w:szCs w:val="24"/>
        </w:rPr>
        <w:t xml:space="preserve">] on loamy sand. </w:t>
      </w:r>
      <w:r w:rsidRPr="00B81C78">
        <w:rPr>
          <w:rFonts w:ascii="Times New Roman" w:hAnsi="Times New Roman" w:cs="Times New Roman"/>
          <w:i/>
          <w:iCs/>
          <w:sz w:val="24"/>
          <w:szCs w:val="24"/>
        </w:rPr>
        <w:t>Journal of Pharmacognosy and Phytochemistry</w:t>
      </w:r>
      <w:r w:rsidRPr="00B81C78">
        <w:rPr>
          <w:rFonts w:ascii="Times New Roman" w:hAnsi="Times New Roman" w:cs="Times New Roman"/>
          <w:sz w:val="24"/>
          <w:szCs w:val="24"/>
        </w:rPr>
        <w:t xml:space="preserve">. </w:t>
      </w:r>
      <w:r w:rsidRPr="00B81C78">
        <w:rPr>
          <w:rFonts w:ascii="Times New Roman" w:hAnsi="Times New Roman" w:cs="Times New Roman"/>
          <w:b/>
          <w:bCs/>
          <w:sz w:val="24"/>
          <w:szCs w:val="24"/>
        </w:rPr>
        <w:t>8</w:t>
      </w:r>
      <w:r w:rsidRPr="00B81C78">
        <w:rPr>
          <w:rFonts w:ascii="Times New Roman" w:hAnsi="Times New Roman" w:cs="Times New Roman"/>
          <w:sz w:val="24"/>
          <w:szCs w:val="24"/>
        </w:rPr>
        <w:t>(1): 724-730.</w:t>
      </w:r>
    </w:p>
    <w:p w14:paraId="6A9869F3" w14:textId="77777777" w:rsidR="00D82F8B" w:rsidRDefault="00D82F8B" w:rsidP="00C15EF5">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Meena, M.C., Patel, K.P. and Rathod, D.D. (2006). Effect of zinc, iron and </w:t>
      </w:r>
      <w:proofErr w:type="spellStart"/>
      <w:r w:rsidRPr="00B81C78">
        <w:rPr>
          <w:rFonts w:ascii="Times New Roman" w:hAnsi="Times New Roman" w:cs="Times New Roman"/>
          <w:sz w:val="24"/>
          <w:szCs w:val="24"/>
        </w:rPr>
        <w:t>sulphur</w:t>
      </w:r>
      <w:proofErr w:type="spellEnd"/>
      <w:r w:rsidRPr="00B81C78">
        <w:rPr>
          <w:rFonts w:ascii="Times New Roman" w:hAnsi="Times New Roman" w:cs="Times New Roman"/>
          <w:sz w:val="24"/>
          <w:szCs w:val="24"/>
        </w:rPr>
        <w:t xml:space="preserve"> on mustard in loamy sand soil. </w:t>
      </w:r>
      <w:r w:rsidRPr="00B81C78">
        <w:rPr>
          <w:rFonts w:ascii="Times New Roman" w:hAnsi="Times New Roman" w:cs="Times New Roman"/>
          <w:i/>
          <w:iCs/>
          <w:sz w:val="24"/>
          <w:szCs w:val="24"/>
        </w:rPr>
        <w:t>Indian Journal of Fertilizers</w:t>
      </w:r>
      <w:r>
        <w:rPr>
          <w:rFonts w:ascii="Times New Roman" w:hAnsi="Times New Roman" w:cs="Times New Roman"/>
          <w:sz w:val="24"/>
          <w:szCs w:val="24"/>
        </w:rPr>
        <w:t>.</w:t>
      </w:r>
      <w:r w:rsidRPr="00B81C78">
        <w:rPr>
          <w:rFonts w:ascii="Times New Roman" w:hAnsi="Times New Roman" w:cs="Times New Roman"/>
          <w:sz w:val="24"/>
          <w:szCs w:val="24"/>
        </w:rPr>
        <w:t xml:space="preserve"> </w:t>
      </w:r>
      <w:r w:rsidRPr="00B81C78">
        <w:rPr>
          <w:rFonts w:ascii="Times New Roman" w:hAnsi="Times New Roman" w:cs="Times New Roman"/>
          <w:b/>
          <w:bCs/>
          <w:sz w:val="24"/>
          <w:szCs w:val="24"/>
        </w:rPr>
        <w:t>2</w:t>
      </w:r>
      <w:r w:rsidRPr="00B81C78">
        <w:rPr>
          <w:rFonts w:ascii="Times New Roman" w:hAnsi="Times New Roman" w:cs="Times New Roman"/>
          <w:sz w:val="24"/>
          <w:szCs w:val="24"/>
        </w:rPr>
        <w:t>: 55-58.</w:t>
      </w:r>
    </w:p>
    <w:p w14:paraId="742590FA" w14:textId="77777777" w:rsidR="00D82F8B" w:rsidRDefault="00D82F8B" w:rsidP="00B11154">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Meena, N. R., Meena, M. K., Sharma, K. K., Yadav, B. L. and</w:t>
      </w:r>
      <w:r>
        <w:rPr>
          <w:rFonts w:ascii="Times New Roman" w:hAnsi="Times New Roman" w:cs="Times New Roman"/>
          <w:sz w:val="24"/>
          <w:szCs w:val="24"/>
        </w:rPr>
        <w:t xml:space="preserve"> </w:t>
      </w:r>
      <w:r w:rsidRPr="00B81C78">
        <w:rPr>
          <w:rFonts w:ascii="Times New Roman" w:hAnsi="Times New Roman" w:cs="Times New Roman"/>
          <w:sz w:val="24"/>
          <w:szCs w:val="24"/>
        </w:rPr>
        <w:t>Jana, B. R. (2015). Response of mung bean (</w:t>
      </w:r>
      <w:proofErr w:type="spellStart"/>
      <w:r w:rsidRPr="00B81C78">
        <w:rPr>
          <w:rFonts w:ascii="Times New Roman" w:hAnsi="Times New Roman" w:cs="Times New Roman"/>
          <w:i/>
          <w:iCs/>
          <w:sz w:val="24"/>
          <w:szCs w:val="24"/>
        </w:rPr>
        <w:t>vigna</w:t>
      </w:r>
      <w:proofErr w:type="spellEnd"/>
      <w:r w:rsidRPr="00B81C78">
        <w:rPr>
          <w:rFonts w:ascii="Times New Roman" w:hAnsi="Times New Roman" w:cs="Times New Roman"/>
          <w:i/>
          <w:iCs/>
          <w:sz w:val="24"/>
          <w:szCs w:val="24"/>
        </w:rPr>
        <w:t xml:space="preserve"> </w:t>
      </w:r>
      <w:proofErr w:type="spellStart"/>
      <w:r w:rsidRPr="00B81C78">
        <w:rPr>
          <w:rFonts w:ascii="Times New Roman" w:hAnsi="Times New Roman" w:cs="Times New Roman"/>
          <w:i/>
          <w:iCs/>
          <w:sz w:val="24"/>
          <w:szCs w:val="24"/>
        </w:rPr>
        <w:t>radiata</w:t>
      </w:r>
      <w:proofErr w:type="spellEnd"/>
      <w:r w:rsidRPr="00B81C78">
        <w:rPr>
          <w:rFonts w:ascii="Times New Roman" w:hAnsi="Times New Roman" w:cs="Times New Roman"/>
          <w:i/>
          <w:iCs/>
          <w:sz w:val="24"/>
          <w:szCs w:val="24"/>
        </w:rPr>
        <w:t xml:space="preserve"> L</w:t>
      </w:r>
      <w:r>
        <w:rPr>
          <w:rFonts w:ascii="Times New Roman" w:hAnsi="Times New Roman" w:cs="Times New Roman"/>
          <w:sz w:val="24"/>
          <w:szCs w:val="24"/>
        </w:rPr>
        <w:t>.) to FYM</w:t>
      </w:r>
      <w:r w:rsidRPr="00B81C78">
        <w:rPr>
          <w:rFonts w:ascii="Times New Roman" w:hAnsi="Times New Roman" w:cs="Times New Roman"/>
          <w:sz w:val="24"/>
          <w:szCs w:val="24"/>
        </w:rPr>
        <w:t xml:space="preserve"> and zinc-enriched </w:t>
      </w:r>
      <w:r>
        <w:rPr>
          <w:rFonts w:ascii="Times New Roman" w:hAnsi="Times New Roman" w:cs="Times New Roman"/>
          <w:sz w:val="24"/>
          <w:szCs w:val="24"/>
        </w:rPr>
        <w:t>FYM</w:t>
      </w:r>
      <w:r w:rsidRPr="00B81C78">
        <w:rPr>
          <w:rFonts w:ascii="Times New Roman" w:hAnsi="Times New Roman" w:cs="Times New Roman"/>
          <w:sz w:val="24"/>
          <w:szCs w:val="24"/>
        </w:rPr>
        <w:t xml:space="preserve"> in loamy sand </w:t>
      </w:r>
      <w:r w:rsidRPr="00612EA4">
        <w:rPr>
          <w:rFonts w:ascii="Times New Roman" w:hAnsi="Times New Roman" w:cs="Times New Roman"/>
          <w:sz w:val="24"/>
          <w:szCs w:val="24"/>
        </w:rPr>
        <w:t xml:space="preserve">soil of </w:t>
      </w:r>
      <w:proofErr w:type="spellStart"/>
      <w:r w:rsidRPr="00612EA4">
        <w:rPr>
          <w:rFonts w:ascii="Times New Roman" w:hAnsi="Times New Roman" w:cs="Times New Roman"/>
          <w:sz w:val="24"/>
          <w:szCs w:val="24"/>
        </w:rPr>
        <w:t>Jobner</w:t>
      </w:r>
      <w:proofErr w:type="spellEnd"/>
      <w:r w:rsidRPr="00612EA4">
        <w:rPr>
          <w:rFonts w:ascii="Times New Roman" w:hAnsi="Times New Roman" w:cs="Times New Roman"/>
          <w:sz w:val="24"/>
          <w:szCs w:val="24"/>
        </w:rPr>
        <w:t xml:space="preserve">. </w:t>
      </w:r>
      <w:r w:rsidRPr="00B81C78">
        <w:rPr>
          <w:rFonts w:ascii="Times New Roman" w:hAnsi="Times New Roman" w:cs="Times New Roman"/>
          <w:i/>
          <w:iCs/>
          <w:sz w:val="24"/>
          <w:szCs w:val="24"/>
        </w:rPr>
        <w:t>International Journal of Development Research</w:t>
      </w:r>
      <w:r w:rsidRPr="00B81C78">
        <w:rPr>
          <w:rFonts w:ascii="Times New Roman" w:hAnsi="Times New Roman" w:cs="Times New Roman"/>
          <w:sz w:val="24"/>
          <w:szCs w:val="24"/>
        </w:rPr>
        <w:t xml:space="preserve">. </w:t>
      </w:r>
      <w:r w:rsidRPr="00B81C78">
        <w:rPr>
          <w:rFonts w:ascii="Times New Roman" w:hAnsi="Times New Roman" w:cs="Times New Roman"/>
          <w:b/>
          <w:bCs/>
          <w:sz w:val="24"/>
          <w:szCs w:val="24"/>
        </w:rPr>
        <w:t>5</w:t>
      </w:r>
      <w:r>
        <w:rPr>
          <w:rFonts w:ascii="Times New Roman" w:hAnsi="Times New Roman" w:cs="Times New Roman"/>
          <w:b/>
          <w:bCs/>
          <w:sz w:val="24"/>
          <w:szCs w:val="24"/>
        </w:rPr>
        <w:t xml:space="preserve"> </w:t>
      </w:r>
      <w:r w:rsidRPr="00B81C78">
        <w:rPr>
          <w:rFonts w:ascii="Times New Roman" w:hAnsi="Times New Roman" w:cs="Times New Roman"/>
          <w:sz w:val="24"/>
          <w:szCs w:val="24"/>
        </w:rPr>
        <w:t>(09): 5478-5482.</w:t>
      </w:r>
    </w:p>
    <w:p w14:paraId="6037B0C4" w14:textId="77777777" w:rsidR="00D82F8B" w:rsidRDefault="00D82F8B" w:rsidP="003F7499">
      <w:pPr>
        <w:spacing w:after="0" w:line="240" w:lineRule="auto"/>
        <w:ind w:left="900" w:hanging="900"/>
        <w:jc w:val="both"/>
        <w:rPr>
          <w:rFonts w:ascii="Times New Roman" w:hAnsi="Times New Roman" w:cs="Times New Roman"/>
          <w:sz w:val="24"/>
          <w:szCs w:val="24"/>
        </w:rPr>
      </w:pPr>
      <w:proofErr w:type="spellStart"/>
      <w:r w:rsidRPr="00DC66C0">
        <w:rPr>
          <w:rFonts w:ascii="Times New Roman" w:hAnsi="Times New Roman" w:cs="Times New Roman"/>
          <w:sz w:val="24"/>
          <w:szCs w:val="24"/>
        </w:rPr>
        <w:t>Nisarata</w:t>
      </w:r>
      <w:proofErr w:type="spellEnd"/>
      <w:r w:rsidRPr="00DC66C0">
        <w:rPr>
          <w:rFonts w:ascii="Times New Roman" w:hAnsi="Times New Roman" w:cs="Times New Roman"/>
          <w:sz w:val="24"/>
          <w:szCs w:val="24"/>
        </w:rPr>
        <w:t xml:space="preserve">, N. V., Patel, K. M., Muniya, S. S., Chaudhari, G. I. and </w:t>
      </w:r>
      <w:proofErr w:type="spellStart"/>
      <w:r w:rsidRPr="00DC66C0">
        <w:rPr>
          <w:rFonts w:ascii="Times New Roman" w:hAnsi="Times New Roman" w:cs="Times New Roman"/>
          <w:sz w:val="24"/>
          <w:szCs w:val="24"/>
        </w:rPr>
        <w:t>Talaviya</w:t>
      </w:r>
      <w:proofErr w:type="spellEnd"/>
      <w:r w:rsidRPr="00DC66C0">
        <w:rPr>
          <w:rFonts w:ascii="Times New Roman" w:hAnsi="Times New Roman" w:cs="Times New Roman"/>
          <w:sz w:val="24"/>
          <w:szCs w:val="24"/>
        </w:rPr>
        <w:t xml:space="preserve">, </w:t>
      </w:r>
      <w:proofErr w:type="spellStart"/>
      <w:r w:rsidRPr="00DC66C0">
        <w:rPr>
          <w:rFonts w:ascii="Times New Roman" w:hAnsi="Times New Roman" w:cs="Times New Roman"/>
          <w:sz w:val="24"/>
          <w:szCs w:val="24"/>
        </w:rPr>
        <w:t>Priyanshi</w:t>
      </w:r>
      <w:proofErr w:type="spellEnd"/>
      <w:r w:rsidRPr="00DC66C0">
        <w:rPr>
          <w:rFonts w:ascii="Times New Roman" w:hAnsi="Times New Roman" w:cs="Times New Roman"/>
          <w:sz w:val="24"/>
          <w:szCs w:val="24"/>
        </w:rPr>
        <w:t>. (2021). Influence of organic and inorganic sources of nutrients on N and P content and uptake from seed and stover of coriander (</w:t>
      </w:r>
      <w:r w:rsidRPr="00DC66C0">
        <w:rPr>
          <w:rFonts w:ascii="Times New Roman" w:hAnsi="Times New Roman" w:cs="Times New Roman"/>
          <w:i/>
          <w:iCs/>
          <w:sz w:val="24"/>
          <w:szCs w:val="24"/>
        </w:rPr>
        <w:t xml:space="preserve">Coriandrum sativum </w:t>
      </w:r>
      <w:r w:rsidRPr="000073C8">
        <w:rPr>
          <w:rFonts w:ascii="Times New Roman" w:hAnsi="Times New Roman" w:cs="Times New Roman"/>
          <w:sz w:val="24"/>
          <w:szCs w:val="24"/>
        </w:rPr>
        <w:t>L</w:t>
      </w:r>
      <w:r w:rsidRPr="00DC66C0">
        <w:rPr>
          <w:rFonts w:ascii="Times New Roman" w:hAnsi="Times New Roman" w:cs="Times New Roman"/>
          <w:i/>
          <w:iCs/>
          <w:sz w:val="24"/>
          <w:szCs w:val="24"/>
        </w:rPr>
        <w:t>.</w:t>
      </w:r>
      <w:r w:rsidRPr="00DC66C0">
        <w:rPr>
          <w:rFonts w:ascii="Times New Roman" w:hAnsi="Times New Roman" w:cs="Times New Roman"/>
          <w:sz w:val="24"/>
          <w:szCs w:val="24"/>
        </w:rPr>
        <w:t xml:space="preserve">). </w:t>
      </w:r>
      <w:r w:rsidRPr="00DC66C0">
        <w:rPr>
          <w:rFonts w:ascii="Times New Roman" w:hAnsi="Times New Roman" w:cs="Times New Roman"/>
          <w:i/>
          <w:iCs/>
          <w:sz w:val="24"/>
          <w:szCs w:val="24"/>
        </w:rPr>
        <w:t>The Pharma Innovation Journal</w:t>
      </w:r>
      <w:r w:rsidRPr="00DC66C0">
        <w:rPr>
          <w:rFonts w:ascii="Times New Roman" w:hAnsi="Times New Roman" w:cs="Times New Roman"/>
          <w:sz w:val="24"/>
          <w:szCs w:val="24"/>
        </w:rPr>
        <w:t xml:space="preserve">. </w:t>
      </w:r>
      <w:r w:rsidRPr="00F007AB">
        <w:rPr>
          <w:rFonts w:ascii="Times New Roman" w:hAnsi="Times New Roman" w:cs="Times New Roman"/>
          <w:b/>
          <w:bCs/>
          <w:sz w:val="24"/>
          <w:szCs w:val="24"/>
        </w:rPr>
        <w:t>10</w:t>
      </w:r>
      <w:r w:rsidRPr="00DC66C0">
        <w:rPr>
          <w:rFonts w:ascii="Times New Roman" w:hAnsi="Times New Roman" w:cs="Times New Roman"/>
          <w:sz w:val="24"/>
          <w:szCs w:val="24"/>
        </w:rPr>
        <w:t xml:space="preserve">(12): 2741-2744.  </w:t>
      </w:r>
    </w:p>
    <w:p w14:paraId="53854969" w14:textId="77777777" w:rsidR="00D82F8B" w:rsidRDefault="00D82F8B" w:rsidP="00627877">
      <w:pPr>
        <w:spacing w:after="0" w:line="240" w:lineRule="auto"/>
        <w:ind w:left="900" w:hanging="900"/>
        <w:jc w:val="both"/>
        <w:rPr>
          <w:rFonts w:ascii="Times New Roman" w:hAnsi="Times New Roman" w:cs="Times New Roman"/>
          <w:sz w:val="24"/>
          <w:szCs w:val="24"/>
        </w:rPr>
      </w:pPr>
      <w:proofErr w:type="spellStart"/>
      <w:r w:rsidRPr="00DC66C0">
        <w:rPr>
          <w:rFonts w:ascii="Times New Roman" w:hAnsi="Times New Roman" w:cs="Times New Roman"/>
          <w:sz w:val="24"/>
          <w:szCs w:val="24"/>
        </w:rPr>
        <w:t>Nisarata</w:t>
      </w:r>
      <w:proofErr w:type="spellEnd"/>
      <w:r w:rsidRPr="00DC66C0">
        <w:rPr>
          <w:rFonts w:ascii="Times New Roman" w:hAnsi="Times New Roman" w:cs="Times New Roman"/>
          <w:sz w:val="24"/>
          <w:szCs w:val="24"/>
        </w:rPr>
        <w:t xml:space="preserve">, N. V., Patel, K. M., Muniya, S. S., Chaudhari, G. I. and </w:t>
      </w:r>
      <w:proofErr w:type="spellStart"/>
      <w:r w:rsidRPr="00DC66C0">
        <w:rPr>
          <w:rFonts w:ascii="Times New Roman" w:hAnsi="Times New Roman" w:cs="Times New Roman"/>
          <w:sz w:val="24"/>
          <w:szCs w:val="24"/>
        </w:rPr>
        <w:t>Talaviya</w:t>
      </w:r>
      <w:proofErr w:type="spellEnd"/>
      <w:r w:rsidRPr="00DC66C0">
        <w:rPr>
          <w:rFonts w:ascii="Times New Roman" w:hAnsi="Times New Roman" w:cs="Times New Roman"/>
          <w:sz w:val="24"/>
          <w:szCs w:val="24"/>
        </w:rPr>
        <w:t xml:space="preserve">, </w:t>
      </w:r>
      <w:proofErr w:type="spellStart"/>
      <w:r w:rsidRPr="00DC66C0">
        <w:rPr>
          <w:rFonts w:ascii="Times New Roman" w:hAnsi="Times New Roman" w:cs="Times New Roman"/>
          <w:sz w:val="24"/>
          <w:szCs w:val="24"/>
        </w:rPr>
        <w:t>Priyanshi</w:t>
      </w:r>
      <w:proofErr w:type="spellEnd"/>
      <w:r w:rsidRPr="00DC66C0">
        <w:rPr>
          <w:rFonts w:ascii="Times New Roman" w:hAnsi="Times New Roman" w:cs="Times New Roman"/>
          <w:sz w:val="24"/>
          <w:szCs w:val="24"/>
        </w:rPr>
        <w:t>. (2021). Influence of organic and inorganic sources of nutrients on N and P content and uptake from seed and stover of coriander (</w:t>
      </w:r>
      <w:r w:rsidRPr="00DC66C0">
        <w:rPr>
          <w:rFonts w:ascii="Times New Roman" w:hAnsi="Times New Roman" w:cs="Times New Roman"/>
          <w:i/>
          <w:iCs/>
          <w:sz w:val="24"/>
          <w:szCs w:val="24"/>
        </w:rPr>
        <w:t xml:space="preserve">Coriandrum sativum </w:t>
      </w:r>
      <w:r w:rsidRPr="000073C8">
        <w:rPr>
          <w:rFonts w:ascii="Times New Roman" w:hAnsi="Times New Roman" w:cs="Times New Roman"/>
          <w:sz w:val="24"/>
          <w:szCs w:val="24"/>
        </w:rPr>
        <w:t>L</w:t>
      </w:r>
      <w:r w:rsidRPr="00DC66C0">
        <w:rPr>
          <w:rFonts w:ascii="Times New Roman" w:hAnsi="Times New Roman" w:cs="Times New Roman"/>
          <w:i/>
          <w:iCs/>
          <w:sz w:val="24"/>
          <w:szCs w:val="24"/>
        </w:rPr>
        <w:t>.</w:t>
      </w:r>
      <w:r w:rsidRPr="00DC66C0">
        <w:rPr>
          <w:rFonts w:ascii="Times New Roman" w:hAnsi="Times New Roman" w:cs="Times New Roman"/>
          <w:sz w:val="24"/>
          <w:szCs w:val="24"/>
        </w:rPr>
        <w:t xml:space="preserve">). </w:t>
      </w:r>
      <w:r w:rsidRPr="00DC66C0">
        <w:rPr>
          <w:rFonts w:ascii="Times New Roman" w:hAnsi="Times New Roman" w:cs="Times New Roman"/>
          <w:i/>
          <w:iCs/>
          <w:sz w:val="24"/>
          <w:szCs w:val="24"/>
        </w:rPr>
        <w:t>The Pharma Innovation Journal</w:t>
      </w:r>
      <w:r w:rsidRPr="00DC66C0">
        <w:rPr>
          <w:rFonts w:ascii="Times New Roman" w:hAnsi="Times New Roman" w:cs="Times New Roman"/>
          <w:sz w:val="24"/>
          <w:szCs w:val="24"/>
        </w:rPr>
        <w:t xml:space="preserve">. </w:t>
      </w:r>
      <w:r w:rsidRPr="00F007AB">
        <w:rPr>
          <w:rFonts w:ascii="Times New Roman" w:hAnsi="Times New Roman" w:cs="Times New Roman"/>
          <w:b/>
          <w:bCs/>
          <w:sz w:val="24"/>
          <w:szCs w:val="24"/>
        </w:rPr>
        <w:t>10</w:t>
      </w:r>
      <w:r w:rsidRPr="00DC66C0">
        <w:rPr>
          <w:rFonts w:ascii="Times New Roman" w:hAnsi="Times New Roman" w:cs="Times New Roman"/>
          <w:sz w:val="24"/>
          <w:szCs w:val="24"/>
        </w:rPr>
        <w:t xml:space="preserve">(12): 2741-2744.  </w:t>
      </w:r>
    </w:p>
    <w:p w14:paraId="3B5E24CD" w14:textId="77777777" w:rsidR="00D82F8B" w:rsidRPr="00753176" w:rsidRDefault="00D82F8B" w:rsidP="00844D06">
      <w:pPr>
        <w:spacing w:after="0" w:line="240" w:lineRule="auto"/>
        <w:ind w:left="900" w:hanging="900"/>
        <w:jc w:val="both"/>
        <w:rPr>
          <w:rFonts w:ascii="Times New Roman" w:hAnsi="Times New Roman" w:cs="Times New Roman"/>
          <w:sz w:val="24"/>
          <w:szCs w:val="24"/>
        </w:rPr>
      </w:pPr>
      <w:r w:rsidRPr="006A184D">
        <w:rPr>
          <w:rFonts w:ascii="Times New Roman" w:hAnsi="Times New Roman" w:cs="Times New Roman"/>
          <w:sz w:val="24"/>
          <w:szCs w:val="24"/>
        </w:rPr>
        <w:t>Olsen, S.R.; Cole, G.V.; Watanabe, F.S. and Dean, L.A. (1954). Estimation of available phosphorus in soil by extraction with sodium bicarbonate. U.S.D.A. Cir. No. 939: 19</w:t>
      </w:r>
      <w:r>
        <w:t>.</w:t>
      </w:r>
    </w:p>
    <w:p w14:paraId="25B69647" w14:textId="77777777" w:rsidR="00D82F8B" w:rsidRDefault="00D82F8B" w:rsidP="008352B6">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Pathak, A., Gupta, A., Tiwari, </w:t>
      </w:r>
      <w:proofErr w:type="spellStart"/>
      <w:r w:rsidRPr="00B81C78">
        <w:rPr>
          <w:rFonts w:ascii="Times New Roman" w:hAnsi="Times New Roman" w:cs="Times New Roman"/>
          <w:sz w:val="24"/>
          <w:szCs w:val="24"/>
        </w:rPr>
        <w:t>A.and</w:t>
      </w:r>
      <w:proofErr w:type="spellEnd"/>
      <w:r w:rsidRPr="00B81C78">
        <w:rPr>
          <w:rFonts w:ascii="Times New Roman" w:hAnsi="Times New Roman" w:cs="Times New Roman"/>
          <w:sz w:val="24"/>
          <w:szCs w:val="24"/>
        </w:rPr>
        <w:t xml:space="preserve"> Kumar, V. (2017). Efficacy of Zinc with and without FYM on uptake of Sulphur in </w:t>
      </w:r>
      <w:proofErr w:type="spellStart"/>
      <w:r w:rsidRPr="00B81C78">
        <w:rPr>
          <w:rFonts w:ascii="Times New Roman" w:hAnsi="Times New Roman" w:cs="Times New Roman"/>
          <w:sz w:val="24"/>
          <w:szCs w:val="24"/>
        </w:rPr>
        <w:t>Pearlmillet</w:t>
      </w:r>
      <w:proofErr w:type="spellEnd"/>
      <w:r w:rsidRPr="00B81C78">
        <w:rPr>
          <w:rFonts w:ascii="Times New Roman" w:hAnsi="Times New Roman" w:cs="Times New Roman"/>
          <w:sz w:val="24"/>
          <w:szCs w:val="24"/>
        </w:rPr>
        <w:t xml:space="preserve">-wheat cropping system in sandy loam light textured soils. </w:t>
      </w:r>
      <w:r w:rsidRPr="00B81C78">
        <w:rPr>
          <w:rFonts w:ascii="Times New Roman" w:hAnsi="Times New Roman" w:cs="Times New Roman"/>
          <w:i/>
          <w:iCs/>
          <w:sz w:val="24"/>
          <w:szCs w:val="24"/>
        </w:rPr>
        <w:t>International Journal of Chemical Studies.</w:t>
      </w:r>
      <w:r w:rsidRPr="00B81C78">
        <w:rPr>
          <w:rFonts w:ascii="Times New Roman" w:hAnsi="Times New Roman" w:cs="Times New Roman"/>
          <w:b/>
          <w:bCs/>
          <w:sz w:val="24"/>
          <w:szCs w:val="24"/>
        </w:rPr>
        <w:t>5</w:t>
      </w:r>
      <w:r w:rsidRPr="00B81C78">
        <w:rPr>
          <w:rFonts w:ascii="Times New Roman" w:hAnsi="Times New Roman" w:cs="Times New Roman"/>
          <w:sz w:val="24"/>
          <w:szCs w:val="24"/>
        </w:rPr>
        <w:t>(6): 1330-1335.</w:t>
      </w:r>
    </w:p>
    <w:p w14:paraId="68AFF868" w14:textId="77777777" w:rsidR="00D82F8B" w:rsidRDefault="00D82F8B" w:rsidP="00F82FB1">
      <w:pPr>
        <w:spacing w:after="0" w:line="240" w:lineRule="auto"/>
        <w:ind w:left="900" w:hanging="900"/>
        <w:jc w:val="both"/>
        <w:rPr>
          <w:rFonts w:ascii="Times New Roman" w:hAnsi="Times New Roman" w:cs="Times New Roman"/>
          <w:sz w:val="24"/>
          <w:szCs w:val="24"/>
        </w:rPr>
      </w:pPr>
      <w:r w:rsidRPr="00F82FB1">
        <w:rPr>
          <w:rFonts w:ascii="Times New Roman" w:hAnsi="Times New Roman" w:cs="Times New Roman"/>
          <w:sz w:val="24"/>
          <w:szCs w:val="24"/>
        </w:rPr>
        <w:t xml:space="preserve">Pawar, A., Adsul, P.B.  and Gaikwad, G. K. (2015). Nutrient content, uptake and biochemical composition in </w:t>
      </w:r>
      <w:r w:rsidRPr="00F82FB1">
        <w:rPr>
          <w:rFonts w:ascii="Times New Roman" w:hAnsi="Times New Roman" w:cs="Times New Roman"/>
          <w:i/>
          <w:iCs/>
          <w:sz w:val="24"/>
          <w:szCs w:val="24"/>
        </w:rPr>
        <w:t>kharif</w:t>
      </w:r>
      <w:r w:rsidRPr="00F82FB1">
        <w:rPr>
          <w:rFonts w:ascii="Times New Roman" w:hAnsi="Times New Roman" w:cs="Times New Roman"/>
          <w:sz w:val="24"/>
          <w:szCs w:val="24"/>
        </w:rPr>
        <w:t xml:space="preserve"> sorghum affected by soil and foliar zinc and iron in drought prone Marathwada area of Maharashtra. </w:t>
      </w:r>
      <w:r w:rsidRPr="00F82FB1">
        <w:rPr>
          <w:rFonts w:ascii="Times New Roman" w:hAnsi="Times New Roman" w:cs="Times New Roman"/>
          <w:i/>
          <w:iCs/>
          <w:sz w:val="24"/>
          <w:szCs w:val="24"/>
        </w:rPr>
        <w:t>Indian Journal of Dryland Agricultural Research and Development.</w:t>
      </w:r>
      <w:r w:rsidRPr="00F82FB1">
        <w:rPr>
          <w:rFonts w:ascii="Times New Roman" w:hAnsi="Times New Roman" w:cs="Times New Roman"/>
          <w:b/>
          <w:bCs/>
          <w:sz w:val="24"/>
          <w:szCs w:val="24"/>
        </w:rPr>
        <w:t>30</w:t>
      </w:r>
      <w:r w:rsidRPr="00F82FB1">
        <w:rPr>
          <w:rFonts w:ascii="Times New Roman" w:hAnsi="Times New Roman" w:cs="Times New Roman"/>
          <w:sz w:val="24"/>
          <w:szCs w:val="24"/>
        </w:rPr>
        <w:t xml:space="preserve"> (2): 74-83.</w:t>
      </w:r>
    </w:p>
    <w:p w14:paraId="41D9AD16" w14:textId="77777777" w:rsidR="00D82F8B" w:rsidRPr="00DF3D3F" w:rsidRDefault="00D82F8B" w:rsidP="00D73249">
      <w:pPr>
        <w:spacing w:after="0" w:line="240" w:lineRule="auto"/>
        <w:ind w:left="900" w:hanging="900"/>
        <w:jc w:val="both"/>
        <w:rPr>
          <w:rFonts w:ascii="Times New Roman" w:hAnsi="Times New Roman" w:cs="Times New Roman"/>
          <w:sz w:val="24"/>
          <w:szCs w:val="24"/>
        </w:rPr>
      </w:pPr>
      <w:r w:rsidRPr="00DF3D3F">
        <w:rPr>
          <w:rFonts w:ascii="Times New Roman" w:hAnsi="Times New Roman" w:cs="Times New Roman"/>
          <w:sz w:val="24"/>
          <w:szCs w:val="24"/>
        </w:rPr>
        <w:t>Piper, C. S. (1966). Soil and Plant Analysis. Hans Publishers, Bombay.</w:t>
      </w:r>
    </w:p>
    <w:p w14:paraId="56D1EFC5" w14:textId="77777777" w:rsidR="00D82F8B" w:rsidRPr="003E5728" w:rsidRDefault="00D82F8B" w:rsidP="00CF1314">
      <w:pPr>
        <w:spacing w:after="0" w:line="240" w:lineRule="auto"/>
        <w:ind w:left="900" w:hanging="900"/>
        <w:jc w:val="both"/>
        <w:rPr>
          <w:rFonts w:ascii="Times New Roman" w:hAnsi="Times New Roman" w:cs="Times New Roman"/>
          <w:sz w:val="24"/>
          <w:szCs w:val="24"/>
        </w:rPr>
      </w:pPr>
      <w:r w:rsidRPr="00406EBB">
        <w:rPr>
          <w:rFonts w:ascii="Times New Roman" w:hAnsi="Times New Roman" w:cs="Times New Roman"/>
          <w:sz w:val="24"/>
          <w:szCs w:val="24"/>
        </w:rPr>
        <w:t>Rathod, D.D. (2003). M.Sc. (Agri.) Thesis Agricultural Chemistry and Soil Science, Gujarat Agricultural University, Anand Campus, Anand.</w:t>
      </w:r>
    </w:p>
    <w:p w14:paraId="4EE83D0B" w14:textId="77777777" w:rsidR="00D82F8B" w:rsidRPr="00B81C78" w:rsidRDefault="00D82F8B" w:rsidP="00C15EF5">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 xml:space="preserve">Rathod, D.D., Meena, M.C. and Patel, K.P. (2012). Effect of different Zn-enriched organics on yields and nutrient uptake under wheat-maize (fodder) cropping sequence in semi-arid region of Gujarat. </w:t>
      </w:r>
      <w:r w:rsidRPr="00B81C78">
        <w:rPr>
          <w:rFonts w:ascii="Times New Roman" w:hAnsi="Times New Roman" w:cs="Times New Roman"/>
          <w:i/>
          <w:iCs/>
          <w:sz w:val="24"/>
          <w:szCs w:val="24"/>
        </w:rPr>
        <w:t xml:space="preserve">Indian Journal of Dryland Agriculture Research and Development. </w:t>
      </w:r>
      <w:r w:rsidRPr="00B81C78">
        <w:rPr>
          <w:rFonts w:ascii="Times New Roman" w:hAnsi="Times New Roman" w:cs="Times New Roman"/>
          <w:b/>
          <w:bCs/>
          <w:sz w:val="24"/>
          <w:szCs w:val="24"/>
        </w:rPr>
        <w:t>27</w:t>
      </w:r>
      <w:r w:rsidRPr="00B81C78">
        <w:rPr>
          <w:rFonts w:ascii="Times New Roman" w:hAnsi="Times New Roman" w:cs="Times New Roman"/>
          <w:sz w:val="24"/>
          <w:szCs w:val="24"/>
        </w:rPr>
        <w:t>(1): 37-42.</w:t>
      </w:r>
    </w:p>
    <w:p w14:paraId="3E7ABF17" w14:textId="77777777" w:rsidR="00D82F8B" w:rsidRDefault="00D82F8B" w:rsidP="00844D06">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Sender, E. R. (2012). Aseptic laboratory techniques, planting methods. </w:t>
      </w:r>
      <w:r w:rsidRPr="004F2EFA">
        <w:rPr>
          <w:rFonts w:ascii="Times New Roman" w:hAnsi="Times New Roman" w:cs="Times New Roman"/>
          <w:i/>
          <w:iCs/>
          <w:sz w:val="24"/>
          <w:szCs w:val="24"/>
        </w:rPr>
        <w:t>Journal of Visualized Experiments</w:t>
      </w:r>
      <w:r>
        <w:rPr>
          <w:rFonts w:ascii="Times New Roman" w:hAnsi="Times New Roman" w:cs="Times New Roman"/>
          <w:sz w:val="24"/>
          <w:szCs w:val="24"/>
        </w:rPr>
        <w:t xml:space="preserve">. </w:t>
      </w:r>
      <w:r w:rsidRPr="004623BD">
        <w:rPr>
          <w:rFonts w:ascii="Times New Roman" w:hAnsi="Times New Roman" w:cs="Times New Roman"/>
          <w:b/>
          <w:bCs/>
          <w:sz w:val="24"/>
          <w:szCs w:val="24"/>
        </w:rPr>
        <w:t>63</w:t>
      </w:r>
      <w:r>
        <w:rPr>
          <w:rFonts w:ascii="Times New Roman" w:hAnsi="Times New Roman" w:cs="Times New Roman"/>
          <w:sz w:val="24"/>
          <w:szCs w:val="24"/>
        </w:rPr>
        <w:t>:3064.</w:t>
      </w:r>
    </w:p>
    <w:p w14:paraId="0601A502" w14:textId="77777777" w:rsidR="00D82F8B" w:rsidRDefault="00D82F8B" w:rsidP="008352B6">
      <w:pPr>
        <w:spacing w:after="0" w:line="240" w:lineRule="auto"/>
        <w:ind w:left="900" w:hanging="900"/>
        <w:jc w:val="both"/>
        <w:rPr>
          <w:rFonts w:ascii="Times New Roman" w:hAnsi="Times New Roman" w:cs="Times New Roman"/>
          <w:sz w:val="24"/>
          <w:szCs w:val="24"/>
        </w:rPr>
      </w:pPr>
      <w:r w:rsidRPr="00FA2D77">
        <w:rPr>
          <w:rFonts w:ascii="Times New Roman" w:hAnsi="Times New Roman" w:cs="Times New Roman"/>
          <w:sz w:val="24"/>
          <w:szCs w:val="24"/>
        </w:rPr>
        <w:t>Solanki, D. M., Patel, B. T. and Neha Chaudhary (</w:t>
      </w:r>
      <w:r w:rsidRPr="009457F8">
        <w:rPr>
          <w:rFonts w:ascii="Times New Roman" w:hAnsi="Times New Roman" w:cs="Times New Roman"/>
          <w:sz w:val="24"/>
          <w:szCs w:val="24"/>
        </w:rPr>
        <w:t xml:space="preserve">2020). Effect of iron and zinc enriched organics on nutrient content and uptake by wheat in loamy sand. </w:t>
      </w:r>
      <w:r w:rsidRPr="009457F8">
        <w:rPr>
          <w:rFonts w:ascii="Times New Roman" w:hAnsi="Times New Roman" w:cs="Times New Roman"/>
          <w:i/>
          <w:iCs/>
          <w:sz w:val="24"/>
          <w:szCs w:val="24"/>
        </w:rPr>
        <w:t>Journal of Pharmacognosy and Phytochemistry.</w:t>
      </w:r>
      <w:r w:rsidRPr="009457F8">
        <w:rPr>
          <w:rFonts w:ascii="Times New Roman" w:hAnsi="Times New Roman" w:cs="Times New Roman"/>
          <w:sz w:val="24"/>
          <w:szCs w:val="24"/>
        </w:rPr>
        <w:t xml:space="preserve"> </w:t>
      </w:r>
      <w:r w:rsidRPr="009457F8">
        <w:rPr>
          <w:rFonts w:ascii="Times New Roman" w:hAnsi="Times New Roman" w:cs="Times New Roman"/>
          <w:b/>
          <w:bCs/>
          <w:sz w:val="24"/>
          <w:szCs w:val="24"/>
        </w:rPr>
        <w:t>10</w:t>
      </w:r>
      <w:r>
        <w:rPr>
          <w:rFonts w:ascii="Times New Roman" w:hAnsi="Times New Roman" w:cs="Times New Roman"/>
          <w:b/>
          <w:bCs/>
          <w:sz w:val="24"/>
          <w:szCs w:val="24"/>
        </w:rPr>
        <w:t xml:space="preserve"> </w:t>
      </w:r>
      <w:r w:rsidRPr="009457F8">
        <w:rPr>
          <w:rFonts w:ascii="Times New Roman" w:hAnsi="Times New Roman" w:cs="Times New Roman"/>
          <w:sz w:val="24"/>
          <w:szCs w:val="24"/>
        </w:rPr>
        <w:t>(1): 522-525</w:t>
      </w:r>
      <w:r w:rsidRPr="00FA2D77">
        <w:rPr>
          <w:rFonts w:ascii="Times New Roman" w:hAnsi="Times New Roman" w:cs="Times New Roman"/>
          <w:sz w:val="24"/>
          <w:szCs w:val="24"/>
        </w:rPr>
        <w:t>.</w:t>
      </w:r>
    </w:p>
    <w:p w14:paraId="0823F46E" w14:textId="77777777" w:rsidR="00D82F8B" w:rsidRDefault="00D82F8B" w:rsidP="00F82FB1">
      <w:pPr>
        <w:spacing w:after="0" w:line="240" w:lineRule="auto"/>
        <w:ind w:left="900" w:hanging="900"/>
        <w:jc w:val="both"/>
        <w:rPr>
          <w:rFonts w:ascii="Times New Roman" w:hAnsi="Times New Roman" w:cs="Times New Roman"/>
          <w:sz w:val="24"/>
          <w:szCs w:val="24"/>
        </w:rPr>
      </w:pPr>
      <w:r w:rsidRPr="00337837">
        <w:rPr>
          <w:rFonts w:ascii="Times New Roman" w:hAnsi="Times New Roman" w:cs="Times New Roman"/>
          <w:sz w:val="24"/>
          <w:szCs w:val="24"/>
        </w:rPr>
        <w:t>Solanki, K.</w:t>
      </w:r>
      <w:r>
        <w:rPr>
          <w:rFonts w:ascii="Times New Roman" w:hAnsi="Times New Roman" w:cs="Times New Roman"/>
          <w:sz w:val="24"/>
          <w:szCs w:val="24"/>
        </w:rPr>
        <w:t xml:space="preserve"> </w:t>
      </w:r>
      <w:r w:rsidRPr="00337837">
        <w:rPr>
          <w:rFonts w:ascii="Times New Roman" w:hAnsi="Times New Roman" w:cs="Times New Roman"/>
          <w:sz w:val="24"/>
          <w:szCs w:val="24"/>
        </w:rPr>
        <w:t>R., Patel, D. K., Desai, N. A. and Vala, Y. B</w:t>
      </w:r>
      <w:r w:rsidRPr="009457F8">
        <w:rPr>
          <w:rFonts w:ascii="Times New Roman" w:hAnsi="Times New Roman" w:cs="Times New Roman"/>
          <w:sz w:val="24"/>
          <w:szCs w:val="24"/>
        </w:rPr>
        <w:t>. (2022</w:t>
      </w:r>
      <w:r w:rsidRPr="009457F8">
        <w:rPr>
          <w:rFonts w:ascii="Times New Roman" w:hAnsi="Times New Roman" w:cs="Times New Roman"/>
          <w:sz w:val="24"/>
          <w:szCs w:val="24"/>
          <w:vertAlign w:val="superscript"/>
        </w:rPr>
        <w:t>b</w:t>
      </w:r>
      <w:r w:rsidRPr="009457F8">
        <w:rPr>
          <w:rFonts w:ascii="Times New Roman" w:hAnsi="Times New Roman" w:cs="Times New Roman"/>
          <w:sz w:val="24"/>
          <w:szCs w:val="24"/>
        </w:rPr>
        <w:t xml:space="preserve">). Influence of different organic sources on quality, uptake, soil microbial population and economics of summer </w:t>
      </w:r>
      <w:proofErr w:type="spellStart"/>
      <w:r w:rsidRPr="009457F8">
        <w:rPr>
          <w:rFonts w:ascii="Times New Roman" w:hAnsi="Times New Roman" w:cs="Times New Roman"/>
          <w:sz w:val="24"/>
          <w:szCs w:val="24"/>
        </w:rPr>
        <w:t>clusterbean</w:t>
      </w:r>
      <w:proofErr w:type="spellEnd"/>
      <w:r w:rsidRPr="009457F8">
        <w:rPr>
          <w:rFonts w:ascii="Times New Roman" w:hAnsi="Times New Roman" w:cs="Times New Roman"/>
          <w:sz w:val="24"/>
          <w:szCs w:val="24"/>
        </w:rPr>
        <w:t xml:space="preserve"> (</w:t>
      </w:r>
      <w:proofErr w:type="spellStart"/>
      <w:r w:rsidRPr="009457F8">
        <w:rPr>
          <w:rFonts w:ascii="Times New Roman" w:hAnsi="Times New Roman" w:cs="Times New Roman"/>
          <w:i/>
          <w:iCs/>
          <w:sz w:val="24"/>
          <w:szCs w:val="24"/>
        </w:rPr>
        <w:t>Cyamopsis</w:t>
      </w:r>
      <w:proofErr w:type="spellEnd"/>
      <w:r w:rsidRPr="009457F8">
        <w:rPr>
          <w:rFonts w:ascii="Times New Roman" w:hAnsi="Times New Roman" w:cs="Times New Roman"/>
          <w:i/>
          <w:iCs/>
          <w:sz w:val="24"/>
          <w:szCs w:val="24"/>
        </w:rPr>
        <w:t xml:space="preserve"> </w:t>
      </w:r>
      <w:proofErr w:type="spellStart"/>
      <w:r w:rsidRPr="009457F8">
        <w:rPr>
          <w:rFonts w:ascii="Times New Roman" w:hAnsi="Times New Roman" w:cs="Times New Roman"/>
          <w:i/>
          <w:iCs/>
          <w:sz w:val="24"/>
          <w:szCs w:val="24"/>
        </w:rPr>
        <w:t>tetragonoloba</w:t>
      </w:r>
      <w:proofErr w:type="spellEnd"/>
      <w:r w:rsidRPr="009457F8">
        <w:rPr>
          <w:rFonts w:ascii="Times New Roman" w:hAnsi="Times New Roman" w:cs="Times New Roman"/>
          <w:i/>
          <w:iCs/>
          <w:sz w:val="24"/>
          <w:szCs w:val="24"/>
        </w:rPr>
        <w:t xml:space="preserve"> </w:t>
      </w:r>
      <w:r w:rsidRPr="009457F8">
        <w:rPr>
          <w:rFonts w:ascii="Times New Roman" w:hAnsi="Times New Roman" w:cs="Times New Roman"/>
          <w:sz w:val="24"/>
          <w:szCs w:val="24"/>
        </w:rPr>
        <w:t>L</w:t>
      </w:r>
      <w:r w:rsidRPr="009457F8">
        <w:rPr>
          <w:rFonts w:ascii="Times New Roman" w:hAnsi="Times New Roman" w:cs="Times New Roman"/>
          <w:i/>
          <w:iCs/>
          <w:sz w:val="24"/>
          <w:szCs w:val="24"/>
        </w:rPr>
        <w:t>.</w:t>
      </w:r>
      <w:r w:rsidRPr="009457F8">
        <w:rPr>
          <w:rFonts w:ascii="Times New Roman" w:hAnsi="Times New Roman" w:cs="Times New Roman"/>
          <w:sz w:val="24"/>
          <w:szCs w:val="24"/>
        </w:rPr>
        <w:t xml:space="preserve">) under organic farming. </w:t>
      </w:r>
      <w:r w:rsidRPr="009457F8">
        <w:rPr>
          <w:rFonts w:ascii="Times New Roman" w:hAnsi="Times New Roman" w:cs="Times New Roman"/>
          <w:i/>
          <w:iCs/>
          <w:sz w:val="24"/>
          <w:szCs w:val="24"/>
        </w:rPr>
        <w:t>The Pharma Innovation Journal.</w:t>
      </w:r>
      <w:r w:rsidRPr="009457F8">
        <w:rPr>
          <w:rFonts w:ascii="Times New Roman" w:hAnsi="Times New Roman" w:cs="Times New Roman"/>
          <w:sz w:val="24"/>
          <w:szCs w:val="24"/>
        </w:rPr>
        <w:t xml:space="preserve"> </w:t>
      </w:r>
      <w:r w:rsidRPr="009457F8">
        <w:rPr>
          <w:rFonts w:ascii="Times New Roman" w:hAnsi="Times New Roman" w:cs="Times New Roman"/>
          <w:b/>
          <w:bCs/>
          <w:sz w:val="24"/>
          <w:szCs w:val="24"/>
        </w:rPr>
        <w:t>11</w:t>
      </w:r>
      <w:r w:rsidRPr="009457F8">
        <w:rPr>
          <w:rFonts w:ascii="Times New Roman" w:hAnsi="Times New Roman" w:cs="Times New Roman"/>
          <w:sz w:val="24"/>
          <w:szCs w:val="24"/>
        </w:rPr>
        <w:t>(5): 1152-1155.</w:t>
      </w:r>
    </w:p>
    <w:p w14:paraId="6664C400" w14:textId="77777777" w:rsidR="00D82F8B" w:rsidRDefault="00D82F8B" w:rsidP="00523B12">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Sridevi, G., Sankar</w:t>
      </w:r>
      <w:r>
        <w:rPr>
          <w:rFonts w:ascii="Times New Roman" w:hAnsi="Times New Roman" w:cs="Times New Roman"/>
          <w:sz w:val="24"/>
          <w:szCs w:val="24"/>
        </w:rPr>
        <w:t>, M. V.,</w:t>
      </w:r>
      <w:r w:rsidRPr="00B81C78">
        <w:rPr>
          <w:rFonts w:ascii="Times New Roman" w:hAnsi="Times New Roman" w:cs="Times New Roman"/>
          <w:sz w:val="24"/>
          <w:szCs w:val="24"/>
        </w:rPr>
        <w:t xml:space="preserve"> Babu, B</w:t>
      </w:r>
      <w:r>
        <w:rPr>
          <w:rFonts w:ascii="Times New Roman" w:hAnsi="Times New Roman" w:cs="Times New Roman"/>
          <w:sz w:val="24"/>
          <w:szCs w:val="24"/>
        </w:rPr>
        <w:t>.</w:t>
      </w:r>
      <w:r w:rsidRPr="00B81C78">
        <w:rPr>
          <w:rFonts w:ascii="Times New Roman" w:hAnsi="Times New Roman" w:cs="Times New Roman"/>
          <w:sz w:val="24"/>
          <w:szCs w:val="24"/>
        </w:rPr>
        <w:t xml:space="preserve">, Gayathri and S. Anil Kumar. (2010). Effect of zinc enriched organic manures on nutrient uptake and yield of rice (ADT-45) in zinc deficient </w:t>
      </w:r>
      <w:proofErr w:type="spellStart"/>
      <w:r w:rsidRPr="00B81C78">
        <w:rPr>
          <w:rFonts w:ascii="Times New Roman" w:hAnsi="Times New Roman" w:cs="Times New Roman"/>
          <w:i/>
          <w:sz w:val="24"/>
          <w:szCs w:val="24"/>
        </w:rPr>
        <w:t>Typic</w:t>
      </w:r>
      <w:proofErr w:type="spellEnd"/>
      <w:r w:rsidRPr="00B81C78">
        <w:rPr>
          <w:rFonts w:ascii="Times New Roman" w:hAnsi="Times New Roman" w:cs="Times New Roman"/>
          <w:i/>
          <w:sz w:val="24"/>
          <w:szCs w:val="24"/>
        </w:rPr>
        <w:t xml:space="preserve"> </w:t>
      </w:r>
      <w:proofErr w:type="spellStart"/>
      <w:r>
        <w:rPr>
          <w:rFonts w:ascii="Times New Roman" w:hAnsi="Times New Roman" w:cs="Times New Roman"/>
          <w:i/>
          <w:sz w:val="24"/>
          <w:szCs w:val="24"/>
        </w:rPr>
        <w:t>U</w:t>
      </w:r>
      <w:r w:rsidRPr="00B81C78">
        <w:rPr>
          <w:rFonts w:ascii="Times New Roman" w:hAnsi="Times New Roman" w:cs="Times New Roman"/>
          <w:i/>
          <w:sz w:val="24"/>
          <w:szCs w:val="24"/>
        </w:rPr>
        <w:t>stopepts</w:t>
      </w:r>
      <w:proofErr w:type="spellEnd"/>
      <w:r w:rsidRPr="00B81C78">
        <w:rPr>
          <w:rFonts w:ascii="Times New Roman" w:hAnsi="Times New Roman" w:cs="Times New Roman"/>
          <w:sz w:val="24"/>
          <w:szCs w:val="24"/>
        </w:rPr>
        <w:t xml:space="preserve">. </w:t>
      </w:r>
      <w:r w:rsidRPr="00B81C78">
        <w:rPr>
          <w:rFonts w:ascii="Times New Roman" w:hAnsi="Times New Roman" w:cs="Times New Roman"/>
          <w:i/>
          <w:sz w:val="24"/>
          <w:szCs w:val="24"/>
        </w:rPr>
        <w:t>Indian Journal of Agriculture Research</w:t>
      </w:r>
      <w:r>
        <w:rPr>
          <w:rFonts w:ascii="Times New Roman" w:hAnsi="Times New Roman" w:cs="Times New Roman"/>
          <w:i/>
          <w:sz w:val="24"/>
          <w:szCs w:val="24"/>
        </w:rPr>
        <w:t xml:space="preserve">. </w:t>
      </w:r>
      <w:r w:rsidRPr="00B81C78">
        <w:rPr>
          <w:rFonts w:ascii="Times New Roman" w:hAnsi="Times New Roman" w:cs="Times New Roman"/>
          <w:b/>
          <w:sz w:val="24"/>
          <w:szCs w:val="24"/>
        </w:rPr>
        <w:t>44</w:t>
      </w:r>
      <w:r w:rsidRPr="00B81C78">
        <w:rPr>
          <w:rFonts w:ascii="Times New Roman" w:hAnsi="Times New Roman" w:cs="Times New Roman"/>
          <w:sz w:val="24"/>
          <w:szCs w:val="24"/>
        </w:rPr>
        <w:t xml:space="preserve">(2): 150 </w:t>
      </w:r>
      <w:r>
        <w:rPr>
          <w:rFonts w:ascii="Times New Roman" w:hAnsi="Times New Roman" w:cs="Times New Roman"/>
          <w:sz w:val="24"/>
          <w:szCs w:val="24"/>
        </w:rPr>
        <w:t>-</w:t>
      </w:r>
      <w:r w:rsidRPr="00B81C78">
        <w:rPr>
          <w:rFonts w:ascii="Times New Roman" w:hAnsi="Times New Roman" w:cs="Times New Roman"/>
          <w:sz w:val="24"/>
          <w:szCs w:val="24"/>
        </w:rPr>
        <w:t>153.</w:t>
      </w:r>
    </w:p>
    <w:p w14:paraId="42C01C00" w14:textId="77777777" w:rsidR="00D82F8B" w:rsidRDefault="00D82F8B" w:rsidP="00C15EF5">
      <w:pPr>
        <w:spacing w:after="0" w:line="240" w:lineRule="auto"/>
        <w:ind w:left="900" w:hanging="900"/>
        <w:jc w:val="both"/>
        <w:rPr>
          <w:rFonts w:ascii="Times New Roman" w:hAnsi="Times New Roman" w:cs="Times New Roman"/>
          <w:sz w:val="24"/>
          <w:szCs w:val="24"/>
        </w:rPr>
      </w:pPr>
      <w:r w:rsidRPr="00B81C78">
        <w:rPr>
          <w:rFonts w:ascii="Times New Roman" w:hAnsi="Times New Roman" w:cs="Times New Roman"/>
          <w:sz w:val="24"/>
          <w:szCs w:val="24"/>
        </w:rPr>
        <w:t>Sridevi, G., Sankar</w:t>
      </w:r>
      <w:r>
        <w:rPr>
          <w:rFonts w:ascii="Times New Roman" w:hAnsi="Times New Roman" w:cs="Times New Roman"/>
          <w:sz w:val="24"/>
          <w:szCs w:val="24"/>
        </w:rPr>
        <w:t>, M. V.,</w:t>
      </w:r>
      <w:r w:rsidRPr="00B81C78">
        <w:rPr>
          <w:rFonts w:ascii="Times New Roman" w:hAnsi="Times New Roman" w:cs="Times New Roman"/>
          <w:sz w:val="24"/>
          <w:szCs w:val="24"/>
        </w:rPr>
        <w:t xml:space="preserve"> Babu, B</w:t>
      </w:r>
      <w:r>
        <w:rPr>
          <w:rFonts w:ascii="Times New Roman" w:hAnsi="Times New Roman" w:cs="Times New Roman"/>
          <w:sz w:val="24"/>
          <w:szCs w:val="24"/>
        </w:rPr>
        <w:t>.</w:t>
      </w:r>
      <w:r w:rsidRPr="00B81C78">
        <w:rPr>
          <w:rFonts w:ascii="Times New Roman" w:hAnsi="Times New Roman" w:cs="Times New Roman"/>
          <w:sz w:val="24"/>
          <w:szCs w:val="24"/>
        </w:rPr>
        <w:t xml:space="preserve">, Gayathri and S. Anil Kumar. (2010). Effect of zinc enriched organic manures on nutrient uptake and yield of rice (ADT-45) in zinc deficient </w:t>
      </w:r>
      <w:proofErr w:type="spellStart"/>
      <w:r w:rsidRPr="00B81C78">
        <w:rPr>
          <w:rFonts w:ascii="Times New Roman" w:hAnsi="Times New Roman" w:cs="Times New Roman"/>
          <w:i/>
          <w:sz w:val="24"/>
          <w:szCs w:val="24"/>
        </w:rPr>
        <w:t>Typic</w:t>
      </w:r>
      <w:proofErr w:type="spellEnd"/>
      <w:r w:rsidRPr="00B81C78">
        <w:rPr>
          <w:rFonts w:ascii="Times New Roman" w:hAnsi="Times New Roman" w:cs="Times New Roman"/>
          <w:i/>
          <w:sz w:val="24"/>
          <w:szCs w:val="24"/>
        </w:rPr>
        <w:t xml:space="preserve"> </w:t>
      </w:r>
      <w:proofErr w:type="spellStart"/>
      <w:r>
        <w:rPr>
          <w:rFonts w:ascii="Times New Roman" w:hAnsi="Times New Roman" w:cs="Times New Roman"/>
          <w:i/>
          <w:sz w:val="24"/>
          <w:szCs w:val="24"/>
        </w:rPr>
        <w:t>U</w:t>
      </w:r>
      <w:r w:rsidRPr="00B81C78">
        <w:rPr>
          <w:rFonts w:ascii="Times New Roman" w:hAnsi="Times New Roman" w:cs="Times New Roman"/>
          <w:i/>
          <w:sz w:val="24"/>
          <w:szCs w:val="24"/>
        </w:rPr>
        <w:t>stopepts</w:t>
      </w:r>
      <w:proofErr w:type="spellEnd"/>
      <w:r w:rsidRPr="00B81C78">
        <w:rPr>
          <w:rFonts w:ascii="Times New Roman" w:hAnsi="Times New Roman" w:cs="Times New Roman"/>
          <w:sz w:val="24"/>
          <w:szCs w:val="24"/>
        </w:rPr>
        <w:t xml:space="preserve">. </w:t>
      </w:r>
      <w:r w:rsidRPr="00B81C78">
        <w:rPr>
          <w:rFonts w:ascii="Times New Roman" w:hAnsi="Times New Roman" w:cs="Times New Roman"/>
          <w:i/>
          <w:sz w:val="24"/>
          <w:szCs w:val="24"/>
        </w:rPr>
        <w:t>Indian Journal of Agriculture Research</w:t>
      </w:r>
      <w:r>
        <w:rPr>
          <w:rFonts w:ascii="Times New Roman" w:hAnsi="Times New Roman" w:cs="Times New Roman"/>
          <w:i/>
          <w:sz w:val="24"/>
          <w:szCs w:val="24"/>
        </w:rPr>
        <w:t xml:space="preserve">. </w:t>
      </w:r>
      <w:r w:rsidRPr="00B81C78">
        <w:rPr>
          <w:rFonts w:ascii="Times New Roman" w:hAnsi="Times New Roman" w:cs="Times New Roman"/>
          <w:b/>
          <w:sz w:val="24"/>
          <w:szCs w:val="24"/>
        </w:rPr>
        <w:t>44</w:t>
      </w:r>
      <w:r w:rsidRPr="00B81C78">
        <w:rPr>
          <w:rFonts w:ascii="Times New Roman" w:hAnsi="Times New Roman" w:cs="Times New Roman"/>
          <w:sz w:val="24"/>
          <w:szCs w:val="24"/>
        </w:rPr>
        <w:t xml:space="preserve">(2): 150 </w:t>
      </w:r>
      <w:r>
        <w:rPr>
          <w:rFonts w:ascii="Times New Roman" w:hAnsi="Times New Roman" w:cs="Times New Roman"/>
          <w:sz w:val="24"/>
          <w:szCs w:val="24"/>
        </w:rPr>
        <w:t>-</w:t>
      </w:r>
      <w:r w:rsidRPr="00B81C78">
        <w:rPr>
          <w:rFonts w:ascii="Times New Roman" w:hAnsi="Times New Roman" w:cs="Times New Roman"/>
          <w:sz w:val="24"/>
          <w:szCs w:val="24"/>
        </w:rPr>
        <w:t>153.</w:t>
      </w:r>
    </w:p>
    <w:p w14:paraId="5EFF0A55" w14:textId="77777777" w:rsidR="00D82F8B" w:rsidRPr="006A184D" w:rsidRDefault="00D82F8B" w:rsidP="00844D06">
      <w:pPr>
        <w:spacing w:after="0" w:line="240" w:lineRule="auto"/>
        <w:ind w:left="900" w:hanging="900"/>
        <w:jc w:val="both"/>
        <w:rPr>
          <w:rFonts w:ascii="Times New Roman" w:hAnsi="Times New Roman" w:cs="Times New Roman"/>
          <w:sz w:val="24"/>
          <w:szCs w:val="24"/>
        </w:rPr>
      </w:pPr>
      <w:r w:rsidRPr="006A184D">
        <w:rPr>
          <w:rFonts w:ascii="Times New Roman" w:hAnsi="Times New Roman" w:cs="Times New Roman"/>
          <w:sz w:val="24"/>
          <w:szCs w:val="24"/>
        </w:rPr>
        <w:t>Subbiah, B.V. and Asija, G.</w:t>
      </w:r>
      <w:r>
        <w:rPr>
          <w:rFonts w:ascii="Times New Roman" w:hAnsi="Times New Roman" w:cs="Times New Roman"/>
          <w:sz w:val="24"/>
          <w:szCs w:val="24"/>
        </w:rPr>
        <w:t xml:space="preserve"> </w:t>
      </w:r>
      <w:r w:rsidRPr="006A184D">
        <w:rPr>
          <w:rFonts w:ascii="Times New Roman" w:hAnsi="Times New Roman" w:cs="Times New Roman"/>
          <w:sz w:val="24"/>
          <w:szCs w:val="24"/>
        </w:rPr>
        <w:t>L. (195</w:t>
      </w:r>
      <w:r>
        <w:rPr>
          <w:rFonts w:ascii="Times New Roman" w:hAnsi="Times New Roman" w:cs="Times New Roman"/>
          <w:sz w:val="24"/>
          <w:szCs w:val="24"/>
        </w:rPr>
        <w:t>6</w:t>
      </w:r>
      <w:r w:rsidRPr="006A184D">
        <w:rPr>
          <w:rFonts w:ascii="Times New Roman" w:hAnsi="Times New Roman" w:cs="Times New Roman"/>
          <w:sz w:val="24"/>
          <w:szCs w:val="24"/>
        </w:rPr>
        <w:t xml:space="preserve">). A rapid procedure for determination of available nitrogen in soil. </w:t>
      </w:r>
      <w:r w:rsidRPr="00610B53">
        <w:rPr>
          <w:rFonts w:ascii="Times New Roman" w:hAnsi="Times New Roman" w:cs="Times New Roman"/>
          <w:i/>
          <w:iCs/>
          <w:sz w:val="24"/>
          <w:szCs w:val="24"/>
        </w:rPr>
        <w:t>Current Science</w:t>
      </w:r>
      <w:r w:rsidRPr="006A184D">
        <w:rPr>
          <w:rFonts w:ascii="Times New Roman" w:hAnsi="Times New Roman" w:cs="Times New Roman"/>
          <w:sz w:val="24"/>
          <w:szCs w:val="24"/>
        </w:rPr>
        <w:t xml:space="preserve">. </w:t>
      </w:r>
      <w:r w:rsidRPr="007417B3">
        <w:rPr>
          <w:rFonts w:ascii="Times New Roman" w:hAnsi="Times New Roman" w:cs="Times New Roman"/>
          <w:b/>
          <w:bCs/>
          <w:sz w:val="24"/>
          <w:szCs w:val="24"/>
        </w:rPr>
        <w:t>25</w:t>
      </w:r>
      <w:r w:rsidRPr="006A184D">
        <w:rPr>
          <w:rFonts w:ascii="Times New Roman" w:hAnsi="Times New Roman" w:cs="Times New Roman"/>
          <w:sz w:val="24"/>
          <w:szCs w:val="24"/>
        </w:rPr>
        <w:t>: 259-260.</w:t>
      </w:r>
    </w:p>
    <w:p w14:paraId="793C5304" w14:textId="77777777" w:rsidR="00D82F8B" w:rsidRPr="00B81C78" w:rsidRDefault="00D82F8B" w:rsidP="00523B12">
      <w:pPr>
        <w:spacing w:after="0" w:line="240" w:lineRule="auto"/>
        <w:ind w:left="900" w:hanging="900"/>
        <w:jc w:val="both"/>
        <w:rPr>
          <w:rFonts w:ascii="Times New Roman" w:hAnsi="Times New Roman" w:cs="Times New Roman"/>
          <w:sz w:val="24"/>
          <w:szCs w:val="24"/>
        </w:rPr>
      </w:pPr>
      <w:proofErr w:type="spellStart"/>
      <w:r w:rsidRPr="00B81C78">
        <w:rPr>
          <w:rFonts w:ascii="Times New Roman" w:hAnsi="Times New Roman" w:cs="Times New Roman"/>
          <w:sz w:val="24"/>
          <w:szCs w:val="24"/>
        </w:rPr>
        <w:t>Veeranagappa</w:t>
      </w:r>
      <w:proofErr w:type="spellEnd"/>
      <w:r w:rsidRPr="00B81C78">
        <w:rPr>
          <w:rFonts w:ascii="Times New Roman" w:hAnsi="Times New Roman" w:cs="Times New Roman"/>
          <w:sz w:val="24"/>
          <w:szCs w:val="24"/>
        </w:rPr>
        <w:t xml:space="preserve">, P., Prakasha, H. C. </w:t>
      </w:r>
      <w:proofErr w:type="spellStart"/>
      <w:r w:rsidRPr="00B81C78">
        <w:rPr>
          <w:rFonts w:ascii="Times New Roman" w:hAnsi="Times New Roman" w:cs="Times New Roman"/>
          <w:sz w:val="24"/>
          <w:szCs w:val="24"/>
        </w:rPr>
        <w:t>Basavaraja</w:t>
      </w:r>
      <w:proofErr w:type="spellEnd"/>
      <w:r w:rsidRPr="00B81C78">
        <w:rPr>
          <w:rFonts w:ascii="Times New Roman" w:hAnsi="Times New Roman" w:cs="Times New Roman"/>
          <w:sz w:val="24"/>
          <w:szCs w:val="24"/>
        </w:rPr>
        <w:t>, M. K. and Mohamed, S. (201</w:t>
      </w:r>
      <w:r>
        <w:rPr>
          <w:rFonts w:ascii="Times New Roman" w:hAnsi="Times New Roman" w:cs="Times New Roman"/>
          <w:sz w:val="24"/>
          <w:szCs w:val="24"/>
        </w:rPr>
        <w:t>1</w:t>
      </w:r>
      <w:r w:rsidRPr="00B81C78">
        <w:rPr>
          <w:rFonts w:ascii="Times New Roman" w:hAnsi="Times New Roman" w:cs="Times New Roman"/>
          <w:sz w:val="24"/>
          <w:szCs w:val="24"/>
        </w:rPr>
        <w:t>). Effect of zinc enriched compost on yield and nutrient uptake of rice (</w:t>
      </w:r>
      <w:r w:rsidRPr="00B81C78">
        <w:rPr>
          <w:rFonts w:ascii="Times New Roman" w:hAnsi="Times New Roman" w:cs="Times New Roman"/>
          <w:i/>
          <w:sz w:val="24"/>
          <w:szCs w:val="24"/>
        </w:rPr>
        <w:t>Oryza sativa</w:t>
      </w:r>
      <w:r w:rsidRPr="00B81C78">
        <w:rPr>
          <w:rFonts w:ascii="Times New Roman" w:hAnsi="Times New Roman" w:cs="Times New Roman"/>
          <w:sz w:val="24"/>
          <w:szCs w:val="24"/>
        </w:rPr>
        <w:t xml:space="preserve"> L.). </w:t>
      </w:r>
      <w:r w:rsidRPr="00B81C78">
        <w:rPr>
          <w:rFonts w:ascii="Times New Roman" w:hAnsi="Times New Roman" w:cs="Times New Roman"/>
          <w:i/>
          <w:sz w:val="24"/>
          <w:szCs w:val="24"/>
        </w:rPr>
        <w:t xml:space="preserve">European Journal of Biological Sciences. </w:t>
      </w:r>
      <w:r w:rsidRPr="00B81C78">
        <w:rPr>
          <w:rFonts w:ascii="Times New Roman" w:hAnsi="Times New Roman" w:cs="Times New Roman"/>
          <w:b/>
          <w:sz w:val="24"/>
          <w:szCs w:val="24"/>
        </w:rPr>
        <w:t>3</w:t>
      </w:r>
      <w:r w:rsidRPr="00B81C78">
        <w:rPr>
          <w:rFonts w:ascii="Times New Roman" w:hAnsi="Times New Roman" w:cs="Times New Roman"/>
          <w:sz w:val="24"/>
          <w:szCs w:val="24"/>
        </w:rPr>
        <w:t>(1): 23-29.</w:t>
      </w:r>
    </w:p>
    <w:p w14:paraId="1A49AF20" w14:textId="77777777" w:rsidR="00D82F8B" w:rsidRDefault="00D82F8B" w:rsidP="008352B6">
      <w:pPr>
        <w:spacing w:after="0" w:line="240" w:lineRule="auto"/>
        <w:ind w:left="900" w:hanging="900"/>
        <w:jc w:val="both"/>
        <w:rPr>
          <w:rFonts w:ascii="Times New Roman" w:hAnsi="Times New Roman" w:cs="Times New Roman"/>
          <w:sz w:val="24"/>
          <w:szCs w:val="24"/>
        </w:rPr>
      </w:pPr>
      <w:r w:rsidRPr="00357AAE">
        <w:rPr>
          <w:rFonts w:ascii="Times New Roman" w:hAnsi="Times New Roman" w:cs="Times New Roman"/>
          <w:sz w:val="24"/>
          <w:szCs w:val="24"/>
        </w:rPr>
        <w:t xml:space="preserve">Vishwakarma M., Tagore, G. S. and Yadav, I. R. (2023). Response of wheat to farmyard manure and zinc application in a </w:t>
      </w:r>
      <w:proofErr w:type="spellStart"/>
      <w:r w:rsidRPr="00583482">
        <w:rPr>
          <w:rFonts w:ascii="Times New Roman" w:hAnsi="Times New Roman" w:cs="Times New Roman"/>
          <w:i/>
          <w:iCs/>
          <w:sz w:val="24"/>
          <w:szCs w:val="24"/>
        </w:rPr>
        <w:t>Vertisol</w:t>
      </w:r>
      <w:proofErr w:type="spellEnd"/>
      <w:r w:rsidRPr="00357AAE">
        <w:rPr>
          <w:rFonts w:ascii="Times New Roman" w:hAnsi="Times New Roman" w:cs="Times New Roman"/>
          <w:sz w:val="24"/>
          <w:szCs w:val="24"/>
        </w:rPr>
        <w:t xml:space="preserve"> of central </w:t>
      </w:r>
      <w:r>
        <w:rPr>
          <w:rFonts w:ascii="Times New Roman" w:hAnsi="Times New Roman" w:cs="Times New Roman"/>
          <w:sz w:val="24"/>
          <w:szCs w:val="24"/>
        </w:rPr>
        <w:t>I</w:t>
      </w:r>
      <w:r w:rsidRPr="00357AAE">
        <w:rPr>
          <w:rFonts w:ascii="Times New Roman" w:hAnsi="Times New Roman" w:cs="Times New Roman"/>
          <w:sz w:val="24"/>
          <w:szCs w:val="24"/>
        </w:rPr>
        <w:t xml:space="preserve">ndia. </w:t>
      </w:r>
      <w:r w:rsidRPr="00E65803">
        <w:rPr>
          <w:rFonts w:ascii="Times New Roman" w:hAnsi="Times New Roman" w:cs="Times New Roman"/>
          <w:i/>
          <w:iCs/>
          <w:sz w:val="24"/>
          <w:szCs w:val="24"/>
        </w:rPr>
        <w:t>International Journal of Plant &amp; Soil Science.</w:t>
      </w:r>
      <w:r w:rsidRPr="00357AAE">
        <w:rPr>
          <w:rFonts w:ascii="Times New Roman" w:hAnsi="Times New Roman" w:cs="Times New Roman"/>
          <w:sz w:val="24"/>
          <w:szCs w:val="24"/>
        </w:rPr>
        <w:t xml:space="preserve"> </w:t>
      </w:r>
      <w:r w:rsidRPr="00556044">
        <w:rPr>
          <w:rFonts w:ascii="Times New Roman" w:hAnsi="Times New Roman" w:cs="Times New Roman"/>
          <w:b/>
          <w:bCs/>
          <w:sz w:val="24"/>
          <w:szCs w:val="24"/>
        </w:rPr>
        <w:t>35</w:t>
      </w:r>
      <w:r w:rsidRPr="00357AAE">
        <w:rPr>
          <w:rFonts w:ascii="Times New Roman" w:hAnsi="Times New Roman" w:cs="Times New Roman"/>
          <w:sz w:val="24"/>
          <w:szCs w:val="24"/>
        </w:rPr>
        <w:t>(24): 15-24.</w:t>
      </w:r>
    </w:p>
    <w:sectPr w:rsidR="00D82F8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0CAD1A" w14:textId="77777777" w:rsidR="00415637" w:rsidRDefault="00415637" w:rsidP="00530E10">
      <w:pPr>
        <w:spacing w:after="0" w:line="240" w:lineRule="auto"/>
      </w:pPr>
      <w:r>
        <w:separator/>
      </w:r>
    </w:p>
  </w:endnote>
  <w:endnote w:type="continuationSeparator" w:id="0">
    <w:p w14:paraId="48054E38" w14:textId="77777777" w:rsidR="00415637" w:rsidRDefault="00415637" w:rsidP="00530E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hruti">
    <w:altName w:val="Cambria Math"/>
    <w:panose1 w:val="020005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E620C" w14:textId="77777777" w:rsidR="001B50B3" w:rsidRDefault="001B50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9D11A" w14:textId="77777777" w:rsidR="001B50B3" w:rsidRDefault="001B50B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65846" w14:textId="77777777" w:rsidR="001B50B3" w:rsidRDefault="001B50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840201" w14:textId="77777777" w:rsidR="00415637" w:rsidRDefault="00415637" w:rsidP="00530E10">
      <w:pPr>
        <w:spacing w:after="0" w:line="240" w:lineRule="auto"/>
      </w:pPr>
      <w:r>
        <w:separator/>
      </w:r>
    </w:p>
  </w:footnote>
  <w:footnote w:type="continuationSeparator" w:id="0">
    <w:p w14:paraId="659F3B08" w14:textId="77777777" w:rsidR="00415637" w:rsidRDefault="00415637" w:rsidP="00530E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7C36E4" w14:textId="4C1BD13B" w:rsidR="001B50B3" w:rsidRDefault="001B50B3">
    <w:pPr>
      <w:pStyle w:val="Header"/>
    </w:pPr>
    <w:r>
      <w:rPr>
        <w:noProof/>
      </w:rPr>
      <w:pict w14:anchorId="218D7D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984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60851" w14:textId="7B632E98" w:rsidR="001B50B3" w:rsidRDefault="001B50B3">
    <w:pPr>
      <w:pStyle w:val="Header"/>
    </w:pPr>
    <w:r>
      <w:rPr>
        <w:noProof/>
      </w:rPr>
      <w:pict w14:anchorId="4DEF96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984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7EA29" w14:textId="7844C81A" w:rsidR="001B50B3" w:rsidRDefault="001B50B3">
    <w:pPr>
      <w:pStyle w:val="Header"/>
    </w:pPr>
    <w:r>
      <w:rPr>
        <w:noProof/>
      </w:rPr>
      <w:pict w14:anchorId="04422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87984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01EF5"/>
    <w:multiLevelType w:val="hybridMultilevel"/>
    <w:tmpl w:val="FAA401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60DF4"/>
    <w:multiLevelType w:val="hybridMultilevel"/>
    <w:tmpl w:val="A208B0EA"/>
    <w:lvl w:ilvl="0" w:tplc="47F4ED42">
      <w:start w:val="1"/>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4FDA3216"/>
    <w:multiLevelType w:val="hybridMultilevel"/>
    <w:tmpl w:val="3FAAC6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45219EF"/>
    <w:multiLevelType w:val="hybridMultilevel"/>
    <w:tmpl w:val="3FAAC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686103"/>
    <w:multiLevelType w:val="hybridMultilevel"/>
    <w:tmpl w:val="C09CD0C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672C1A"/>
    <w:multiLevelType w:val="hybridMultilevel"/>
    <w:tmpl w:val="6810B0FC"/>
    <w:lvl w:ilvl="0" w:tplc="FE86EB9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781"/>
    <w:rsid w:val="00031917"/>
    <w:rsid w:val="00041C74"/>
    <w:rsid w:val="000427B8"/>
    <w:rsid w:val="0006373B"/>
    <w:rsid w:val="00064CC4"/>
    <w:rsid w:val="00073E6D"/>
    <w:rsid w:val="00091BA3"/>
    <w:rsid w:val="000A3F66"/>
    <w:rsid w:val="000A61E7"/>
    <w:rsid w:val="000E2486"/>
    <w:rsid w:val="000E725B"/>
    <w:rsid w:val="00126335"/>
    <w:rsid w:val="001373E1"/>
    <w:rsid w:val="001540E3"/>
    <w:rsid w:val="00163BB6"/>
    <w:rsid w:val="00173781"/>
    <w:rsid w:val="001B50B3"/>
    <w:rsid w:val="001E40CB"/>
    <w:rsid w:val="001E4BC9"/>
    <w:rsid w:val="001E7C61"/>
    <w:rsid w:val="00210FC9"/>
    <w:rsid w:val="00213C42"/>
    <w:rsid w:val="00236605"/>
    <w:rsid w:val="0024222C"/>
    <w:rsid w:val="00245D71"/>
    <w:rsid w:val="00251B0C"/>
    <w:rsid w:val="00253EB0"/>
    <w:rsid w:val="00262348"/>
    <w:rsid w:val="002648AE"/>
    <w:rsid w:val="00266CB5"/>
    <w:rsid w:val="002820E2"/>
    <w:rsid w:val="00282363"/>
    <w:rsid w:val="00285D43"/>
    <w:rsid w:val="002A124F"/>
    <w:rsid w:val="002F6972"/>
    <w:rsid w:val="00304833"/>
    <w:rsid w:val="00314C11"/>
    <w:rsid w:val="00315086"/>
    <w:rsid w:val="0031725D"/>
    <w:rsid w:val="00342751"/>
    <w:rsid w:val="003D7D3A"/>
    <w:rsid w:val="003F7499"/>
    <w:rsid w:val="00407F68"/>
    <w:rsid w:val="00415637"/>
    <w:rsid w:val="00453C0B"/>
    <w:rsid w:val="004B726E"/>
    <w:rsid w:val="004C05C8"/>
    <w:rsid w:val="005145D0"/>
    <w:rsid w:val="00523B12"/>
    <w:rsid w:val="00530E10"/>
    <w:rsid w:val="005A4F45"/>
    <w:rsid w:val="005A79CA"/>
    <w:rsid w:val="005B1281"/>
    <w:rsid w:val="005D71AD"/>
    <w:rsid w:val="005D7591"/>
    <w:rsid w:val="005E7908"/>
    <w:rsid w:val="0062408C"/>
    <w:rsid w:val="00627877"/>
    <w:rsid w:val="006371D4"/>
    <w:rsid w:val="00655D43"/>
    <w:rsid w:val="0065760D"/>
    <w:rsid w:val="006933CF"/>
    <w:rsid w:val="006A693C"/>
    <w:rsid w:val="006C59F5"/>
    <w:rsid w:val="00725C04"/>
    <w:rsid w:val="007439F8"/>
    <w:rsid w:val="007440FE"/>
    <w:rsid w:val="00753A22"/>
    <w:rsid w:val="0077171A"/>
    <w:rsid w:val="00774B76"/>
    <w:rsid w:val="00776900"/>
    <w:rsid w:val="00780DA7"/>
    <w:rsid w:val="00791F0D"/>
    <w:rsid w:val="007D0843"/>
    <w:rsid w:val="007D2E36"/>
    <w:rsid w:val="0082403F"/>
    <w:rsid w:val="008352B6"/>
    <w:rsid w:val="00844D06"/>
    <w:rsid w:val="00845649"/>
    <w:rsid w:val="00845EE3"/>
    <w:rsid w:val="00864F27"/>
    <w:rsid w:val="008759E0"/>
    <w:rsid w:val="00895E09"/>
    <w:rsid w:val="008A3801"/>
    <w:rsid w:val="008A466E"/>
    <w:rsid w:val="008B666D"/>
    <w:rsid w:val="008D7E7A"/>
    <w:rsid w:val="009008BE"/>
    <w:rsid w:val="00943CD2"/>
    <w:rsid w:val="00972196"/>
    <w:rsid w:val="00993976"/>
    <w:rsid w:val="009956E5"/>
    <w:rsid w:val="009E7BF5"/>
    <w:rsid w:val="009F72CC"/>
    <w:rsid w:val="00A010BC"/>
    <w:rsid w:val="00A03D40"/>
    <w:rsid w:val="00A179DB"/>
    <w:rsid w:val="00A82FCC"/>
    <w:rsid w:val="00A94C46"/>
    <w:rsid w:val="00B11154"/>
    <w:rsid w:val="00B673CB"/>
    <w:rsid w:val="00B733A4"/>
    <w:rsid w:val="00B839E2"/>
    <w:rsid w:val="00B85DCC"/>
    <w:rsid w:val="00BB6788"/>
    <w:rsid w:val="00BD2454"/>
    <w:rsid w:val="00BE79B8"/>
    <w:rsid w:val="00C05FF7"/>
    <w:rsid w:val="00C15EF5"/>
    <w:rsid w:val="00C17553"/>
    <w:rsid w:val="00C86B0D"/>
    <w:rsid w:val="00CF1314"/>
    <w:rsid w:val="00CF29B1"/>
    <w:rsid w:val="00D16F9A"/>
    <w:rsid w:val="00D4459D"/>
    <w:rsid w:val="00D60103"/>
    <w:rsid w:val="00D6566F"/>
    <w:rsid w:val="00D727EE"/>
    <w:rsid w:val="00D73249"/>
    <w:rsid w:val="00D82F8B"/>
    <w:rsid w:val="00D92CDB"/>
    <w:rsid w:val="00DB3D69"/>
    <w:rsid w:val="00DB7593"/>
    <w:rsid w:val="00DF563F"/>
    <w:rsid w:val="00E423D9"/>
    <w:rsid w:val="00E70425"/>
    <w:rsid w:val="00E762E6"/>
    <w:rsid w:val="00EA0CC5"/>
    <w:rsid w:val="00EB1A62"/>
    <w:rsid w:val="00EE199C"/>
    <w:rsid w:val="00EE1ED7"/>
    <w:rsid w:val="00F31AC5"/>
    <w:rsid w:val="00F541DD"/>
    <w:rsid w:val="00F622B5"/>
    <w:rsid w:val="00F66808"/>
    <w:rsid w:val="00F82FB1"/>
    <w:rsid w:val="00F95E8A"/>
    <w:rsid w:val="00FE0BE9"/>
    <w:rsid w:val="00FE512B"/>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CD44DB3"/>
  <w15:chartTrackingRefBased/>
  <w15:docId w15:val="{7ECBC03C-0E46-42C7-986C-7B198514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gu-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sume Title,List Paragraph1"/>
    <w:basedOn w:val="Normal"/>
    <w:link w:val="ListParagraphChar"/>
    <w:uiPriority w:val="34"/>
    <w:qFormat/>
    <w:rsid w:val="008759E0"/>
    <w:pPr>
      <w:ind w:left="720"/>
      <w:contextualSpacing/>
    </w:pPr>
  </w:style>
  <w:style w:type="table" w:customStyle="1" w:styleId="TableGrid7">
    <w:name w:val="Table Grid7"/>
    <w:basedOn w:val="TableNormal"/>
    <w:next w:val="TableGrid"/>
    <w:uiPriority w:val="59"/>
    <w:qFormat/>
    <w:rsid w:val="00A94C46"/>
    <w:pPr>
      <w:spacing w:after="0" w:line="240" w:lineRule="auto"/>
    </w:pPr>
    <w:rPr>
      <w:rFonts w:ascii="Times New Roman" w:hAnsi="Times New Roman" w:cs="Times New Roman"/>
      <w:kern w:val="0"/>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94C46"/>
    <w:pPr>
      <w:spacing w:after="0" w:line="240" w:lineRule="auto"/>
    </w:pPr>
    <w:rPr>
      <w:rFonts w:eastAsiaTheme="minorEastAsia"/>
    </w:rPr>
    <w:tblPr>
      <w:tblCellMar>
        <w:top w:w="0" w:type="dxa"/>
        <w:left w:w="0" w:type="dxa"/>
        <w:bottom w:w="0" w:type="dxa"/>
        <w:right w:w="0" w:type="dxa"/>
      </w:tblCellMar>
    </w:tblPr>
  </w:style>
  <w:style w:type="table" w:customStyle="1" w:styleId="TableGrid8">
    <w:name w:val="Table Grid8"/>
    <w:basedOn w:val="TableNormal"/>
    <w:next w:val="TableGrid"/>
    <w:uiPriority w:val="59"/>
    <w:qFormat/>
    <w:rsid w:val="00A94C46"/>
    <w:pPr>
      <w:spacing w:after="0" w:line="240" w:lineRule="auto"/>
    </w:pPr>
    <w:rPr>
      <w:rFonts w:ascii="Times New Roman" w:hAnsi="Times New Roman" w:cs="Times New Roman"/>
      <w:kern w:val="0"/>
      <w:sz w:val="24"/>
      <w:szCs w:val="24"/>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4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655D43"/>
    <w:pPr>
      <w:spacing w:after="120" w:line="276" w:lineRule="auto"/>
      <w:ind w:left="283"/>
    </w:pPr>
    <w:rPr>
      <w:rFonts w:eastAsiaTheme="minorEastAsia"/>
      <w:bCs/>
      <w:kern w:val="0"/>
      <w14:ligatures w14:val="none"/>
    </w:rPr>
  </w:style>
  <w:style w:type="character" w:customStyle="1" w:styleId="BodyTextIndentChar">
    <w:name w:val="Body Text Indent Char"/>
    <w:basedOn w:val="DefaultParagraphFont"/>
    <w:link w:val="BodyTextIndent"/>
    <w:uiPriority w:val="99"/>
    <w:rsid w:val="00655D43"/>
    <w:rPr>
      <w:rFonts w:eastAsiaTheme="minorEastAsia"/>
      <w:bCs/>
      <w:kern w:val="0"/>
      <w14:ligatures w14:val="none"/>
    </w:rPr>
  </w:style>
  <w:style w:type="paragraph" w:customStyle="1" w:styleId="Default">
    <w:name w:val="Default"/>
    <w:rsid w:val="00895E09"/>
    <w:pPr>
      <w:autoSpaceDE w:val="0"/>
      <w:autoSpaceDN w:val="0"/>
      <w:adjustRightInd w:val="0"/>
      <w:spacing w:after="0" w:line="240" w:lineRule="auto"/>
    </w:pPr>
    <w:rPr>
      <w:rFonts w:ascii="Times New Roman" w:hAnsi="Times New Roman" w:cs="Times New Roman"/>
      <w:color w:val="000000"/>
      <w:kern w:val="0"/>
      <w:sz w:val="24"/>
      <w:szCs w:val="24"/>
      <w:lang w:val="en-IN"/>
    </w:rPr>
  </w:style>
  <w:style w:type="paragraph" w:styleId="CommentText">
    <w:name w:val="annotation text"/>
    <w:basedOn w:val="Normal"/>
    <w:link w:val="CommentTextChar"/>
    <w:uiPriority w:val="99"/>
    <w:semiHidden/>
    <w:unhideWhenUsed/>
    <w:rsid w:val="006A693C"/>
    <w:pPr>
      <w:spacing w:line="240" w:lineRule="auto"/>
    </w:pPr>
    <w:rPr>
      <w:rFonts w:ascii="Times New Roman" w:hAnsi="Times New Roman" w:cstheme="minorHAnsi"/>
      <w:sz w:val="20"/>
      <w:szCs w:val="20"/>
      <w:lang w:val="en-IN" w:bidi="ar-SA"/>
    </w:rPr>
  </w:style>
  <w:style w:type="character" w:customStyle="1" w:styleId="CommentTextChar">
    <w:name w:val="Comment Text Char"/>
    <w:basedOn w:val="DefaultParagraphFont"/>
    <w:link w:val="CommentText"/>
    <w:uiPriority w:val="99"/>
    <w:semiHidden/>
    <w:rsid w:val="006A693C"/>
    <w:rPr>
      <w:rFonts w:ascii="Times New Roman" w:hAnsi="Times New Roman" w:cstheme="minorHAnsi"/>
      <w:sz w:val="20"/>
      <w:szCs w:val="20"/>
      <w:lang w:val="en-IN" w:bidi="ar-SA"/>
    </w:rPr>
  </w:style>
  <w:style w:type="table" w:customStyle="1" w:styleId="TableGrid1">
    <w:name w:val="Table Grid1"/>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04833"/>
    <w:pPr>
      <w:spacing w:after="0" w:line="240" w:lineRule="auto"/>
    </w:pPr>
    <w:rPr>
      <w:rFonts w:ascii="Times New Roman" w:hAnsi="Times New Roman" w:cstheme="minorHAnsi"/>
      <w:sz w:val="24"/>
      <w:szCs w:val="32"/>
      <w:lang w:val="en-I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3E6D"/>
    <w:rPr>
      <w:color w:val="0563C1" w:themeColor="hyperlink"/>
      <w:u w:val="single"/>
    </w:rPr>
  </w:style>
  <w:style w:type="character" w:customStyle="1" w:styleId="ListParagraphChar">
    <w:name w:val="List Paragraph Char"/>
    <w:aliases w:val="Resume Title Char,List Paragraph1 Char"/>
    <w:link w:val="ListParagraph"/>
    <w:uiPriority w:val="34"/>
    <w:locked/>
    <w:rsid w:val="00073E6D"/>
  </w:style>
  <w:style w:type="character" w:customStyle="1" w:styleId="UnresolvedMention">
    <w:name w:val="Unresolved Mention"/>
    <w:basedOn w:val="DefaultParagraphFont"/>
    <w:uiPriority w:val="99"/>
    <w:semiHidden/>
    <w:unhideWhenUsed/>
    <w:rsid w:val="00073E6D"/>
    <w:rPr>
      <w:color w:val="605E5C"/>
      <w:shd w:val="clear" w:color="auto" w:fill="E1DFDD"/>
    </w:rPr>
  </w:style>
  <w:style w:type="paragraph" w:styleId="Header">
    <w:name w:val="header"/>
    <w:basedOn w:val="Normal"/>
    <w:link w:val="HeaderChar"/>
    <w:uiPriority w:val="99"/>
    <w:unhideWhenUsed/>
    <w:rsid w:val="00530E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E10"/>
  </w:style>
  <w:style w:type="paragraph" w:styleId="Footer">
    <w:name w:val="footer"/>
    <w:basedOn w:val="Normal"/>
    <w:link w:val="FooterChar"/>
    <w:uiPriority w:val="99"/>
    <w:unhideWhenUsed/>
    <w:rsid w:val="00530E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72452">
      <w:bodyDiv w:val="1"/>
      <w:marLeft w:val="0"/>
      <w:marRight w:val="0"/>
      <w:marTop w:val="0"/>
      <w:marBottom w:val="0"/>
      <w:divBdr>
        <w:top w:val="none" w:sz="0" w:space="0" w:color="auto"/>
        <w:left w:val="none" w:sz="0" w:space="0" w:color="auto"/>
        <w:bottom w:val="none" w:sz="0" w:space="0" w:color="auto"/>
        <w:right w:val="none" w:sz="0" w:space="0" w:color="auto"/>
      </w:divBdr>
    </w:div>
    <w:div w:id="65228065">
      <w:bodyDiv w:val="1"/>
      <w:marLeft w:val="0"/>
      <w:marRight w:val="0"/>
      <w:marTop w:val="0"/>
      <w:marBottom w:val="0"/>
      <w:divBdr>
        <w:top w:val="none" w:sz="0" w:space="0" w:color="auto"/>
        <w:left w:val="none" w:sz="0" w:space="0" w:color="auto"/>
        <w:bottom w:val="none" w:sz="0" w:space="0" w:color="auto"/>
        <w:right w:val="none" w:sz="0" w:space="0" w:color="auto"/>
      </w:divBdr>
    </w:div>
    <w:div w:id="124203455">
      <w:bodyDiv w:val="1"/>
      <w:marLeft w:val="0"/>
      <w:marRight w:val="0"/>
      <w:marTop w:val="0"/>
      <w:marBottom w:val="0"/>
      <w:divBdr>
        <w:top w:val="none" w:sz="0" w:space="0" w:color="auto"/>
        <w:left w:val="none" w:sz="0" w:space="0" w:color="auto"/>
        <w:bottom w:val="none" w:sz="0" w:space="0" w:color="auto"/>
        <w:right w:val="none" w:sz="0" w:space="0" w:color="auto"/>
      </w:divBdr>
    </w:div>
    <w:div w:id="148137596">
      <w:bodyDiv w:val="1"/>
      <w:marLeft w:val="0"/>
      <w:marRight w:val="0"/>
      <w:marTop w:val="0"/>
      <w:marBottom w:val="0"/>
      <w:divBdr>
        <w:top w:val="none" w:sz="0" w:space="0" w:color="auto"/>
        <w:left w:val="none" w:sz="0" w:space="0" w:color="auto"/>
        <w:bottom w:val="none" w:sz="0" w:space="0" w:color="auto"/>
        <w:right w:val="none" w:sz="0" w:space="0" w:color="auto"/>
      </w:divBdr>
    </w:div>
    <w:div w:id="290483741">
      <w:bodyDiv w:val="1"/>
      <w:marLeft w:val="0"/>
      <w:marRight w:val="0"/>
      <w:marTop w:val="0"/>
      <w:marBottom w:val="0"/>
      <w:divBdr>
        <w:top w:val="none" w:sz="0" w:space="0" w:color="auto"/>
        <w:left w:val="none" w:sz="0" w:space="0" w:color="auto"/>
        <w:bottom w:val="none" w:sz="0" w:space="0" w:color="auto"/>
        <w:right w:val="none" w:sz="0" w:space="0" w:color="auto"/>
      </w:divBdr>
    </w:div>
    <w:div w:id="301690791">
      <w:bodyDiv w:val="1"/>
      <w:marLeft w:val="0"/>
      <w:marRight w:val="0"/>
      <w:marTop w:val="0"/>
      <w:marBottom w:val="0"/>
      <w:divBdr>
        <w:top w:val="none" w:sz="0" w:space="0" w:color="auto"/>
        <w:left w:val="none" w:sz="0" w:space="0" w:color="auto"/>
        <w:bottom w:val="none" w:sz="0" w:space="0" w:color="auto"/>
        <w:right w:val="none" w:sz="0" w:space="0" w:color="auto"/>
      </w:divBdr>
    </w:div>
    <w:div w:id="413210588">
      <w:bodyDiv w:val="1"/>
      <w:marLeft w:val="0"/>
      <w:marRight w:val="0"/>
      <w:marTop w:val="0"/>
      <w:marBottom w:val="0"/>
      <w:divBdr>
        <w:top w:val="none" w:sz="0" w:space="0" w:color="auto"/>
        <w:left w:val="none" w:sz="0" w:space="0" w:color="auto"/>
        <w:bottom w:val="none" w:sz="0" w:space="0" w:color="auto"/>
        <w:right w:val="none" w:sz="0" w:space="0" w:color="auto"/>
      </w:divBdr>
    </w:div>
    <w:div w:id="1572887054">
      <w:bodyDiv w:val="1"/>
      <w:marLeft w:val="0"/>
      <w:marRight w:val="0"/>
      <w:marTop w:val="0"/>
      <w:marBottom w:val="0"/>
      <w:divBdr>
        <w:top w:val="none" w:sz="0" w:space="0" w:color="auto"/>
        <w:left w:val="none" w:sz="0" w:space="0" w:color="auto"/>
        <w:bottom w:val="none" w:sz="0" w:space="0" w:color="auto"/>
        <w:right w:val="none" w:sz="0" w:space="0" w:color="auto"/>
      </w:divBdr>
    </w:div>
    <w:div w:id="17595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EF3A6F-0780-4654-A24D-D35CBB983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28</Pages>
  <Words>9084</Words>
  <Characters>51784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chaudhary kinjal</dc:creator>
  <cp:keywords/>
  <dc:description/>
  <cp:lastModifiedBy>Microsoft account</cp:lastModifiedBy>
  <cp:revision>19</cp:revision>
  <dcterms:created xsi:type="dcterms:W3CDTF">2024-12-31T14:59:00Z</dcterms:created>
  <dcterms:modified xsi:type="dcterms:W3CDTF">2024-12-31T21:00:00Z</dcterms:modified>
  <cp:contentStatus/>
</cp:coreProperties>
</file>