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A72" w:rsidRDefault="00EB6559" w:rsidP="00FC7584">
      <w:pPr>
        <w:pStyle w:val="ListParagraph"/>
        <w:numPr>
          <w:ilvl w:val="0"/>
          <w:numId w:val="1"/>
        </w:numPr>
        <w:jc w:val="both"/>
      </w:pPr>
      <w:bookmarkStart w:id="0" w:name="_GoBack"/>
      <w:bookmarkEnd w:id="0"/>
      <w:r>
        <w:t>The manuscript mentions that rainfall is the most significant predictor of groundwater levels. However, it would be important to further validate the model by explaining how the correlation analysis is conducted and ensuring the robustness of these findings using more advanced statistical techniques (e.g., Spearman’s rank correlation coefficient, t-tests for significance) and not just relying on raw correlation coefficients.</w:t>
      </w:r>
    </w:p>
    <w:p w:rsidR="00EB6559" w:rsidRDefault="00EB6559" w:rsidP="00FC7584">
      <w:pPr>
        <w:pStyle w:val="ListParagraph"/>
        <w:numPr>
          <w:ilvl w:val="0"/>
          <w:numId w:val="1"/>
        </w:numPr>
        <w:jc w:val="both"/>
      </w:pPr>
      <w:r>
        <w:t>While the manuscript correctly identifies KNN as the top performer, claiming it has "the highest R²" and the "lowest MSE" is not enough to declare it the best without further cross-validation or analysis of model stability. The high performance of KNN could be due to overfitting, especially with high R² and low error rates in training data. A discussion of model robustness across multiple datasets or evaluation on independent data would give a clearer picture of model generalizability.</w:t>
      </w:r>
    </w:p>
    <w:p w:rsidR="00EB6559" w:rsidRDefault="00EB6559" w:rsidP="00FC7584">
      <w:pPr>
        <w:pStyle w:val="ListParagraph"/>
        <w:numPr>
          <w:ilvl w:val="0"/>
          <w:numId w:val="1"/>
        </w:numPr>
        <w:jc w:val="both"/>
      </w:pPr>
      <w:r>
        <w:t>The manuscript mentions environmental variables like temperature, humidity, and wind speed. However, it would be helpful to provide more details on how these variables are chosen and their expected impact on groundwater levels.</w:t>
      </w:r>
    </w:p>
    <w:p w:rsidR="00EB6559" w:rsidRDefault="00EB6559" w:rsidP="00FC7584">
      <w:pPr>
        <w:pStyle w:val="ListParagraph"/>
        <w:numPr>
          <w:ilvl w:val="0"/>
          <w:numId w:val="1"/>
        </w:numPr>
        <w:jc w:val="both"/>
      </w:pPr>
      <w:r>
        <w:t>Include discussions on overfitting, cross-validation, and alternative model evaluation techniques to give a more comprehensive analysis.</w:t>
      </w:r>
    </w:p>
    <w:p w:rsidR="00EB6559" w:rsidRDefault="00EB6559" w:rsidP="00FC7584">
      <w:pPr>
        <w:pStyle w:val="ListParagraph"/>
        <w:numPr>
          <w:ilvl w:val="0"/>
          <w:numId w:val="1"/>
        </w:numPr>
        <w:jc w:val="both"/>
      </w:pPr>
      <w:r>
        <w:t>Expand on the data collection and preprocessing steps to ensure reproducibility and transparency.</w:t>
      </w:r>
    </w:p>
    <w:p w:rsidR="00EB6559" w:rsidRDefault="00EB6559" w:rsidP="00FC7584">
      <w:pPr>
        <w:pStyle w:val="ListParagraph"/>
        <w:numPr>
          <w:ilvl w:val="0"/>
          <w:numId w:val="1"/>
        </w:numPr>
        <w:jc w:val="both"/>
      </w:pPr>
      <w:r>
        <w:t>The authors have not mentioned conclusion section.</w:t>
      </w:r>
    </w:p>
    <w:p w:rsidR="00EB6559" w:rsidRDefault="00EB6559" w:rsidP="00FC7584">
      <w:pPr>
        <w:pStyle w:val="ListParagraph"/>
        <w:numPr>
          <w:ilvl w:val="0"/>
          <w:numId w:val="1"/>
        </w:numPr>
        <w:jc w:val="both"/>
      </w:pPr>
      <w:r>
        <w:t xml:space="preserve">The manuscript uses several performance metrics (R², MSE, RMSE, MAE), but it does not discuss the potential limitations or assumptions of these metrics, particularly how they could be influenced by factors like the scale of the data or model overfitting. For example, R² may be high in models that </w:t>
      </w:r>
      <w:proofErr w:type="spellStart"/>
      <w:r>
        <w:t>overfit</w:t>
      </w:r>
      <w:proofErr w:type="spellEnd"/>
      <w:r>
        <w:t>, and RMSE and MAE might not be sufficient on their own for assessing model quality. The discussion of these metrics could benefit from more in-depth analysis, such as cross-validation or testing for variance inflation.</w:t>
      </w:r>
    </w:p>
    <w:p w:rsidR="00FC7584" w:rsidRDefault="00FC7584" w:rsidP="00FC7584">
      <w:pPr>
        <w:pStyle w:val="ListParagraph"/>
        <w:numPr>
          <w:ilvl w:val="0"/>
          <w:numId w:val="1"/>
        </w:numPr>
        <w:jc w:val="both"/>
      </w:pPr>
      <w:r>
        <w:t>The authors have used first person narrative in introduction which is not correct in article writing.</w:t>
      </w:r>
    </w:p>
    <w:p w:rsidR="00FC7584" w:rsidRDefault="00FC7584" w:rsidP="00FC7584">
      <w:pPr>
        <w:pStyle w:val="ListParagraph"/>
        <w:jc w:val="both"/>
      </w:pPr>
      <w:r>
        <w:t>Based on the provided content, I can offer a structured introduction for a study on groundwater level prediction using machine learning techniques.</w:t>
      </w:r>
    </w:p>
    <w:p w:rsidR="00FC7584" w:rsidRDefault="00FC7584" w:rsidP="00FC7584">
      <w:pPr>
        <w:pStyle w:val="ListParagraph"/>
      </w:pPr>
    </w:p>
    <w:p w:rsidR="00FC7584" w:rsidRDefault="00FC7584" w:rsidP="00FC7584">
      <w:pPr>
        <w:pStyle w:val="ListParagraph"/>
        <w:numPr>
          <w:ilvl w:val="0"/>
          <w:numId w:val="1"/>
        </w:numPr>
        <w:jc w:val="both"/>
      </w:pPr>
      <w:r>
        <w:t>The references are less, need to add new latest references.</w:t>
      </w:r>
    </w:p>
    <w:p w:rsidR="00FC7584" w:rsidRDefault="00FC7584" w:rsidP="00FC7584">
      <w:pPr>
        <w:ind w:left="360"/>
        <w:jc w:val="both"/>
      </w:pPr>
      <w:r>
        <w:t xml:space="preserve"> </w:t>
      </w:r>
    </w:p>
    <w:sectPr w:rsidR="00FC75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938"/>
    <w:multiLevelType w:val="hybridMultilevel"/>
    <w:tmpl w:val="50148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DE"/>
    <w:rsid w:val="001E7A72"/>
    <w:rsid w:val="00791A82"/>
    <w:rsid w:val="00EB51DE"/>
    <w:rsid w:val="00EB6559"/>
    <w:rsid w:val="00FC7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45957-74E8-4169-A5FE-818B00491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C7584"/>
    <w:pPr>
      <w:spacing w:before="100" w:beforeAutospacing="1" w:after="100" w:afterAutospacing="1" w:line="240" w:lineRule="auto"/>
      <w:outlineLvl w:val="2"/>
    </w:pPr>
    <w:rPr>
      <w:rFonts w:eastAsia="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559"/>
    <w:pPr>
      <w:ind w:left="720"/>
      <w:contextualSpacing/>
    </w:pPr>
  </w:style>
  <w:style w:type="character" w:customStyle="1" w:styleId="Heading3Char">
    <w:name w:val="Heading 3 Char"/>
    <w:basedOn w:val="DefaultParagraphFont"/>
    <w:link w:val="Heading3"/>
    <w:uiPriority w:val="9"/>
    <w:rsid w:val="00FC7584"/>
    <w:rPr>
      <w:rFonts w:eastAsia="Times New Roman" w:cs="Times New Roman"/>
      <w:b/>
      <w:bCs/>
      <w:sz w:val="27"/>
      <w:szCs w:val="27"/>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 PURI</dc:creator>
  <cp:keywords/>
  <dc:description/>
  <cp:lastModifiedBy>YASH PURI</cp:lastModifiedBy>
  <cp:revision>2</cp:revision>
  <dcterms:created xsi:type="dcterms:W3CDTF">2024-12-30T09:37:00Z</dcterms:created>
  <dcterms:modified xsi:type="dcterms:W3CDTF">2024-12-30T09:37:00Z</dcterms:modified>
</cp:coreProperties>
</file>